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372" w:rsidRPr="00713A75" w:rsidRDefault="00F76372" w:rsidP="007B0973">
      <w:pPr>
        <w:spacing w:after="0" w:line="240" w:lineRule="auto"/>
        <w:ind w:left="9072" w:right="-142"/>
        <w:rPr>
          <w:rFonts w:ascii="Times New Roman" w:hAnsi="Times New Roman" w:cs="Times New Roman"/>
          <w:sz w:val="24"/>
          <w:szCs w:val="24"/>
        </w:rPr>
      </w:pPr>
      <w:r w:rsidRPr="00713A75">
        <w:rPr>
          <w:rFonts w:ascii="Times New Roman" w:hAnsi="Times New Roman" w:cs="Times New Roman"/>
          <w:sz w:val="24"/>
          <w:szCs w:val="24"/>
        </w:rPr>
        <w:t>УТВЕРЖДЕН</w:t>
      </w:r>
    </w:p>
    <w:p w:rsidR="00465140" w:rsidRPr="00713A75" w:rsidRDefault="00465140" w:rsidP="007B0973">
      <w:pPr>
        <w:tabs>
          <w:tab w:val="left" w:pos="14884"/>
        </w:tabs>
        <w:spacing w:after="0" w:line="240" w:lineRule="auto"/>
        <w:ind w:left="9072" w:right="-142"/>
        <w:rPr>
          <w:rFonts w:ascii="Times New Roman" w:hAnsi="Times New Roman" w:cs="Times New Roman"/>
          <w:sz w:val="24"/>
          <w:szCs w:val="24"/>
        </w:rPr>
      </w:pPr>
      <w:r w:rsidRPr="00713A75">
        <w:rPr>
          <w:rFonts w:ascii="Times New Roman" w:hAnsi="Times New Roman" w:cs="Times New Roman"/>
          <w:sz w:val="24"/>
          <w:szCs w:val="24"/>
        </w:rPr>
        <w:t>постановлением администрации Кушвинского городского округа</w:t>
      </w:r>
    </w:p>
    <w:p w:rsidR="00465140" w:rsidRPr="00713A75" w:rsidRDefault="00465140" w:rsidP="007B0973">
      <w:pPr>
        <w:spacing w:after="0" w:line="240" w:lineRule="auto"/>
        <w:ind w:left="9072" w:right="-142"/>
        <w:rPr>
          <w:rFonts w:ascii="Times New Roman" w:hAnsi="Times New Roman" w:cs="Times New Roman"/>
          <w:sz w:val="24"/>
          <w:szCs w:val="24"/>
        </w:rPr>
      </w:pPr>
      <w:r w:rsidRPr="00713A75">
        <w:rPr>
          <w:rFonts w:ascii="Times New Roman" w:hAnsi="Times New Roman" w:cs="Times New Roman"/>
          <w:sz w:val="24"/>
          <w:szCs w:val="24"/>
        </w:rPr>
        <w:t>от __________</w:t>
      </w:r>
      <w:r w:rsidR="005457CF">
        <w:rPr>
          <w:rFonts w:ascii="Times New Roman" w:hAnsi="Times New Roman" w:cs="Times New Roman"/>
          <w:sz w:val="24"/>
          <w:szCs w:val="24"/>
        </w:rPr>
        <w:t>__</w:t>
      </w:r>
      <w:r w:rsidRPr="00713A75">
        <w:rPr>
          <w:rFonts w:ascii="Times New Roman" w:hAnsi="Times New Roman" w:cs="Times New Roman"/>
          <w:sz w:val="24"/>
          <w:szCs w:val="24"/>
        </w:rPr>
        <w:t>___ № _____</w:t>
      </w:r>
      <w:r w:rsidR="005457CF">
        <w:rPr>
          <w:rFonts w:ascii="Times New Roman" w:hAnsi="Times New Roman" w:cs="Times New Roman"/>
          <w:sz w:val="24"/>
          <w:szCs w:val="24"/>
        </w:rPr>
        <w:t>_</w:t>
      </w:r>
      <w:r w:rsidRPr="00713A75"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465140" w:rsidRPr="00713A75" w:rsidRDefault="00465140" w:rsidP="007B0973">
      <w:pPr>
        <w:spacing w:after="0" w:line="240" w:lineRule="auto"/>
        <w:ind w:left="9072" w:right="-142"/>
        <w:rPr>
          <w:rFonts w:ascii="Times New Roman" w:hAnsi="Times New Roman" w:cs="Times New Roman"/>
          <w:sz w:val="24"/>
          <w:szCs w:val="24"/>
        </w:rPr>
      </w:pPr>
      <w:r w:rsidRPr="00713A75">
        <w:rPr>
          <w:rFonts w:ascii="Times New Roman" w:hAnsi="Times New Roman" w:cs="Times New Roman"/>
          <w:sz w:val="24"/>
          <w:szCs w:val="24"/>
        </w:rPr>
        <w:t>«Об утве</w:t>
      </w:r>
      <w:bookmarkStart w:id="0" w:name="_GoBack"/>
      <w:bookmarkEnd w:id="0"/>
      <w:r w:rsidRPr="00713A75">
        <w:rPr>
          <w:rFonts w:ascii="Times New Roman" w:hAnsi="Times New Roman" w:cs="Times New Roman"/>
          <w:sz w:val="24"/>
          <w:szCs w:val="24"/>
        </w:rPr>
        <w:t xml:space="preserve">рждении Плана мероприятий (дорожной карты») по улучшению инвестиционного климата в Кушвинском городском округе на 2022 -2023 годы и Плана мероприятий («дорожной карты») по повышению позиций Свердловской области в Национальном рейтинге состояния инвестиционного климата в субъектах Российской Федерации на 2022 год в Кушвинском городском округе» </w:t>
      </w:r>
    </w:p>
    <w:p w:rsidR="00EC5C91" w:rsidRPr="004B0626" w:rsidRDefault="00EC5C91" w:rsidP="00C95C6E">
      <w:pPr>
        <w:spacing w:after="0" w:line="240" w:lineRule="auto"/>
        <w:jc w:val="center"/>
        <w:rPr>
          <w:rFonts w:ascii="Liberation Serif" w:eastAsia="Calibri" w:hAnsi="Liberation Serif" w:cs="Liberation Serif"/>
          <w:sz w:val="28"/>
          <w:szCs w:val="28"/>
        </w:rPr>
      </w:pPr>
    </w:p>
    <w:p w:rsidR="00C95C6E" w:rsidRPr="008D584B" w:rsidRDefault="00C95C6E" w:rsidP="00C95C6E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8D584B">
        <w:rPr>
          <w:rFonts w:ascii="Liberation Serif" w:eastAsia="Calibri" w:hAnsi="Liberation Serif" w:cs="Liberation Serif"/>
          <w:b/>
          <w:sz w:val="28"/>
          <w:szCs w:val="28"/>
        </w:rPr>
        <w:t xml:space="preserve">ПЛАН МЕРОПРИЯТИЙ («ДОРОЖНАЯ КАРТА») </w:t>
      </w:r>
    </w:p>
    <w:p w:rsidR="00C95C6E" w:rsidRPr="008D584B" w:rsidRDefault="00C95C6E" w:rsidP="00C95C6E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8D584B">
        <w:rPr>
          <w:rFonts w:ascii="Liberation Serif" w:eastAsia="Calibri" w:hAnsi="Liberation Serif" w:cs="Liberation Serif"/>
          <w:b/>
          <w:sz w:val="28"/>
          <w:szCs w:val="28"/>
        </w:rPr>
        <w:t>по улучшению инвестиционного климата в</w:t>
      </w:r>
      <w:r w:rsidR="00D85FC8" w:rsidRPr="008D584B">
        <w:rPr>
          <w:rFonts w:ascii="Liberation Serif" w:eastAsia="Calibri" w:hAnsi="Liberation Serif" w:cs="Liberation Serif"/>
          <w:b/>
          <w:sz w:val="28"/>
          <w:szCs w:val="28"/>
        </w:rPr>
        <w:t xml:space="preserve"> Кушвинском городском округе </w:t>
      </w:r>
    </w:p>
    <w:p w:rsidR="00C95C6E" w:rsidRPr="008D584B" w:rsidRDefault="00D6295A" w:rsidP="00C95C6E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8D584B">
        <w:rPr>
          <w:rFonts w:ascii="Liberation Serif" w:eastAsia="Calibri" w:hAnsi="Liberation Serif" w:cs="Liberation Serif"/>
          <w:b/>
          <w:sz w:val="28"/>
          <w:szCs w:val="28"/>
        </w:rPr>
        <w:t xml:space="preserve">на </w:t>
      </w:r>
      <w:r w:rsidR="00D740E4" w:rsidRPr="008D584B">
        <w:rPr>
          <w:rFonts w:ascii="Liberation Serif" w:eastAsia="Calibri" w:hAnsi="Liberation Serif" w:cs="Liberation Serif"/>
          <w:b/>
          <w:sz w:val="28"/>
          <w:szCs w:val="28"/>
        </w:rPr>
        <w:t>2022</w:t>
      </w:r>
      <w:r w:rsidR="00105205" w:rsidRPr="008D584B">
        <w:rPr>
          <w:rFonts w:ascii="Liberation Serif" w:eastAsia="Calibri" w:hAnsi="Liberation Serif" w:cs="Liberation Serif"/>
          <w:b/>
          <w:sz w:val="28"/>
          <w:szCs w:val="28"/>
        </w:rPr>
        <w:t xml:space="preserve"> - 2023</w:t>
      </w:r>
      <w:r w:rsidRPr="008D584B">
        <w:rPr>
          <w:rFonts w:ascii="Liberation Serif" w:eastAsia="Calibri" w:hAnsi="Liberation Serif" w:cs="Liberation Serif"/>
          <w:b/>
          <w:sz w:val="28"/>
          <w:szCs w:val="28"/>
        </w:rPr>
        <w:t xml:space="preserve"> год</w:t>
      </w:r>
      <w:r w:rsidR="00105205" w:rsidRPr="008D584B">
        <w:rPr>
          <w:rFonts w:ascii="Liberation Serif" w:eastAsia="Calibri" w:hAnsi="Liberation Serif" w:cs="Liberation Serif"/>
          <w:b/>
          <w:sz w:val="28"/>
          <w:szCs w:val="28"/>
        </w:rPr>
        <w:t>ы</w:t>
      </w:r>
      <w:r w:rsidR="00D85FC8" w:rsidRPr="008D584B">
        <w:rPr>
          <w:rFonts w:ascii="Liberation Serif" w:eastAsia="Calibri" w:hAnsi="Liberation Serif" w:cs="Liberation Serif"/>
          <w:b/>
          <w:sz w:val="28"/>
          <w:szCs w:val="28"/>
        </w:rPr>
        <w:t xml:space="preserve"> </w:t>
      </w:r>
    </w:p>
    <w:p w:rsidR="00C95C6E" w:rsidRPr="004B0626" w:rsidRDefault="00C95C6E" w:rsidP="004B0626">
      <w:pPr>
        <w:spacing w:after="0" w:line="240" w:lineRule="auto"/>
        <w:jc w:val="center"/>
        <w:rPr>
          <w:rFonts w:ascii="Liberation Serif" w:eastAsia="Calibri" w:hAnsi="Liberation Serif" w:cs="Liberation Serif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9"/>
        <w:gridCol w:w="2602"/>
        <w:gridCol w:w="1134"/>
        <w:gridCol w:w="1096"/>
        <w:gridCol w:w="1119"/>
        <w:gridCol w:w="723"/>
        <w:gridCol w:w="4717"/>
        <w:gridCol w:w="1541"/>
        <w:gridCol w:w="1861"/>
      </w:tblGrid>
      <w:tr w:rsidR="00587381" w:rsidTr="007B0973">
        <w:tc>
          <w:tcPr>
            <w:tcW w:w="659" w:type="dxa"/>
          </w:tcPr>
          <w:p w:rsidR="00587381" w:rsidRDefault="00587381" w:rsidP="00E8633B">
            <w:pPr>
              <w:jc w:val="center"/>
            </w:pPr>
            <w:proofErr w:type="gramStart"/>
            <w:r w:rsidRPr="008A20CB">
              <w:t>Но-мер</w:t>
            </w:r>
            <w:proofErr w:type="gramEnd"/>
            <w:r w:rsidRPr="008A20CB">
              <w:t xml:space="preserve"> стро-ки</w:t>
            </w:r>
          </w:p>
        </w:tc>
        <w:tc>
          <w:tcPr>
            <w:tcW w:w="2602" w:type="dxa"/>
          </w:tcPr>
          <w:p w:rsidR="00587381" w:rsidRPr="008A20CB" w:rsidRDefault="00587381" w:rsidP="00587381">
            <w:pPr>
              <w:jc w:val="center"/>
            </w:pPr>
            <w:r w:rsidRPr="008A20CB">
              <w:t>Раздел рейтинга/</w:t>
            </w:r>
          </w:p>
          <w:p w:rsidR="00587381" w:rsidRDefault="00587381" w:rsidP="00587381">
            <w:pPr>
              <w:jc w:val="center"/>
            </w:pPr>
            <w:r w:rsidRPr="008A20CB">
              <w:t>показатель</w:t>
            </w:r>
          </w:p>
        </w:tc>
        <w:tc>
          <w:tcPr>
            <w:tcW w:w="1134" w:type="dxa"/>
          </w:tcPr>
          <w:p w:rsidR="00587381" w:rsidRPr="008A20CB" w:rsidRDefault="00587381" w:rsidP="00587381">
            <w:pPr>
              <w:jc w:val="center"/>
            </w:pPr>
            <w:proofErr w:type="gramStart"/>
            <w:r>
              <w:t>Фактичес-кое</w:t>
            </w:r>
            <w:proofErr w:type="gramEnd"/>
            <w:r>
              <w:t xml:space="preserve"> з</w:t>
            </w:r>
            <w:r w:rsidRPr="008A20CB">
              <w:t xml:space="preserve">начение показателя </w:t>
            </w:r>
            <w:r>
              <w:t xml:space="preserve">за </w:t>
            </w:r>
            <w:r w:rsidRPr="008A20CB">
              <w:t>20</w:t>
            </w:r>
            <w:r>
              <w:t>20</w:t>
            </w:r>
            <w:r w:rsidRPr="008A20CB">
              <w:t xml:space="preserve"> год</w:t>
            </w:r>
          </w:p>
          <w:p w:rsidR="00587381" w:rsidRDefault="00587381" w:rsidP="00E8633B">
            <w:pPr>
              <w:jc w:val="center"/>
            </w:pPr>
          </w:p>
        </w:tc>
        <w:tc>
          <w:tcPr>
            <w:tcW w:w="1096" w:type="dxa"/>
          </w:tcPr>
          <w:p w:rsidR="00587381" w:rsidRDefault="00587381" w:rsidP="00E8633B">
            <w:pPr>
              <w:jc w:val="center"/>
            </w:pPr>
            <w:r w:rsidRPr="008A20CB">
              <w:t xml:space="preserve">Планируемое значение </w:t>
            </w:r>
            <w:proofErr w:type="gramStart"/>
            <w:r w:rsidRPr="008A20CB">
              <w:t>показате</w:t>
            </w:r>
            <w:r>
              <w:t>-</w:t>
            </w:r>
            <w:r w:rsidRPr="008A20CB">
              <w:t>ля</w:t>
            </w:r>
            <w:proofErr w:type="gramEnd"/>
            <w:r w:rsidRPr="008A20CB">
              <w:t xml:space="preserve"> на 20</w:t>
            </w:r>
            <w:r>
              <w:t>21</w:t>
            </w:r>
            <w:r w:rsidRPr="008A20CB">
              <w:t xml:space="preserve"> год</w:t>
            </w:r>
            <w:r>
              <w:t xml:space="preserve"> (итоги подводят-ся в 2022 году)</w:t>
            </w:r>
          </w:p>
        </w:tc>
        <w:tc>
          <w:tcPr>
            <w:tcW w:w="1119" w:type="dxa"/>
          </w:tcPr>
          <w:p w:rsidR="00587381" w:rsidRPr="008A20CB" w:rsidRDefault="00587381" w:rsidP="00587381">
            <w:pPr>
              <w:jc w:val="center"/>
            </w:pPr>
            <w:proofErr w:type="gramStart"/>
            <w:r w:rsidRPr="008A20CB">
              <w:t>Планируе-мое</w:t>
            </w:r>
            <w:proofErr w:type="gramEnd"/>
            <w:r w:rsidRPr="008A20CB">
              <w:t xml:space="preserve"> значение показате</w:t>
            </w:r>
            <w:r>
              <w:t>-</w:t>
            </w:r>
            <w:r w:rsidRPr="008A20CB">
              <w:t>ля</w:t>
            </w:r>
            <w:r>
              <w:t xml:space="preserve"> </w:t>
            </w:r>
          </w:p>
          <w:p w:rsidR="00587381" w:rsidRDefault="00587381" w:rsidP="00587381">
            <w:pPr>
              <w:jc w:val="center"/>
            </w:pPr>
            <w:r w:rsidRPr="008A20CB">
              <w:t>на 202</w:t>
            </w:r>
            <w:r>
              <w:t>2</w:t>
            </w:r>
            <w:r w:rsidRPr="008A20CB">
              <w:t xml:space="preserve"> год</w:t>
            </w:r>
            <w:r>
              <w:t xml:space="preserve"> (итоги </w:t>
            </w:r>
            <w:proofErr w:type="gramStart"/>
            <w:r>
              <w:t>подводят-ся</w:t>
            </w:r>
            <w:proofErr w:type="gramEnd"/>
            <w:r>
              <w:t xml:space="preserve"> в 2023 году)</w:t>
            </w:r>
          </w:p>
        </w:tc>
        <w:tc>
          <w:tcPr>
            <w:tcW w:w="723" w:type="dxa"/>
          </w:tcPr>
          <w:p w:rsidR="00587381" w:rsidRDefault="00587381" w:rsidP="00E8633B">
            <w:pPr>
              <w:jc w:val="center"/>
            </w:pPr>
            <w:r w:rsidRPr="008A20CB">
              <w:t>Номер меро-прия-тия</w:t>
            </w:r>
          </w:p>
        </w:tc>
        <w:tc>
          <w:tcPr>
            <w:tcW w:w="4717" w:type="dxa"/>
          </w:tcPr>
          <w:p w:rsidR="00587381" w:rsidRDefault="00587381" w:rsidP="00E8633B">
            <w:pPr>
              <w:jc w:val="center"/>
            </w:pPr>
            <w:r>
              <w:t>Наименование м</w:t>
            </w:r>
            <w:r w:rsidRPr="008A20CB">
              <w:t>ероприяти</w:t>
            </w:r>
            <w:r>
              <w:t>я</w:t>
            </w:r>
          </w:p>
        </w:tc>
        <w:tc>
          <w:tcPr>
            <w:tcW w:w="1541" w:type="dxa"/>
          </w:tcPr>
          <w:p w:rsidR="00587381" w:rsidRPr="008A20CB" w:rsidRDefault="00587381" w:rsidP="00587381">
            <w:pPr>
              <w:jc w:val="center"/>
            </w:pPr>
            <w:r w:rsidRPr="008A20CB">
              <w:t xml:space="preserve">Срок </w:t>
            </w:r>
          </w:p>
          <w:p w:rsidR="00587381" w:rsidRDefault="00587381" w:rsidP="00587381">
            <w:pPr>
              <w:jc w:val="center"/>
            </w:pPr>
            <w:r>
              <w:t>реализации</w:t>
            </w:r>
            <w:r w:rsidRPr="008A20CB">
              <w:t xml:space="preserve"> мероприятия</w:t>
            </w:r>
          </w:p>
        </w:tc>
        <w:tc>
          <w:tcPr>
            <w:tcW w:w="1861" w:type="dxa"/>
          </w:tcPr>
          <w:p w:rsidR="00587381" w:rsidRDefault="00587381" w:rsidP="00587381">
            <w:pPr>
              <w:jc w:val="center"/>
            </w:pPr>
            <w:r w:rsidRPr="008A20CB">
              <w:t xml:space="preserve">Ответственный </w:t>
            </w:r>
            <w:r>
              <w:t xml:space="preserve">исполнитель </w:t>
            </w:r>
          </w:p>
          <w:p w:rsidR="00587381" w:rsidRDefault="00587381" w:rsidP="00587381">
            <w:pPr>
              <w:jc w:val="center"/>
            </w:pPr>
            <w:r w:rsidRPr="008A20CB">
              <w:t>за</w:t>
            </w:r>
            <w:r>
              <w:t xml:space="preserve"> достижение результата и </w:t>
            </w:r>
            <w:r w:rsidRPr="008A20CB">
              <w:t>реализацию мероприятия</w:t>
            </w:r>
          </w:p>
        </w:tc>
      </w:tr>
      <w:tr w:rsidR="00587381" w:rsidTr="007B0973">
        <w:tc>
          <w:tcPr>
            <w:tcW w:w="659" w:type="dxa"/>
          </w:tcPr>
          <w:p w:rsidR="00240C53" w:rsidRDefault="00E8633B" w:rsidP="00E8633B">
            <w:pPr>
              <w:jc w:val="center"/>
            </w:pPr>
            <w:r>
              <w:t>1</w:t>
            </w:r>
          </w:p>
        </w:tc>
        <w:tc>
          <w:tcPr>
            <w:tcW w:w="2602" w:type="dxa"/>
          </w:tcPr>
          <w:p w:rsidR="00240C53" w:rsidRDefault="00E8633B" w:rsidP="00E8633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40C53" w:rsidRDefault="00E8633B" w:rsidP="00E8633B">
            <w:pPr>
              <w:jc w:val="center"/>
            </w:pPr>
            <w:r>
              <w:t>3</w:t>
            </w:r>
          </w:p>
        </w:tc>
        <w:tc>
          <w:tcPr>
            <w:tcW w:w="1096" w:type="dxa"/>
          </w:tcPr>
          <w:p w:rsidR="00240C53" w:rsidRDefault="00E8633B" w:rsidP="00E8633B">
            <w:pPr>
              <w:jc w:val="center"/>
            </w:pPr>
            <w:r>
              <w:t>4</w:t>
            </w:r>
          </w:p>
        </w:tc>
        <w:tc>
          <w:tcPr>
            <w:tcW w:w="1119" w:type="dxa"/>
          </w:tcPr>
          <w:p w:rsidR="00240C53" w:rsidRDefault="00E8633B" w:rsidP="00E8633B">
            <w:pPr>
              <w:jc w:val="center"/>
            </w:pPr>
            <w:r>
              <w:t>5</w:t>
            </w:r>
          </w:p>
        </w:tc>
        <w:tc>
          <w:tcPr>
            <w:tcW w:w="723" w:type="dxa"/>
          </w:tcPr>
          <w:p w:rsidR="00240C53" w:rsidRDefault="00E8633B" w:rsidP="00E8633B">
            <w:pPr>
              <w:jc w:val="center"/>
            </w:pPr>
            <w:r>
              <w:t>6</w:t>
            </w:r>
          </w:p>
        </w:tc>
        <w:tc>
          <w:tcPr>
            <w:tcW w:w="4717" w:type="dxa"/>
          </w:tcPr>
          <w:p w:rsidR="00240C53" w:rsidRDefault="00E8633B" w:rsidP="00E8633B">
            <w:pPr>
              <w:jc w:val="center"/>
            </w:pPr>
            <w:r>
              <w:t>7</w:t>
            </w:r>
          </w:p>
        </w:tc>
        <w:tc>
          <w:tcPr>
            <w:tcW w:w="1541" w:type="dxa"/>
          </w:tcPr>
          <w:p w:rsidR="00240C53" w:rsidRDefault="00E8633B" w:rsidP="00E8633B">
            <w:pPr>
              <w:jc w:val="center"/>
            </w:pPr>
            <w:r>
              <w:t>8</w:t>
            </w:r>
          </w:p>
        </w:tc>
        <w:tc>
          <w:tcPr>
            <w:tcW w:w="1861" w:type="dxa"/>
          </w:tcPr>
          <w:p w:rsidR="00240C53" w:rsidRDefault="00E8633B" w:rsidP="00E8633B">
            <w:pPr>
              <w:jc w:val="center"/>
            </w:pPr>
            <w:r>
              <w:t>9</w:t>
            </w:r>
          </w:p>
        </w:tc>
      </w:tr>
      <w:tr w:rsidR="00E8633B" w:rsidTr="007B0973">
        <w:tc>
          <w:tcPr>
            <w:tcW w:w="659" w:type="dxa"/>
          </w:tcPr>
          <w:p w:rsidR="00E8633B" w:rsidRDefault="006B50F3" w:rsidP="00A06912">
            <w:pPr>
              <w:jc w:val="center"/>
            </w:pPr>
            <w:r>
              <w:t>1.</w:t>
            </w:r>
          </w:p>
        </w:tc>
        <w:tc>
          <w:tcPr>
            <w:tcW w:w="14793" w:type="dxa"/>
            <w:gridSpan w:val="8"/>
            <w:vAlign w:val="center"/>
          </w:tcPr>
          <w:p w:rsidR="00E8633B" w:rsidRPr="00903541" w:rsidRDefault="006706CA" w:rsidP="002B590F">
            <w:pPr>
              <w:jc w:val="center"/>
              <w:rPr>
                <w:b/>
              </w:rPr>
            </w:pPr>
            <w:r>
              <w:rPr>
                <w:b/>
              </w:rPr>
              <w:t xml:space="preserve">А. </w:t>
            </w:r>
            <w:r w:rsidR="00E8633B" w:rsidRPr="00903541">
              <w:rPr>
                <w:b/>
              </w:rPr>
              <w:t xml:space="preserve">РЕГУЛЯТОРНАЯ СРЕДА </w:t>
            </w:r>
          </w:p>
        </w:tc>
      </w:tr>
      <w:tr w:rsidR="00E8633B" w:rsidTr="007B0973">
        <w:tc>
          <w:tcPr>
            <w:tcW w:w="659" w:type="dxa"/>
          </w:tcPr>
          <w:p w:rsidR="00E8633B" w:rsidRDefault="006B50F3" w:rsidP="00A06912">
            <w:pPr>
              <w:jc w:val="center"/>
            </w:pPr>
            <w:r>
              <w:t>2.</w:t>
            </w:r>
          </w:p>
        </w:tc>
        <w:tc>
          <w:tcPr>
            <w:tcW w:w="14793" w:type="dxa"/>
            <w:gridSpan w:val="8"/>
            <w:vAlign w:val="center"/>
          </w:tcPr>
          <w:p w:rsidR="00E8633B" w:rsidRPr="008A20CB" w:rsidRDefault="00E8633B" w:rsidP="002B590F">
            <w:pPr>
              <w:jc w:val="center"/>
              <w:rPr>
                <w:b/>
              </w:rPr>
            </w:pPr>
            <w:r w:rsidRPr="008A20CB">
              <w:rPr>
                <w:b/>
              </w:rPr>
              <w:t xml:space="preserve">А.1. Эффективность процедур по выдаче разрешений на строительство </w:t>
            </w:r>
          </w:p>
        </w:tc>
      </w:tr>
      <w:tr w:rsidR="00587381" w:rsidRPr="009E531E" w:rsidTr="007B0973">
        <w:tc>
          <w:tcPr>
            <w:tcW w:w="659" w:type="dxa"/>
            <w:vMerge w:val="restart"/>
          </w:tcPr>
          <w:p w:rsidR="001F01FB" w:rsidRPr="009E531E" w:rsidRDefault="006B50F3" w:rsidP="002B590F">
            <w:pPr>
              <w:jc w:val="center"/>
            </w:pPr>
            <w:r>
              <w:t>3.</w:t>
            </w:r>
          </w:p>
        </w:tc>
        <w:tc>
          <w:tcPr>
            <w:tcW w:w="2602" w:type="dxa"/>
            <w:vMerge w:val="restart"/>
          </w:tcPr>
          <w:p w:rsidR="001F01FB" w:rsidRPr="009E531E" w:rsidRDefault="001F01FB" w:rsidP="002B590F">
            <w:r w:rsidRPr="009E531E">
              <w:t xml:space="preserve">А.1.1. </w:t>
            </w:r>
          </w:p>
          <w:p w:rsidR="001F01FB" w:rsidRPr="009E531E" w:rsidRDefault="001F01FB" w:rsidP="002B590F">
            <w:r w:rsidRPr="009E531E">
              <w:t>Среднее время получения разрешения на строительство (реконструкцию), дни</w:t>
            </w:r>
          </w:p>
        </w:tc>
        <w:tc>
          <w:tcPr>
            <w:tcW w:w="1134" w:type="dxa"/>
            <w:vMerge w:val="restart"/>
          </w:tcPr>
          <w:p w:rsidR="001F01FB" w:rsidRPr="009E531E" w:rsidRDefault="001F01FB" w:rsidP="002B590F">
            <w:pPr>
              <w:jc w:val="center"/>
            </w:pPr>
            <w:r w:rsidRPr="009E531E">
              <w:t>10</w:t>
            </w:r>
          </w:p>
        </w:tc>
        <w:tc>
          <w:tcPr>
            <w:tcW w:w="1096" w:type="dxa"/>
            <w:vMerge w:val="restart"/>
          </w:tcPr>
          <w:p w:rsidR="001F01FB" w:rsidRPr="009E531E" w:rsidRDefault="001F01FB" w:rsidP="002B590F">
            <w:pPr>
              <w:jc w:val="center"/>
            </w:pPr>
            <w:r w:rsidRPr="009E531E">
              <w:t>5</w:t>
            </w:r>
          </w:p>
        </w:tc>
        <w:tc>
          <w:tcPr>
            <w:tcW w:w="1119" w:type="dxa"/>
            <w:vMerge w:val="restart"/>
          </w:tcPr>
          <w:p w:rsidR="001F01FB" w:rsidRPr="009E531E" w:rsidRDefault="001F01FB" w:rsidP="002B590F">
            <w:pPr>
              <w:jc w:val="center"/>
            </w:pPr>
            <w:r w:rsidRPr="009E531E">
              <w:t>5</w:t>
            </w:r>
          </w:p>
        </w:tc>
        <w:tc>
          <w:tcPr>
            <w:tcW w:w="723" w:type="dxa"/>
          </w:tcPr>
          <w:p w:rsidR="001F01FB" w:rsidRPr="009E531E" w:rsidRDefault="001F01FB" w:rsidP="000F2F8A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1F01FB" w:rsidRPr="009E531E" w:rsidRDefault="001F01FB" w:rsidP="002B590F">
            <w:r w:rsidRPr="009E531E">
              <w:t>Соблюдение процедур и сроков при предоставлении муниципальной услуги в рамках административного регламента по выдаче разрешений на строительство объектов капитального строительства на территории Кушвинского городского округа</w:t>
            </w:r>
          </w:p>
        </w:tc>
        <w:tc>
          <w:tcPr>
            <w:tcW w:w="1541" w:type="dxa"/>
          </w:tcPr>
          <w:p w:rsidR="001F01FB" w:rsidRPr="009E531E" w:rsidRDefault="001F01FB" w:rsidP="002B590F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 w:val="restart"/>
          </w:tcPr>
          <w:p w:rsidR="001F01FB" w:rsidRPr="009E531E" w:rsidRDefault="001F01FB" w:rsidP="002B590F">
            <w:r w:rsidRPr="009E531E">
              <w:t xml:space="preserve">Отдел градостроительства и архитектуры администрации Кушвинского городского округа  </w:t>
            </w:r>
          </w:p>
        </w:tc>
      </w:tr>
      <w:tr w:rsidR="00587381" w:rsidRPr="009E531E" w:rsidTr="007B0973">
        <w:tc>
          <w:tcPr>
            <w:tcW w:w="659" w:type="dxa"/>
            <w:vMerge/>
          </w:tcPr>
          <w:p w:rsidR="001F01FB" w:rsidRPr="009E531E" w:rsidRDefault="001F01FB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1F01FB" w:rsidRPr="009E531E" w:rsidRDefault="001F01FB" w:rsidP="00C95C6E"/>
        </w:tc>
        <w:tc>
          <w:tcPr>
            <w:tcW w:w="1134" w:type="dxa"/>
            <w:vMerge/>
          </w:tcPr>
          <w:p w:rsidR="001F01FB" w:rsidRPr="009E531E" w:rsidRDefault="001F01FB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1F01FB" w:rsidRPr="009E531E" w:rsidRDefault="001F01FB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1F01FB" w:rsidRPr="009E531E" w:rsidRDefault="001F01FB" w:rsidP="000F2F8A">
            <w:pPr>
              <w:jc w:val="center"/>
            </w:pPr>
          </w:p>
        </w:tc>
        <w:tc>
          <w:tcPr>
            <w:tcW w:w="723" w:type="dxa"/>
          </w:tcPr>
          <w:p w:rsidR="001F01FB" w:rsidRPr="009E531E" w:rsidRDefault="001F01FB" w:rsidP="000F2F8A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1F01FB" w:rsidRPr="009E531E" w:rsidRDefault="001F01FB" w:rsidP="002B590F">
            <w:r w:rsidRPr="009E531E">
              <w:t>Реализация мероприятий программы «Комплексное развитие социальной инфраструктуры Кушвинского городского округа»</w:t>
            </w:r>
          </w:p>
        </w:tc>
        <w:tc>
          <w:tcPr>
            <w:tcW w:w="1541" w:type="dxa"/>
          </w:tcPr>
          <w:p w:rsidR="001F01FB" w:rsidRPr="009E531E" w:rsidRDefault="001F01FB" w:rsidP="002B590F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/>
          </w:tcPr>
          <w:p w:rsidR="001F01FB" w:rsidRPr="009E531E" w:rsidRDefault="001F01FB" w:rsidP="00C95C6E"/>
        </w:tc>
      </w:tr>
      <w:tr w:rsidR="00587381" w:rsidRPr="009E531E" w:rsidTr="007B0973">
        <w:tc>
          <w:tcPr>
            <w:tcW w:w="659" w:type="dxa"/>
            <w:vMerge/>
          </w:tcPr>
          <w:p w:rsidR="001F01FB" w:rsidRPr="009E531E" w:rsidRDefault="001F01FB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1F01FB" w:rsidRPr="009E531E" w:rsidRDefault="001F01FB" w:rsidP="00C95C6E"/>
        </w:tc>
        <w:tc>
          <w:tcPr>
            <w:tcW w:w="1134" w:type="dxa"/>
            <w:vMerge/>
          </w:tcPr>
          <w:p w:rsidR="001F01FB" w:rsidRPr="009E531E" w:rsidRDefault="001F01FB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1F01FB" w:rsidRPr="009E531E" w:rsidRDefault="001F01FB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1F01FB" w:rsidRPr="009E531E" w:rsidRDefault="001F01FB" w:rsidP="000F2F8A">
            <w:pPr>
              <w:jc w:val="center"/>
            </w:pPr>
          </w:p>
        </w:tc>
        <w:tc>
          <w:tcPr>
            <w:tcW w:w="723" w:type="dxa"/>
          </w:tcPr>
          <w:p w:rsidR="001F01FB" w:rsidRPr="009E531E" w:rsidRDefault="001F01FB" w:rsidP="000F2F8A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1F01FB" w:rsidRPr="009E531E" w:rsidRDefault="001F01FB" w:rsidP="002B590F">
            <w:r w:rsidRPr="009E531E">
              <w:t xml:space="preserve">Информирование представителей деловых </w:t>
            </w:r>
            <w:r w:rsidRPr="009E531E">
              <w:lastRenderedPageBreak/>
              <w:t xml:space="preserve">объединений о сокращении срока и упрощении процедур по выдаче разрешений на строительство в целях формирования корректного экспертного мнения о реализованных в Кушвинском городском округе мерах по улучшению </w:t>
            </w:r>
            <w:proofErr w:type="gramStart"/>
            <w:r w:rsidRPr="009E531E">
              <w:t>бизнес-климата</w:t>
            </w:r>
            <w:proofErr w:type="gramEnd"/>
            <w:r w:rsidRPr="009E531E">
              <w:t xml:space="preserve"> </w:t>
            </w:r>
          </w:p>
        </w:tc>
        <w:tc>
          <w:tcPr>
            <w:tcW w:w="1541" w:type="dxa"/>
          </w:tcPr>
          <w:p w:rsidR="001F01FB" w:rsidRPr="009E531E" w:rsidRDefault="001F01FB" w:rsidP="002B590F">
            <w:pPr>
              <w:jc w:val="center"/>
            </w:pPr>
            <w:r w:rsidRPr="009E531E">
              <w:lastRenderedPageBreak/>
              <w:t>в течение года</w:t>
            </w:r>
          </w:p>
        </w:tc>
        <w:tc>
          <w:tcPr>
            <w:tcW w:w="1861" w:type="dxa"/>
            <w:vMerge/>
          </w:tcPr>
          <w:p w:rsidR="001F01FB" w:rsidRPr="009E531E" w:rsidRDefault="001F01FB" w:rsidP="00C95C6E"/>
        </w:tc>
      </w:tr>
      <w:tr w:rsidR="00587381" w:rsidRPr="009E531E" w:rsidTr="007B0973">
        <w:tc>
          <w:tcPr>
            <w:tcW w:w="659" w:type="dxa"/>
          </w:tcPr>
          <w:p w:rsidR="001F01FB" w:rsidRPr="009E531E" w:rsidRDefault="006B50F3" w:rsidP="002B590F">
            <w:pPr>
              <w:jc w:val="center"/>
            </w:pPr>
            <w:r>
              <w:lastRenderedPageBreak/>
              <w:t>4.</w:t>
            </w:r>
          </w:p>
        </w:tc>
        <w:tc>
          <w:tcPr>
            <w:tcW w:w="2602" w:type="dxa"/>
          </w:tcPr>
          <w:p w:rsidR="001F01FB" w:rsidRPr="009E531E" w:rsidRDefault="001F01FB" w:rsidP="002B590F">
            <w:r w:rsidRPr="009E531E">
              <w:t xml:space="preserve">А.1.2. </w:t>
            </w:r>
          </w:p>
          <w:p w:rsidR="001F01FB" w:rsidRPr="009E531E" w:rsidRDefault="001F01FB" w:rsidP="002B590F">
            <w:r w:rsidRPr="009E531E">
              <w:t>Оценка деятельности органов местного самоуправления муниципальных образований по выдаче разрешений в сфере строительства,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 xml:space="preserve">алл </w:t>
            </w:r>
          </w:p>
        </w:tc>
        <w:tc>
          <w:tcPr>
            <w:tcW w:w="1134" w:type="dxa"/>
          </w:tcPr>
          <w:p w:rsidR="001F01FB" w:rsidRPr="009E531E" w:rsidRDefault="001F01FB" w:rsidP="002B590F">
            <w:pPr>
              <w:jc w:val="center"/>
            </w:pPr>
            <w:r w:rsidRPr="009E531E">
              <w:t>3,60</w:t>
            </w:r>
          </w:p>
        </w:tc>
        <w:tc>
          <w:tcPr>
            <w:tcW w:w="1096" w:type="dxa"/>
          </w:tcPr>
          <w:p w:rsidR="001F01FB" w:rsidRPr="009E531E" w:rsidRDefault="001F01FB" w:rsidP="002B590F">
            <w:pPr>
              <w:jc w:val="center"/>
            </w:pPr>
            <w:r w:rsidRPr="009E531E">
              <w:t>4,0</w:t>
            </w:r>
          </w:p>
        </w:tc>
        <w:tc>
          <w:tcPr>
            <w:tcW w:w="1119" w:type="dxa"/>
          </w:tcPr>
          <w:p w:rsidR="001F01FB" w:rsidRPr="009E531E" w:rsidRDefault="001F01FB" w:rsidP="002B590F">
            <w:pPr>
              <w:jc w:val="center"/>
            </w:pPr>
            <w:r w:rsidRPr="009E531E">
              <w:t>4,2</w:t>
            </w:r>
          </w:p>
        </w:tc>
        <w:tc>
          <w:tcPr>
            <w:tcW w:w="723" w:type="dxa"/>
          </w:tcPr>
          <w:p w:rsidR="001F01FB" w:rsidRPr="009E531E" w:rsidRDefault="001F01FB" w:rsidP="002B590F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1F01FB" w:rsidRPr="009E531E" w:rsidRDefault="001F01FB" w:rsidP="002B590F">
            <w:r w:rsidRPr="009E531E">
              <w:t>Работа с гражданами при осуществлении приема заявлений на получение разрешения на строительство, с рабочего места с возможностью подачи заявления в электронном виде</w:t>
            </w:r>
          </w:p>
        </w:tc>
        <w:tc>
          <w:tcPr>
            <w:tcW w:w="1541" w:type="dxa"/>
          </w:tcPr>
          <w:p w:rsidR="001F01FB" w:rsidRPr="009E531E" w:rsidRDefault="001F01FB" w:rsidP="002B590F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/>
          </w:tcPr>
          <w:p w:rsidR="001F01FB" w:rsidRPr="009E531E" w:rsidRDefault="001F01FB" w:rsidP="002B590F"/>
        </w:tc>
      </w:tr>
      <w:tr w:rsidR="00210D5D" w:rsidRPr="009E531E" w:rsidTr="007B0973">
        <w:tc>
          <w:tcPr>
            <w:tcW w:w="659" w:type="dxa"/>
          </w:tcPr>
          <w:p w:rsidR="00210D5D" w:rsidRPr="009E531E" w:rsidRDefault="006B50F3" w:rsidP="000F2F8A">
            <w:pPr>
              <w:jc w:val="center"/>
            </w:pPr>
            <w:r>
              <w:t>5.</w:t>
            </w:r>
          </w:p>
        </w:tc>
        <w:tc>
          <w:tcPr>
            <w:tcW w:w="14793" w:type="dxa"/>
            <w:gridSpan w:val="8"/>
            <w:vAlign w:val="center"/>
          </w:tcPr>
          <w:p w:rsidR="00210D5D" w:rsidRPr="009E531E" w:rsidRDefault="00210D5D" w:rsidP="002B590F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А.2. Эффективность процедур по подключению к сетям теплоснабжения  </w:t>
            </w:r>
          </w:p>
        </w:tc>
      </w:tr>
      <w:tr w:rsidR="00587381" w:rsidRPr="009E531E" w:rsidTr="007B0973">
        <w:tc>
          <w:tcPr>
            <w:tcW w:w="659" w:type="dxa"/>
            <w:vMerge w:val="restart"/>
          </w:tcPr>
          <w:p w:rsidR="00C22B8B" w:rsidRPr="009E531E" w:rsidRDefault="006B50F3" w:rsidP="002B590F">
            <w:pPr>
              <w:jc w:val="center"/>
            </w:pPr>
            <w:r>
              <w:t>6</w:t>
            </w:r>
            <w:r w:rsidR="00C22B8B" w:rsidRPr="009E531E">
              <w:t>.</w:t>
            </w:r>
          </w:p>
        </w:tc>
        <w:tc>
          <w:tcPr>
            <w:tcW w:w="2602" w:type="dxa"/>
            <w:vMerge w:val="restart"/>
          </w:tcPr>
          <w:p w:rsidR="00C22B8B" w:rsidRPr="009E531E" w:rsidRDefault="00C22B8B" w:rsidP="002B590F">
            <w:r w:rsidRPr="009E531E">
              <w:t xml:space="preserve">А.2.1. </w:t>
            </w:r>
          </w:p>
          <w:p w:rsidR="00C22B8B" w:rsidRPr="009E531E" w:rsidRDefault="00C22B8B" w:rsidP="002B590F">
            <w:r w:rsidRPr="009E531E">
              <w:t xml:space="preserve">Среднее время подключения к сетям теплоснабжения, дни </w:t>
            </w:r>
          </w:p>
        </w:tc>
        <w:tc>
          <w:tcPr>
            <w:tcW w:w="1134" w:type="dxa"/>
            <w:vMerge w:val="restart"/>
          </w:tcPr>
          <w:p w:rsidR="00C22B8B" w:rsidRPr="009E531E" w:rsidRDefault="00C22B8B" w:rsidP="002B590F">
            <w:pPr>
              <w:jc w:val="center"/>
            </w:pPr>
            <w:r w:rsidRPr="009E531E">
              <w:t>30</w:t>
            </w:r>
          </w:p>
        </w:tc>
        <w:tc>
          <w:tcPr>
            <w:tcW w:w="1096" w:type="dxa"/>
            <w:vMerge w:val="restart"/>
          </w:tcPr>
          <w:p w:rsidR="00C22B8B" w:rsidRPr="009E531E" w:rsidRDefault="00C22B8B" w:rsidP="002B590F">
            <w:pPr>
              <w:jc w:val="center"/>
            </w:pPr>
            <w:r w:rsidRPr="009E531E">
              <w:t>20</w:t>
            </w:r>
          </w:p>
        </w:tc>
        <w:tc>
          <w:tcPr>
            <w:tcW w:w="1119" w:type="dxa"/>
            <w:vMerge w:val="restart"/>
          </w:tcPr>
          <w:p w:rsidR="00C22B8B" w:rsidRPr="009E531E" w:rsidRDefault="00C22B8B" w:rsidP="002B590F">
            <w:pPr>
              <w:jc w:val="center"/>
            </w:pPr>
            <w:r w:rsidRPr="009E531E">
              <w:t>15</w:t>
            </w:r>
          </w:p>
        </w:tc>
        <w:tc>
          <w:tcPr>
            <w:tcW w:w="723" w:type="dxa"/>
          </w:tcPr>
          <w:p w:rsidR="00C22B8B" w:rsidRPr="009E531E" w:rsidRDefault="00C22B8B" w:rsidP="002B590F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C22B8B" w:rsidRPr="009E531E" w:rsidRDefault="00C22B8B" w:rsidP="002B590F">
            <w:r w:rsidRPr="009E531E">
              <w:t xml:space="preserve">Направление теплоснабжающими организациями открытым акционерным обществом «Объединенная теплоснабжающая компания» (далее – ОАО «ОТСК») и обществом с ограниченной ответственностью «Производственное коммерческое предприятие Синергия» (далее – ООО «ПКП Синергия») в Муниципальное казенное учреждение Кушвинского городского округа «Комитет жилищно-коммунальной сферы» (далее - МКУ КГО «КЖКС») информации о фактах подключения к сетям теплоснабжения </w:t>
            </w:r>
          </w:p>
        </w:tc>
        <w:tc>
          <w:tcPr>
            <w:tcW w:w="1541" w:type="dxa"/>
          </w:tcPr>
          <w:p w:rsidR="00C22B8B" w:rsidRPr="009E531E" w:rsidRDefault="00C22B8B" w:rsidP="002B590F">
            <w:pPr>
              <w:jc w:val="center"/>
            </w:pPr>
            <w:r w:rsidRPr="009E531E">
              <w:t>ежеквартально до 5 числа, следующего за отчетным периодом</w:t>
            </w:r>
          </w:p>
        </w:tc>
        <w:tc>
          <w:tcPr>
            <w:tcW w:w="1861" w:type="dxa"/>
            <w:vMerge w:val="restart"/>
          </w:tcPr>
          <w:p w:rsidR="00C22B8B" w:rsidRPr="009E531E" w:rsidRDefault="00C22B8B" w:rsidP="002B590F">
            <w:r w:rsidRPr="009E531E">
              <w:t xml:space="preserve">МКУ КГО «КЖКС», ООО «ПКП Синергия» (по согласованию), ОАО «ОТСК» (по согласованию) </w:t>
            </w:r>
          </w:p>
        </w:tc>
      </w:tr>
      <w:tr w:rsidR="00587381" w:rsidRPr="009E531E" w:rsidTr="007B0973">
        <w:tc>
          <w:tcPr>
            <w:tcW w:w="659" w:type="dxa"/>
            <w:vMerge/>
          </w:tcPr>
          <w:p w:rsidR="00C22B8B" w:rsidRPr="009E531E" w:rsidRDefault="00C22B8B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C22B8B" w:rsidRPr="009E531E" w:rsidRDefault="00C22B8B" w:rsidP="00C95C6E"/>
        </w:tc>
        <w:tc>
          <w:tcPr>
            <w:tcW w:w="1134" w:type="dxa"/>
            <w:vMerge/>
          </w:tcPr>
          <w:p w:rsidR="00C22B8B" w:rsidRPr="009E531E" w:rsidRDefault="00C22B8B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C22B8B" w:rsidRPr="009E531E" w:rsidRDefault="00C22B8B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C22B8B" w:rsidRPr="009E531E" w:rsidRDefault="00C22B8B" w:rsidP="000F2F8A">
            <w:pPr>
              <w:jc w:val="center"/>
            </w:pPr>
          </w:p>
        </w:tc>
        <w:tc>
          <w:tcPr>
            <w:tcW w:w="723" w:type="dxa"/>
          </w:tcPr>
          <w:p w:rsidR="00C22B8B" w:rsidRPr="009E531E" w:rsidRDefault="00C22B8B" w:rsidP="002B590F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C22B8B" w:rsidRPr="009E531E" w:rsidRDefault="00C22B8B" w:rsidP="002B590F">
            <w:r w:rsidRPr="009E531E">
              <w:t xml:space="preserve">Контроль за размещением на официальных </w:t>
            </w:r>
            <w:proofErr w:type="gramStart"/>
            <w:r w:rsidRPr="009E531E">
              <w:t>сайтах</w:t>
            </w:r>
            <w:proofErr w:type="gramEnd"/>
            <w:r w:rsidRPr="009E531E">
              <w:t xml:space="preserve"> теплоснабжающих организаций ОАО «ОТСК» и ООО «ПКП Синергия» регламентов подключения (технологического присоединения) к системе теплоснабжения </w:t>
            </w:r>
          </w:p>
        </w:tc>
        <w:tc>
          <w:tcPr>
            <w:tcW w:w="1541" w:type="dxa"/>
          </w:tcPr>
          <w:p w:rsidR="00C22B8B" w:rsidRPr="009E531E" w:rsidRDefault="00C22B8B" w:rsidP="002B590F">
            <w:pPr>
              <w:jc w:val="center"/>
            </w:pPr>
            <w:r w:rsidRPr="009E531E">
              <w:t>30.06.2022</w:t>
            </w:r>
          </w:p>
        </w:tc>
        <w:tc>
          <w:tcPr>
            <w:tcW w:w="1861" w:type="dxa"/>
            <w:vMerge/>
          </w:tcPr>
          <w:p w:rsidR="00C22B8B" w:rsidRPr="009E531E" w:rsidRDefault="00C22B8B" w:rsidP="00C95C6E"/>
        </w:tc>
      </w:tr>
      <w:tr w:rsidR="00587381" w:rsidRPr="009E531E" w:rsidTr="007B0973">
        <w:tc>
          <w:tcPr>
            <w:tcW w:w="659" w:type="dxa"/>
          </w:tcPr>
          <w:p w:rsidR="00C22B8B" w:rsidRPr="009E531E" w:rsidRDefault="006B50F3" w:rsidP="002B590F">
            <w:pPr>
              <w:jc w:val="center"/>
            </w:pPr>
            <w:r>
              <w:t>7</w:t>
            </w:r>
            <w:r w:rsidR="00C22B8B" w:rsidRPr="009E531E">
              <w:t>.</w:t>
            </w:r>
          </w:p>
        </w:tc>
        <w:tc>
          <w:tcPr>
            <w:tcW w:w="2602" w:type="dxa"/>
          </w:tcPr>
          <w:p w:rsidR="00C22B8B" w:rsidRPr="009E531E" w:rsidRDefault="00C22B8B" w:rsidP="002B590F">
            <w:r w:rsidRPr="009E531E">
              <w:t xml:space="preserve">А.2.2. </w:t>
            </w:r>
          </w:p>
          <w:p w:rsidR="00C22B8B" w:rsidRPr="009E531E" w:rsidRDefault="00C22B8B" w:rsidP="002B590F">
            <w:r w:rsidRPr="009E531E">
              <w:t>Оценка эффективности процедур по подключению к сетям теплоснабжения,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</w:tcPr>
          <w:p w:rsidR="00C22B8B" w:rsidRPr="009E531E" w:rsidRDefault="00C22B8B" w:rsidP="002B590F">
            <w:pPr>
              <w:jc w:val="center"/>
            </w:pPr>
            <w:r w:rsidRPr="009E531E">
              <w:t>3,80</w:t>
            </w:r>
          </w:p>
        </w:tc>
        <w:tc>
          <w:tcPr>
            <w:tcW w:w="1096" w:type="dxa"/>
          </w:tcPr>
          <w:p w:rsidR="00C22B8B" w:rsidRPr="009E531E" w:rsidRDefault="00C22B8B" w:rsidP="002B590F">
            <w:pPr>
              <w:jc w:val="center"/>
            </w:pPr>
            <w:r w:rsidRPr="009E531E">
              <w:t>3,90</w:t>
            </w:r>
          </w:p>
        </w:tc>
        <w:tc>
          <w:tcPr>
            <w:tcW w:w="1119" w:type="dxa"/>
          </w:tcPr>
          <w:p w:rsidR="00C22B8B" w:rsidRPr="009E531E" w:rsidRDefault="00C22B8B" w:rsidP="002B590F">
            <w:pPr>
              <w:jc w:val="center"/>
            </w:pPr>
            <w:r w:rsidRPr="009E531E">
              <w:t>4,0</w:t>
            </w:r>
          </w:p>
        </w:tc>
        <w:tc>
          <w:tcPr>
            <w:tcW w:w="723" w:type="dxa"/>
          </w:tcPr>
          <w:p w:rsidR="00C22B8B" w:rsidRPr="009E531E" w:rsidRDefault="00C22B8B" w:rsidP="002B590F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C22B8B" w:rsidRPr="009E531E" w:rsidRDefault="00C22B8B" w:rsidP="002B590F">
            <w:r w:rsidRPr="009E531E">
              <w:t xml:space="preserve">Актуализация информации о доступной мощности на источниках теплоснабжения, размещенной на официальном сайте Кушвинского городского округа и сайтах теплоснабжающих организаций ОАО «ОТСК» </w:t>
            </w:r>
            <w:proofErr w:type="gramStart"/>
            <w:r w:rsidRPr="009E531E">
              <w:t>и ООО</w:t>
            </w:r>
            <w:proofErr w:type="gramEnd"/>
            <w:r w:rsidRPr="009E531E">
              <w:t xml:space="preserve"> «ПКП Синергия»</w:t>
            </w:r>
          </w:p>
        </w:tc>
        <w:tc>
          <w:tcPr>
            <w:tcW w:w="1541" w:type="dxa"/>
          </w:tcPr>
          <w:p w:rsidR="00C22B8B" w:rsidRPr="009E531E" w:rsidRDefault="00C22B8B" w:rsidP="002B590F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  <w:vMerge/>
          </w:tcPr>
          <w:p w:rsidR="00C22B8B" w:rsidRPr="009E531E" w:rsidRDefault="00C22B8B" w:rsidP="00C95C6E"/>
        </w:tc>
      </w:tr>
      <w:tr w:rsidR="005946D4" w:rsidRPr="009E531E" w:rsidTr="007B0973">
        <w:tc>
          <w:tcPr>
            <w:tcW w:w="659" w:type="dxa"/>
          </w:tcPr>
          <w:p w:rsidR="005946D4" w:rsidRPr="009E531E" w:rsidRDefault="006B50F3" w:rsidP="000F2F8A">
            <w:pPr>
              <w:jc w:val="center"/>
            </w:pPr>
            <w:r>
              <w:t>8.</w:t>
            </w:r>
          </w:p>
        </w:tc>
        <w:tc>
          <w:tcPr>
            <w:tcW w:w="14793" w:type="dxa"/>
            <w:gridSpan w:val="8"/>
            <w:vAlign w:val="center"/>
          </w:tcPr>
          <w:p w:rsidR="005946D4" w:rsidRPr="009E531E" w:rsidRDefault="005946D4" w:rsidP="002B590F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А.3. Эффективность процедур по подключению к сетям водоснабжения и водоотведения  </w:t>
            </w:r>
          </w:p>
        </w:tc>
      </w:tr>
      <w:tr w:rsidR="00587381" w:rsidRPr="009E531E" w:rsidTr="007B0973">
        <w:tc>
          <w:tcPr>
            <w:tcW w:w="659" w:type="dxa"/>
            <w:vMerge w:val="restart"/>
          </w:tcPr>
          <w:p w:rsidR="009731DA" w:rsidRPr="009E531E" w:rsidRDefault="006B50F3" w:rsidP="002B590F">
            <w:pPr>
              <w:jc w:val="center"/>
            </w:pPr>
            <w:r>
              <w:t>9</w:t>
            </w:r>
            <w:r w:rsidR="009731DA" w:rsidRPr="009E531E">
              <w:t>.</w:t>
            </w:r>
          </w:p>
        </w:tc>
        <w:tc>
          <w:tcPr>
            <w:tcW w:w="2602" w:type="dxa"/>
            <w:vMerge w:val="restart"/>
          </w:tcPr>
          <w:p w:rsidR="009731DA" w:rsidRPr="009E531E" w:rsidRDefault="009731DA" w:rsidP="002B590F">
            <w:r w:rsidRPr="009E531E">
              <w:t xml:space="preserve">А.3.1. </w:t>
            </w:r>
          </w:p>
          <w:p w:rsidR="009731DA" w:rsidRPr="009E531E" w:rsidRDefault="009731DA" w:rsidP="002B590F">
            <w:r w:rsidRPr="009E531E">
              <w:t xml:space="preserve">Среднее время подключения к сетям водоснабжения и водоотведения, дни </w:t>
            </w:r>
          </w:p>
        </w:tc>
        <w:tc>
          <w:tcPr>
            <w:tcW w:w="1134" w:type="dxa"/>
            <w:vMerge w:val="restart"/>
          </w:tcPr>
          <w:p w:rsidR="009731DA" w:rsidRPr="009E531E" w:rsidRDefault="009731DA" w:rsidP="002B590F">
            <w:pPr>
              <w:jc w:val="center"/>
            </w:pPr>
            <w:r w:rsidRPr="009E531E">
              <w:t>10</w:t>
            </w:r>
          </w:p>
        </w:tc>
        <w:tc>
          <w:tcPr>
            <w:tcW w:w="1096" w:type="dxa"/>
            <w:vMerge w:val="restart"/>
          </w:tcPr>
          <w:p w:rsidR="009731DA" w:rsidRPr="009E531E" w:rsidRDefault="009731DA" w:rsidP="002B590F">
            <w:pPr>
              <w:jc w:val="center"/>
            </w:pPr>
            <w:r w:rsidRPr="009E531E">
              <w:t>10</w:t>
            </w:r>
          </w:p>
        </w:tc>
        <w:tc>
          <w:tcPr>
            <w:tcW w:w="1119" w:type="dxa"/>
            <w:vMerge w:val="restart"/>
          </w:tcPr>
          <w:p w:rsidR="009731DA" w:rsidRPr="009E531E" w:rsidRDefault="009731DA" w:rsidP="002B590F">
            <w:pPr>
              <w:jc w:val="center"/>
            </w:pPr>
            <w:r w:rsidRPr="009E531E">
              <w:t>10</w:t>
            </w:r>
          </w:p>
        </w:tc>
        <w:tc>
          <w:tcPr>
            <w:tcW w:w="723" w:type="dxa"/>
          </w:tcPr>
          <w:p w:rsidR="009731DA" w:rsidRPr="009E531E" w:rsidRDefault="009731DA" w:rsidP="000F2F8A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9731DA" w:rsidRPr="009E531E" w:rsidRDefault="009731DA" w:rsidP="002B590F">
            <w:r w:rsidRPr="009E531E">
              <w:t xml:space="preserve">Направление ресурсоснабжающей организацией Муниципальным унитарным предприятием Кушвинского городского округа «Водоканал» (далее – МУП КГО «Водоканал») в МКУ КГО «КЖКС» информации о фактах подключения к сетям водоснабжения и водоотведения </w:t>
            </w:r>
          </w:p>
        </w:tc>
        <w:tc>
          <w:tcPr>
            <w:tcW w:w="1541" w:type="dxa"/>
          </w:tcPr>
          <w:p w:rsidR="009731DA" w:rsidRPr="009E531E" w:rsidRDefault="009731DA" w:rsidP="002B590F">
            <w:pPr>
              <w:jc w:val="center"/>
            </w:pPr>
            <w:r w:rsidRPr="009E531E">
              <w:t>ежеквартально до 5 числа, следующего за отчетным периодом</w:t>
            </w:r>
          </w:p>
        </w:tc>
        <w:tc>
          <w:tcPr>
            <w:tcW w:w="1861" w:type="dxa"/>
            <w:vMerge w:val="restart"/>
          </w:tcPr>
          <w:p w:rsidR="009731DA" w:rsidRPr="009E531E" w:rsidRDefault="009731DA" w:rsidP="002B590F">
            <w:r w:rsidRPr="009E531E">
              <w:t xml:space="preserve">МКУ КГО «КЖКС», </w:t>
            </w:r>
          </w:p>
          <w:p w:rsidR="009731DA" w:rsidRPr="009E531E" w:rsidRDefault="009731DA" w:rsidP="002B590F">
            <w:r w:rsidRPr="009E531E">
              <w:t xml:space="preserve">МУП КГО «Водоканал» (по согласованию) </w:t>
            </w:r>
          </w:p>
        </w:tc>
      </w:tr>
      <w:tr w:rsidR="00587381" w:rsidRPr="009E531E" w:rsidTr="007B0973">
        <w:tc>
          <w:tcPr>
            <w:tcW w:w="659" w:type="dxa"/>
            <w:vMerge/>
          </w:tcPr>
          <w:p w:rsidR="009731DA" w:rsidRPr="009E531E" w:rsidRDefault="009731DA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9731DA" w:rsidRPr="009E531E" w:rsidRDefault="009731DA" w:rsidP="00C95C6E"/>
        </w:tc>
        <w:tc>
          <w:tcPr>
            <w:tcW w:w="1134" w:type="dxa"/>
            <w:vMerge/>
          </w:tcPr>
          <w:p w:rsidR="009731DA" w:rsidRPr="009E531E" w:rsidRDefault="009731DA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9731DA" w:rsidRPr="009E531E" w:rsidRDefault="009731DA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9731DA" w:rsidRPr="009E531E" w:rsidRDefault="009731DA" w:rsidP="000F2F8A">
            <w:pPr>
              <w:jc w:val="center"/>
            </w:pPr>
          </w:p>
        </w:tc>
        <w:tc>
          <w:tcPr>
            <w:tcW w:w="723" w:type="dxa"/>
          </w:tcPr>
          <w:p w:rsidR="009731DA" w:rsidRPr="009E531E" w:rsidRDefault="009731DA" w:rsidP="000F2F8A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9731DA" w:rsidRPr="009E531E" w:rsidRDefault="009731DA" w:rsidP="002B590F">
            <w:r w:rsidRPr="009E531E">
              <w:t xml:space="preserve">Рекомендовать ресурсоснабжающей организации МУП КГО «Водоканал» при разработке тарифа предусмотреть стоимость мероприятий по подключению (технологическому присоединению) </w:t>
            </w:r>
          </w:p>
        </w:tc>
        <w:tc>
          <w:tcPr>
            <w:tcW w:w="1541" w:type="dxa"/>
          </w:tcPr>
          <w:p w:rsidR="009731DA" w:rsidRPr="009E531E" w:rsidRDefault="009731DA" w:rsidP="002B590F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  <w:vMerge/>
          </w:tcPr>
          <w:p w:rsidR="009731DA" w:rsidRPr="009E531E" w:rsidRDefault="009731DA" w:rsidP="00C95C6E"/>
        </w:tc>
      </w:tr>
      <w:tr w:rsidR="00587381" w:rsidRPr="009E531E" w:rsidTr="007B0973">
        <w:tc>
          <w:tcPr>
            <w:tcW w:w="659" w:type="dxa"/>
          </w:tcPr>
          <w:p w:rsidR="009731DA" w:rsidRPr="009E531E" w:rsidRDefault="006B50F3" w:rsidP="000F2F8A">
            <w:pPr>
              <w:jc w:val="center"/>
            </w:pPr>
            <w:r>
              <w:t>10.</w:t>
            </w:r>
          </w:p>
        </w:tc>
        <w:tc>
          <w:tcPr>
            <w:tcW w:w="2602" w:type="dxa"/>
          </w:tcPr>
          <w:p w:rsidR="009731DA" w:rsidRPr="009E531E" w:rsidRDefault="009731DA" w:rsidP="002B590F">
            <w:r w:rsidRPr="009E531E">
              <w:t xml:space="preserve">А.3.2. </w:t>
            </w:r>
          </w:p>
          <w:p w:rsidR="009731DA" w:rsidRPr="009E531E" w:rsidRDefault="009731DA" w:rsidP="002B590F">
            <w:r w:rsidRPr="009E531E">
              <w:t>Оценка эффективности процедур по подключению к сетям водоснабжения и водоотведения,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</w:tcPr>
          <w:p w:rsidR="009731DA" w:rsidRPr="009E531E" w:rsidRDefault="009731DA" w:rsidP="002B590F">
            <w:pPr>
              <w:jc w:val="center"/>
            </w:pPr>
            <w:r w:rsidRPr="009E531E">
              <w:t>5,0</w:t>
            </w:r>
          </w:p>
        </w:tc>
        <w:tc>
          <w:tcPr>
            <w:tcW w:w="1096" w:type="dxa"/>
          </w:tcPr>
          <w:p w:rsidR="009731DA" w:rsidRPr="009E531E" w:rsidRDefault="009731DA" w:rsidP="002B590F">
            <w:pPr>
              <w:jc w:val="center"/>
            </w:pPr>
            <w:r w:rsidRPr="009E531E">
              <w:t>5,0</w:t>
            </w:r>
          </w:p>
        </w:tc>
        <w:tc>
          <w:tcPr>
            <w:tcW w:w="1119" w:type="dxa"/>
          </w:tcPr>
          <w:p w:rsidR="009731DA" w:rsidRPr="009E531E" w:rsidRDefault="009731DA" w:rsidP="002B590F">
            <w:pPr>
              <w:jc w:val="center"/>
            </w:pPr>
            <w:r w:rsidRPr="009E531E">
              <w:t>5,0</w:t>
            </w:r>
          </w:p>
        </w:tc>
        <w:tc>
          <w:tcPr>
            <w:tcW w:w="723" w:type="dxa"/>
          </w:tcPr>
          <w:p w:rsidR="009731DA" w:rsidRPr="009E531E" w:rsidRDefault="009731DA" w:rsidP="002B590F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9731DA" w:rsidRPr="009E531E" w:rsidRDefault="009731DA" w:rsidP="002B590F">
            <w:r w:rsidRPr="009E531E">
              <w:t xml:space="preserve">Актуализация информации о доступной мощности на источниках водоснабжения, размещенной на официальном сайте Кушвинского городского округа </w:t>
            </w:r>
          </w:p>
        </w:tc>
        <w:tc>
          <w:tcPr>
            <w:tcW w:w="1541" w:type="dxa"/>
          </w:tcPr>
          <w:p w:rsidR="009731DA" w:rsidRPr="009E531E" w:rsidRDefault="009731DA" w:rsidP="002B590F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  <w:vMerge/>
          </w:tcPr>
          <w:p w:rsidR="009731DA" w:rsidRPr="009E531E" w:rsidRDefault="009731DA" w:rsidP="00C95C6E"/>
        </w:tc>
      </w:tr>
      <w:tr w:rsidR="002B590F" w:rsidRPr="009E531E" w:rsidTr="007B0973">
        <w:tc>
          <w:tcPr>
            <w:tcW w:w="659" w:type="dxa"/>
          </w:tcPr>
          <w:p w:rsidR="002B590F" w:rsidRPr="009E531E" w:rsidRDefault="006B50F3" w:rsidP="000F2F8A">
            <w:pPr>
              <w:jc w:val="center"/>
            </w:pPr>
            <w:r>
              <w:t>11.</w:t>
            </w:r>
          </w:p>
        </w:tc>
        <w:tc>
          <w:tcPr>
            <w:tcW w:w="14793" w:type="dxa"/>
            <w:gridSpan w:val="8"/>
            <w:vAlign w:val="center"/>
          </w:tcPr>
          <w:p w:rsidR="002B590F" w:rsidRPr="009E531E" w:rsidRDefault="002B590F" w:rsidP="002B590F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Б. ИНСТИТУТЫ ДЛЯ БИЗНЕСА </w:t>
            </w:r>
          </w:p>
        </w:tc>
      </w:tr>
      <w:tr w:rsidR="002B590F" w:rsidRPr="009E531E" w:rsidTr="007B0973">
        <w:tc>
          <w:tcPr>
            <w:tcW w:w="659" w:type="dxa"/>
          </w:tcPr>
          <w:p w:rsidR="002B590F" w:rsidRPr="009E531E" w:rsidRDefault="006B50F3" w:rsidP="000F2F8A">
            <w:pPr>
              <w:jc w:val="center"/>
            </w:pPr>
            <w:r>
              <w:t>12.</w:t>
            </w:r>
          </w:p>
        </w:tc>
        <w:tc>
          <w:tcPr>
            <w:tcW w:w="14793" w:type="dxa"/>
            <w:gridSpan w:val="8"/>
            <w:vAlign w:val="center"/>
          </w:tcPr>
          <w:p w:rsidR="002B590F" w:rsidRPr="009E531E" w:rsidRDefault="002B590F" w:rsidP="002B590F">
            <w:pPr>
              <w:jc w:val="center"/>
              <w:rPr>
                <w:b/>
              </w:rPr>
            </w:pPr>
            <w:r w:rsidRPr="009E531E">
              <w:rPr>
                <w:b/>
              </w:rPr>
              <w:t>Б.1. Эффективность системы взаимодействия органов местного самоуправления и инвесторов</w:t>
            </w:r>
          </w:p>
        </w:tc>
      </w:tr>
      <w:tr w:rsidR="00587381" w:rsidRPr="009E531E" w:rsidTr="007B0973">
        <w:tc>
          <w:tcPr>
            <w:tcW w:w="659" w:type="dxa"/>
          </w:tcPr>
          <w:p w:rsidR="002B590F" w:rsidRPr="009E531E" w:rsidRDefault="006B50F3" w:rsidP="002B590F">
            <w:pPr>
              <w:jc w:val="center"/>
            </w:pPr>
            <w:r>
              <w:t>13</w:t>
            </w:r>
            <w:r w:rsidR="002B590F" w:rsidRPr="009E531E">
              <w:t>.</w:t>
            </w:r>
          </w:p>
        </w:tc>
        <w:tc>
          <w:tcPr>
            <w:tcW w:w="2602" w:type="dxa"/>
          </w:tcPr>
          <w:p w:rsidR="002B590F" w:rsidRPr="009E531E" w:rsidRDefault="002B590F" w:rsidP="002B590F">
            <w:r w:rsidRPr="009E531E">
              <w:t xml:space="preserve">Б.1.1. </w:t>
            </w:r>
          </w:p>
          <w:p w:rsidR="002B590F" w:rsidRPr="009E531E" w:rsidRDefault="002B590F" w:rsidP="002B590F">
            <w:r w:rsidRPr="009E531E">
              <w:t>Всего заключено инвестиционных соглашений (в т.ч. соглашений муниципально-частного партнерства, концессионных соглашений),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</w:tcPr>
          <w:p w:rsidR="002B590F" w:rsidRPr="009E531E" w:rsidRDefault="002B590F" w:rsidP="002B590F">
            <w:pPr>
              <w:jc w:val="center"/>
            </w:pPr>
            <w:r w:rsidRPr="009E531E">
              <w:t>0</w:t>
            </w:r>
          </w:p>
        </w:tc>
        <w:tc>
          <w:tcPr>
            <w:tcW w:w="1096" w:type="dxa"/>
          </w:tcPr>
          <w:p w:rsidR="002B590F" w:rsidRPr="009E531E" w:rsidRDefault="002B590F" w:rsidP="002B590F">
            <w:pPr>
              <w:jc w:val="center"/>
            </w:pPr>
            <w:r w:rsidRPr="009E531E">
              <w:t>1</w:t>
            </w:r>
          </w:p>
        </w:tc>
        <w:tc>
          <w:tcPr>
            <w:tcW w:w="1119" w:type="dxa"/>
          </w:tcPr>
          <w:p w:rsidR="002B590F" w:rsidRPr="009E531E" w:rsidRDefault="002B590F" w:rsidP="002B590F">
            <w:pPr>
              <w:jc w:val="center"/>
            </w:pPr>
            <w:r w:rsidRPr="009E531E">
              <w:t>1</w:t>
            </w:r>
          </w:p>
        </w:tc>
        <w:tc>
          <w:tcPr>
            <w:tcW w:w="723" w:type="dxa"/>
          </w:tcPr>
          <w:p w:rsidR="002B590F" w:rsidRPr="009E531E" w:rsidRDefault="002B590F" w:rsidP="002B590F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2B590F" w:rsidRPr="009E531E" w:rsidRDefault="002B590F" w:rsidP="002B590F">
            <w:r w:rsidRPr="009E531E">
              <w:t>Разработка «дорожной карты» по заключению концессионного соглашения в отношении объектов водоснабжения, водоотведения городского округа</w:t>
            </w:r>
          </w:p>
        </w:tc>
        <w:tc>
          <w:tcPr>
            <w:tcW w:w="1541" w:type="dxa"/>
          </w:tcPr>
          <w:p w:rsidR="002B590F" w:rsidRPr="009E531E" w:rsidRDefault="002B590F" w:rsidP="002B590F">
            <w:pPr>
              <w:jc w:val="center"/>
            </w:pPr>
            <w:r w:rsidRPr="009E531E">
              <w:t xml:space="preserve">до 01.07.2022 </w:t>
            </w:r>
          </w:p>
        </w:tc>
        <w:tc>
          <w:tcPr>
            <w:tcW w:w="1861" w:type="dxa"/>
          </w:tcPr>
          <w:p w:rsidR="002B590F" w:rsidRPr="009E531E" w:rsidRDefault="002B590F" w:rsidP="002B590F">
            <w:r w:rsidRPr="009E531E">
              <w:t>Комитет по управлению муниципальным имуществом</w:t>
            </w:r>
            <w:r w:rsidR="00AD288B">
              <w:t xml:space="preserve"> Кушвинского городского округа (далее – КУМИ КГО)</w:t>
            </w:r>
          </w:p>
        </w:tc>
      </w:tr>
      <w:tr w:rsidR="002B590F" w:rsidRPr="009E531E" w:rsidTr="007B0973">
        <w:tc>
          <w:tcPr>
            <w:tcW w:w="659" w:type="dxa"/>
          </w:tcPr>
          <w:p w:rsidR="002B590F" w:rsidRPr="009E531E" w:rsidRDefault="006B50F3" w:rsidP="000F2F8A">
            <w:pPr>
              <w:jc w:val="center"/>
            </w:pPr>
            <w:r>
              <w:t>14.</w:t>
            </w:r>
          </w:p>
        </w:tc>
        <w:tc>
          <w:tcPr>
            <w:tcW w:w="14793" w:type="dxa"/>
            <w:gridSpan w:val="8"/>
            <w:vAlign w:val="center"/>
          </w:tcPr>
          <w:p w:rsidR="002B590F" w:rsidRPr="009E531E" w:rsidRDefault="002B590F" w:rsidP="002B590F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Б.2. Эффективность работы организационных механизмов поддержки бизнеса  </w:t>
            </w:r>
          </w:p>
        </w:tc>
      </w:tr>
      <w:tr w:rsidR="00587381" w:rsidRPr="009E531E" w:rsidTr="007B0973">
        <w:tc>
          <w:tcPr>
            <w:tcW w:w="659" w:type="dxa"/>
            <w:vMerge w:val="restart"/>
          </w:tcPr>
          <w:p w:rsidR="00921B1A" w:rsidRPr="009E531E" w:rsidRDefault="006B50F3" w:rsidP="002B590F">
            <w:pPr>
              <w:jc w:val="center"/>
            </w:pPr>
            <w:r>
              <w:t>15</w:t>
            </w:r>
            <w:r w:rsidR="00921B1A" w:rsidRPr="009E531E">
              <w:t>.</w:t>
            </w:r>
          </w:p>
        </w:tc>
        <w:tc>
          <w:tcPr>
            <w:tcW w:w="2602" w:type="dxa"/>
            <w:vMerge w:val="restart"/>
          </w:tcPr>
          <w:p w:rsidR="00921B1A" w:rsidRPr="009E531E" w:rsidRDefault="00921B1A" w:rsidP="002B590F">
            <w:r w:rsidRPr="009E531E">
              <w:t xml:space="preserve">Б.2.1. </w:t>
            </w:r>
          </w:p>
          <w:p w:rsidR="00921B1A" w:rsidRPr="009E531E" w:rsidRDefault="00921B1A" w:rsidP="002B590F">
            <w:r w:rsidRPr="009E531E">
              <w:t>Оценка эффективности деятельности инвестиционного уполномоченного,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921B1A" w:rsidRPr="009E531E" w:rsidRDefault="00921B1A" w:rsidP="002B590F">
            <w:pPr>
              <w:jc w:val="center"/>
            </w:pPr>
            <w:r w:rsidRPr="009E531E">
              <w:t>3,6</w:t>
            </w:r>
          </w:p>
        </w:tc>
        <w:tc>
          <w:tcPr>
            <w:tcW w:w="1096" w:type="dxa"/>
            <w:vMerge w:val="restart"/>
          </w:tcPr>
          <w:p w:rsidR="00921B1A" w:rsidRPr="009E531E" w:rsidRDefault="00921B1A" w:rsidP="002B590F">
            <w:pPr>
              <w:jc w:val="center"/>
            </w:pPr>
            <w:r w:rsidRPr="009E531E">
              <w:t>4,0</w:t>
            </w:r>
          </w:p>
        </w:tc>
        <w:tc>
          <w:tcPr>
            <w:tcW w:w="1119" w:type="dxa"/>
            <w:vMerge w:val="restart"/>
          </w:tcPr>
          <w:p w:rsidR="00921B1A" w:rsidRPr="009E531E" w:rsidRDefault="00921B1A" w:rsidP="002B590F">
            <w:pPr>
              <w:jc w:val="center"/>
            </w:pPr>
            <w:r w:rsidRPr="009E531E">
              <w:t>4,5</w:t>
            </w:r>
          </w:p>
        </w:tc>
        <w:tc>
          <w:tcPr>
            <w:tcW w:w="723" w:type="dxa"/>
          </w:tcPr>
          <w:p w:rsidR="00921B1A" w:rsidRPr="009E531E" w:rsidRDefault="00921B1A" w:rsidP="002B590F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921B1A" w:rsidRPr="009E531E" w:rsidRDefault="00921B1A" w:rsidP="002B590F">
            <w:r w:rsidRPr="009E531E">
              <w:t xml:space="preserve">Работа по привлечению инвесторов на территорию городского округа. Публикация информации для инвестора на официальном сайте Кушвинского городского в разделе «Инвестиционная деятельность» </w:t>
            </w:r>
          </w:p>
        </w:tc>
        <w:tc>
          <w:tcPr>
            <w:tcW w:w="1541" w:type="dxa"/>
          </w:tcPr>
          <w:p w:rsidR="00921B1A" w:rsidRPr="009E531E" w:rsidRDefault="00921B1A" w:rsidP="002B590F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</w:tcPr>
          <w:p w:rsidR="00921B1A" w:rsidRPr="009E531E" w:rsidRDefault="00921B1A" w:rsidP="00BF5BAD">
            <w:r w:rsidRPr="009E531E">
              <w:t xml:space="preserve">Финансовое управление в Кушвинском городском округе </w:t>
            </w:r>
          </w:p>
        </w:tc>
      </w:tr>
      <w:tr w:rsidR="00587381" w:rsidRPr="009E531E" w:rsidTr="007B0973">
        <w:tc>
          <w:tcPr>
            <w:tcW w:w="659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921B1A" w:rsidRPr="009E531E" w:rsidRDefault="00921B1A" w:rsidP="00C95C6E"/>
        </w:tc>
        <w:tc>
          <w:tcPr>
            <w:tcW w:w="1134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723" w:type="dxa"/>
          </w:tcPr>
          <w:p w:rsidR="00921B1A" w:rsidRPr="009E531E" w:rsidRDefault="00921B1A" w:rsidP="00BF5BAD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921B1A" w:rsidRPr="009E531E" w:rsidRDefault="00921B1A" w:rsidP="00BF5BAD">
            <w:r w:rsidRPr="009E531E">
              <w:t xml:space="preserve">Актуализация информации об инвестиционных возможностях городского округа, наличии сформированных инвестиционных площадок, наличии схем территориального планирования, транспортных и энергетических схем, мерах поддержки инвестиционных проектов </w:t>
            </w:r>
          </w:p>
        </w:tc>
        <w:tc>
          <w:tcPr>
            <w:tcW w:w="1541" w:type="dxa"/>
          </w:tcPr>
          <w:p w:rsidR="00921B1A" w:rsidRPr="009E531E" w:rsidRDefault="00921B1A" w:rsidP="00BF5BAD">
            <w:pPr>
              <w:jc w:val="center"/>
            </w:pPr>
            <w:r w:rsidRPr="009E531E">
              <w:t xml:space="preserve">по мере необходимости </w:t>
            </w:r>
          </w:p>
        </w:tc>
        <w:tc>
          <w:tcPr>
            <w:tcW w:w="1861" w:type="dxa"/>
          </w:tcPr>
          <w:p w:rsidR="00921B1A" w:rsidRPr="009E531E" w:rsidRDefault="00921B1A" w:rsidP="00BF5BAD">
            <w:r w:rsidRPr="009E531E">
              <w:t xml:space="preserve">Инвестиционный уполномоченный в Кушвинском городском округе </w:t>
            </w:r>
          </w:p>
        </w:tc>
      </w:tr>
      <w:tr w:rsidR="00587381" w:rsidRPr="009E531E" w:rsidTr="007B0973">
        <w:tc>
          <w:tcPr>
            <w:tcW w:w="659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921B1A" w:rsidRPr="009E531E" w:rsidRDefault="00921B1A" w:rsidP="00C95C6E"/>
        </w:tc>
        <w:tc>
          <w:tcPr>
            <w:tcW w:w="1134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723" w:type="dxa"/>
          </w:tcPr>
          <w:p w:rsidR="00921B1A" w:rsidRPr="009E531E" w:rsidRDefault="00921B1A" w:rsidP="00BF5BAD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921B1A" w:rsidRPr="009E531E" w:rsidRDefault="00921B1A" w:rsidP="00BF5BAD">
            <w:r w:rsidRPr="009E531E">
              <w:t xml:space="preserve">Организационная помощь субъектам </w:t>
            </w:r>
            <w:proofErr w:type="gramStart"/>
            <w:r w:rsidRPr="009E531E">
              <w:t>инвестиционной</w:t>
            </w:r>
            <w:proofErr w:type="gramEnd"/>
            <w:r w:rsidRPr="009E531E">
              <w:t xml:space="preserve"> деятельности, в том числе содействие в сопровождении инвестиционных проектов, реализуемых на территории Кушвинского городского округа</w:t>
            </w:r>
          </w:p>
        </w:tc>
        <w:tc>
          <w:tcPr>
            <w:tcW w:w="1541" w:type="dxa"/>
          </w:tcPr>
          <w:p w:rsidR="00921B1A" w:rsidRPr="009E531E" w:rsidRDefault="00921B1A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</w:tcPr>
          <w:p w:rsidR="00921B1A" w:rsidRPr="009E531E" w:rsidRDefault="00921B1A" w:rsidP="00BF5BAD">
            <w:r w:rsidRPr="009E531E">
              <w:t xml:space="preserve">Главные распорядители бюджетных средств Кушвинского городского округа </w:t>
            </w:r>
          </w:p>
        </w:tc>
      </w:tr>
      <w:tr w:rsidR="00587381" w:rsidRPr="009E531E" w:rsidTr="007B0973">
        <w:tc>
          <w:tcPr>
            <w:tcW w:w="659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921B1A" w:rsidRPr="009E531E" w:rsidRDefault="00921B1A" w:rsidP="00C95C6E"/>
        </w:tc>
        <w:tc>
          <w:tcPr>
            <w:tcW w:w="1134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723" w:type="dxa"/>
          </w:tcPr>
          <w:p w:rsidR="00921B1A" w:rsidRPr="009E531E" w:rsidRDefault="00921B1A" w:rsidP="00BF5BAD">
            <w:pPr>
              <w:jc w:val="center"/>
            </w:pPr>
            <w:r w:rsidRPr="009E531E">
              <w:t>4.</w:t>
            </w:r>
          </w:p>
        </w:tc>
        <w:tc>
          <w:tcPr>
            <w:tcW w:w="4717" w:type="dxa"/>
          </w:tcPr>
          <w:p w:rsidR="00921B1A" w:rsidRPr="009E531E" w:rsidRDefault="00921B1A" w:rsidP="00BF5BAD">
            <w:r w:rsidRPr="009E531E">
              <w:t>Организация и контроль формирования и актуализации инвестиционного паспорта Кушвинского городского округа</w:t>
            </w:r>
          </w:p>
        </w:tc>
        <w:tc>
          <w:tcPr>
            <w:tcW w:w="1541" w:type="dxa"/>
          </w:tcPr>
          <w:p w:rsidR="00921B1A" w:rsidRPr="009E531E" w:rsidRDefault="00921B1A" w:rsidP="00BF5BAD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</w:tcPr>
          <w:p w:rsidR="00921B1A" w:rsidRPr="009E531E" w:rsidRDefault="00921B1A" w:rsidP="00BF5BAD">
            <w:r w:rsidRPr="009E531E">
              <w:t xml:space="preserve">Финансовое управление в Кушвинском городском округе </w:t>
            </w:r>
          </w:p>
        </w:tc>
      </w:tr>
      <w:tr w:rsidR="000F3B5E" w:rsidRPr="009E531E" w:rsidTr="007B0973">
        <w:tc>
          <w:tcPr>
            <w:tcW w:w="659" w:type="dxa"/>
            <w:vMerge/>
          </w:tcPr>
          <w:p w:rsidR="000F3B5E" w:rsidRPr="009E531E" w:rsidRDefault="000F3B5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F3B5E" w:rsidRPr="009E531E" w:rsidRDefault="000F3B5E" w:rsidP="00C95C6E"/>
        </w:tc>
        <w:tc>
          <w:tcPr>
            <w:tcW w:w="1134" w:type="dxa"/>
            <w:vMerge/>
          </w:tcPr>
          <w:p w:rsidR="000F3B5E" w:rsidRPr="009E531E" w:rsidRDefault="000F3B5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F3B5E" w:rsidRPr="009E531E" w:rsidRDefault="000F3B5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F3B5E" w:rsidRPr="009E531E" w:rsidRDefault="000F3B5E" w:rsidP="000F2F8A">
            <w:pPr>
              <w:jc w:val="center"/>
            </w:pPr>
          </w:p>
        </w:tc>
        <w:tc>
          <w:tcPr>
            <w:tcW w:w="723" w:type="dxa"/>
          </w:tcPr>
          <w:p w:rsidR="000F3B5E" w:rsidRPr="009E531E" w:rsidRDefault="000F3B5E" w:rsidP="00BF5BAD">
            <w:pPr>
              <w:jc w:val="center"/>
            </w:pPr>
            <w:r w:rsidRPr="009E531E">
              <w:t>5.</w:t>
            </w:r>
          </w:p>
        </w:tc>
        <w:tc>
          <w:tcPr>
            <w:tcW w:w="4717" w:type="dxa"/>
          </w:tcPr>
          <w:p w:rsidR="000F3B5E" w:rsidRPr="009E531E" w:rsidRDefault="000F3B5E" w:rsidP="00BF5BAD">
            <w:r w:rsidRPr="009E531E">
              <w:t>Ведение реестра инвестиционных проектов (реализованные, реализуемые, в стадии разработки, инвестиционные предложения, особо значимые, приоритетные)</w:t>
            </w:r>
          </w:p>
        </w:tc>
        <w:tc>
          <w:tcPr>
            <w:tcW w:w="1541" w:type="dxa"/>
          </w:tcPr>
          <w:p w:rsidR="000F3B5E" w:rsidRPr="009E531E" w:rsidRDefault="000F3B5E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</w:tcPr>
          <w:p w:rsidR="000F3B5E" w:rsidRPr="009E531E" w:rsidRDefault="000F3B5E" w:rsidP="00BF5BAD">
            <w:r w:rsidRPr="009E531E">
              <w:t>Финансовое управление в Кушвинском городском округе</w:t>
            </w:r>
          </w:p>
        </w:tc>
      </w:tr>
      <w:tr w:rsidR="00587381" w:rsidRPr="009E531E" w:rsidTr="007B0973">
        <w:tc>
          <w:tcPr>
            <w:tcW w:w="659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921B1A" w:rsidRPr="009E531E" w:rsidRDefault="00921B1A" w:rsidP="00C95C6E"/>
        </w:tc>
        <w:tc>
          <w:tcPr>
            <w:tcW w:w="1134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921B1A" w:rsidRPr="009E531E" w:rsidRDefault="00921B1A" w:rsidP="000F2F8A">
            <w:pPr>
              <w:jc w:val="center"/>
            </w:pPr>
          </w:p>
        </w:tc>
        <w:tc>
          <w:tcPr>
            <w:tcW w:w="723" w:type="dxa"/>
          </w:tcPr>
          <w:p w:rsidR="00921B1A" w:rsidRPr="009E531E" w:rsidRDefault="00921B1A" w:rsidP="00BF5BAD">
            <w:pPr>
              <w:jc w:val="center"/>
            </w:pPr>
            <w:r w:rsidRPr="009E531E">
              <w:t>6.</w:t>
            </w:r>
          </w:p>
        </w:tc>
        <w:tc>
          <w:tcPr>
            <w:tcW w:w="4717" w:type="dxa"/>
          </w:tcPr>
          <w:p w:rsidR="00921B1A" w:rsidRPr="009E531E" w:rsidRDefault="00921B1A" w:rsidP="00BF5BAD">
            <w:r w:rsidRPr="009E531E">
              <w:t xml:space="preserve">Размещение ежегодного отчета о деятельности инвестиционного уполномоченного в Кушвинском городском округе на официальном сайте Кушвинского городского округа </w:t>
            </w:r>
          </w:p>
        </w:tc>
        <w:tc>
          <w:tcPr>
            <w:tcW w:w="1541" w:type="dxa"/>
          </w:tcPr>
          <w:p w:rsidR="00921B1A" w:rsidRPr="009E531E" w:rsidRDefault="00921B1A" w:rsidP="00BF5BAD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</w:tcPr>
          <w:p w:rsidR="00921B1A" w:rsidRPr="009E531E" w:rsidRDefault="00921B1A" w:rsidP="00BF5BAD">
            <w:r w:rsidRPr="009E531E">
              <w:t>Финансовое управление в Кушвинском городском округе</w:t>
            </w:r>
          </w:p>
        </w:tc>
      </w:tr>
      <w:tr w:rsidR="000F542D" w:rsidRPr="009E531E" w:rsidTr="007B0973">
        <w:tc>
          <w:tcPr>
            <w:tcW w:w="659" w:type="dxa"/>
            <w:vMerge w:val="restart"/>
          </w:tcPr>
          <w:p w:rsidR="00D80B88" w:rsidRPr="009E531E" w:rsidRDefault="006B50F3" w:rsidP="00BF5BAD">
            <w:pPr>
              <w:jc w:val="center"/>
            </w:pPr>
            <w:r>
              <w:t>16</w:t>
            </w:r>
            <w:r w:rsidR="00D80B88" w:rsidRPr="009E531E">
              <w:t>.</w:t>
            </w:r>
          </w:p>
        </w:tc>
        <w:tc>
          <w:tcPr>
            <w:tcW w:w="2602" w:type="dxa"/>
            <w:vMerge w:val="restart"/>
          </w:tcPr>
          <w:p w:rsidR="00D80B88" w:rsidRPr="009E531E" w:rsidRDefault="00D80B88" w:rsidP="00BF5BAD">
            <w:r w:rsidRPr="009E531E">
              <w:t xml:space="preserve">Б.2.2. </w:t>
            </w:r>
          </w:p>
          <w:p w:rsidR="00D80B88" w:rsidRPr="009E531E" w:rsidRDefault="00D80B88" w:rsidP="00BF5BAD">
            <w:r w:rsidRPr="009E531E">
              <w:t>Оценка эффективности деятельности в муниципальном образовании координационного органа, рассматривающего вопросы привлечения инвестиций и (или) развития малого и среднего предпринимательства,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D80B88" w:rsidRPr="009E531E" w:rsidRDefault="00D80B88" w:rsidP="00BF5BAD">
            <w:pPr>
              <w:jc w:val="center"/>
            </w:pPr>
            <w:r w:rsidRPr="009E531E">
              <w:t>3,33</w:t>
            </w:r>
          </w:p>
        </w:tc>
        <w:tc>
          <w:tcPr>
            <w:tcW w:w="1096" w:type="dxa"/>
            <w:vMerge w:val="restart"/>
          </w:tcPr>
          <w:p w:rsidR="00D80B88" w:rsidRPr="009E531E" w:rsidRDefault="00D80B88" w:rsidP="00BF5BAD">
            <w:pPr>
              <w:jc w:val="center"/>
            </w:pPr>
            <w:r w:rsidRPr="009E531E">
              <w:t>3,5</w:t>
            </w:r>
          </w:p>
        </w:tc>
        <w:tc>
          <w:tcPr>
            <w:tcW w:w="1119" w:type="dxa"/>
            <w:vMerge w:val="restart"/>
          </w:tcPr>
          <w:p w:rsidR="00D80B88" w:rsidRPr="009E531E" w:rsidRDefault="00D80B88" w:rsidP="00BF5BAD">
            <w:pPr>
              <w:jc w:val="center"/>
            </w:pPr>
            <w:r w:rsidRPr="009E531E">
              <w:t>4,0</w:t>
            </w:r>
          </w:p>
        </w:tc>
        <w:tc>
          <w:tcPr>
            <w:tcW w:w="723" w:type="dxa"/>
          </w:tcPr>
          <w:p w:rsidR="00D80B88" w:rsidRPr="009E531E" w:rsidRDefault="00D80B88" w:rsidP="00BF5BAD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D80B88" w:rsidRPr="009E531E" w:rsidRDefault="00D80B88" w:rsidP="00BF5BAD">
            <w:r w:rsidRPr="009E531E">
              <w:t xml:space="preserve">Организация работы Координационного совета по инвестициям и развитию малого и среднего предпринимательства в Кушвинском городском округе, в том числе в формате выездных заседаний </w:t>
            </w:r>
          </w:p>
        </w:tc>
        <w:tc>
          <w:tcPr>
            <w:tcW w:w="1541" w:type="dxa"/>
          </w:tcPr>
          <w:p w:rsidR="00D80B88" w:rsidRPr="009E531E" w:rsidRDefault="00D80B88" w:rsidP="00BF5BAD">
            <w:pPr>
              <w:jc w:val="center"/>
            </w:pPr>
            <w:r w:rsidRPr="009E531E">
              <w:t xml:space="preserve">ежеквартально </w:t>
            </w:r>
          </w:p>
        </w:tc>
        <w:tc>
          <w:tcPr>
            <w:tcW w:w="1861" w:type="dxa"/>
            <w:vMerge w:val="restart"/>
          </w:tcPr>
          <w:p w:rsidR="00D80B88" w:rsidRPr="009E531E" w:rsidRDefault="00D80B88" w:rsidP="00BF5BAD">
            <w:r w:rsidRPr="009E531E">
              <w:t>Отдел по развитию потребительского рынка, предпринимательства, транспорта и экологии администрации Кушвинского городского округа</w:t>
            </w:r>
          </w:p>
        </w:tc>
      </w:tr>
      <w:tr w:rsidR="000F542D" w:rsidRPr="009E531E" w:rsidTr="007B0973">
        <w:tc>
          <w:tcPr>
            <w:tcW w:w="659" w:type="dxa"/>
            <w:vMerge/>
          </w:tcPr>
          <w:p w:rsidR="00D80B88" w:rsidRPr="009E531E" w:rsidRDefault="00D80B8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D80B88" w:rsidRPr="009E531E" w:rsidRDefault="00D80B88" w:rsidP="00C95C6E"/>
        </w:tc>
        <w:tc>
          <w:tcPr>
            <w:tcW w:w="1134" w:type="dxa"/>
            <w:vMerge/>
          </w:tcPr>
          <w:p w:rsidR="00D80B88" w:rsidRPr="009E531E" w:rsidRDefault="00D80B8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D80B88" w:rsidRPr="009E531E" w:rsidRDefault="00D80B8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D80B88" w:rsidRPr="009E531E" w:rsidRDefault="00D80B88" w:rsidP="000F2F8A">
            <w:pPr>
              <w:jc w:val="center"/>
            </w:pPr>
          </w:p>
        </w:tc>
        <w:tc>
          <w:tcPr>
            <w:tcW w:w="723" w:type="dxa"/>
          </w:tcPr>
          <w:p w:rsidR="00D80B88" w:rsidRPr="009E531E" w:rsidRDefault="00D80B88" w:rsidP="00BF5BAD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D80B88" w:rsidRPr="009E531E" w:rsidRDefault="00D80B88" w:rsidP="00BF5BAD">
            <w:r w:rsidRPr="009E531E">
              <w:t xml:space="preserve">Включение в повестку дня заседаний Координационного совета по инвестициям и развитию малого и среднего предпринимательства в Кушвинском городском округе инициатив субъектов предпринимательской деятельности по улучшению инвестиционного климата, в том числе проблемных вопросов </w:t>
            </w:r>
          </w:p>
        </w:tc>
        <w:tc>
          <w:tcPr>
            <w:tcW w:w="1541" w:type="dxa"/>
          </w:tcPr>
          <w:p w:rsidR="00D80B88" w:rsidRPr="009E531E" w:rsidRDefault="00D80B88" w:rsidP="00BF5BAD">
            <w:pPr>
              <w:jc w:val="center"/>
            </w:pPr>
            <w:r w:rsidRPr="009E531E">
              <w:t>ежеквартально</w:t>
            </w:r>
          </w:p>
        </w:tc>
        <w:tc>
          <w:tcPr>
            <w:tcW w:w="1861" w:type="dxa"/>
            <w:vMerge/>
          </w:tcPr>
          <w:p w:rsidR="00D80B88" w:rsidRPr="009E531E" w:rsidRDefault="00D80B88" w:rsidP="00C95C6E"/>
        </w:tc>
      </w:tr>
      <w:tr w:rsidR="000F542D" w:rsidRPr="009E531E" w:rsidTr="007B0973">
        <w:tc>
          <w:tcPr>
            <w:tcW w:w="659" w:type="dxa"/>
            <w:vMerge/>
          </w:tcPr>
          <w:p w:rsidR="00D80B88" w:rsidRPr="009E531E" w:rsidRDefault="00D80B8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D80B88" w:rsidRPr="009E531E" w:rsidRDefault="00D80B88" w:rsidP="00C95C6E"/>
        </w:tc>
        <w:tc>
          <w:tcPr>
            <w:tcW w:w="1134" w:type="dxa"/>
            <w:vMerge/>
          </w:tcPr>
          <w:p w:rsidR="00D80B88" w:rsidRPr="009E531E" w:rsidRDefault="00D80B8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D80B88" w:rsidRPr="009E531E" w:rsidRDefault="00D80B8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D80B88" w:rsidRPr="009E531E" w:rsidRDefault="00D80B88" w:rsidP="000F2F8A">
            <w:pPr>
              <w:jc w:val="center"/>
            </w:pPr>
          </w:p>
        </w:tc>
        <w:tc>
          <w:tcPr>
            <w:tcW w:w="723" w:type="dxa"/>
          </w:tcPr>
          <w:p w:rsidR="00D80B88" w:rsidRPr="009E531E" w:rsidRDefault="00D80B88" w:rsidP="00BF5BAD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D80B88" w:rsidRPr="009E531E" w:rsidRDefault="00D80B88" w:rsidP="00BF5BAD">
            <w:r w:rsidRPr="009E531E">
              <w:t>Освещение в СМИ ключевых итогов работы Координационного совета по инвестициям и развитию малого и среднего предпринимательства в Кушвинском городском округе</w:t>
            </w:r>
          </w:p>
        </w:tc>
        <w:tc>
          <w:tcPr>
            <w:tcW w:w="1541" w:type="dxa"/>
          </w:tcPr>
          <w:p w:rsidR="00D80B88" w:rsidRPr="009E531E" w:rsidRDefault="00D80B88" w:rsidP="00BF5BAD">
            <w:pPr>
              <w:jc w:val="center"/>
            </w:pPr>
            <w:r w:rsidRPr="009E531E">
              <w:t xml:space="preserve">ежегодно январь </w:t>
            </w:r>
          </w:p>
        </w:tc>
        <w:tc>
          <w:tcPr>
            <w:tcW w:w="1861" w:type="dxa"/>
            <w:vMerge/>
          </w:tcPr>
          <w:p w:rsidR="00D80B88" w:rsidRPr="009E531E" w:rsidRDefault="00D80B88" w:rsidP="00C95C6E"/>
        </w:tc>
      </w:tr>
      <w:tr w:rsidR="004D37C6" w:rsidRPr="009E531E" w:rsidTr="007B0973">
        <w:tc>
          <w:tcPr>
            <w:tcW w:w="659" w:type="dxa"/>
            <w:vMerge w:val="restart"/>
          </w:tcPr>
          <w:p w:rsidR="004D37C6" w:rsidRPr="009E531E" w:rsidRDefault="004D37C6" w:rsidP="006B50F3">
            <w:pPr>
              <w:jc w:val="center"/>
            </w:pPr>
            <w:r w:rsidRPr="009E531E">
              <w:t>1</w:t>
            </w:r>
            <w:r w:rsidR="006B50F3">
              <w:t>7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4D37C6" w:rsidRPr="009E531E" w:rsidRDefault="004D37C6" w:rsidP="00BF5BAD">
            <w:r w:rsidRPr="009E531E">
              <w:t xml:space="preserve">Б.2.3. </w:t>
            </w:r>
          </w:p>
          <w:p w:rsidR="004D37C6" w:rsidRPr="009E531E" w:rsidRDefault="004D37C6" w:rsidP="00BF5BAD">
            <w:r w:rsidRPr="009E531E">
              <w:t>Оценка личной вовлеченности главы муниципального образования в решение вопросов улучшения инвестиционного климата,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4D37C6" w:rsidRPr="009E531E" w:rsidRDefault="004D37C6" w:rsidP="00BF5BAD">
            <w:pPr>
              <w:jc w:val="center"/>
            </w:pPr>
            <w:r w:rsidRPr="009E531E">
              <w:t>3,30</w:t>
            </w:r>
          </w:p>
        </w:tc>
        <w:tc>
          <w:tcPr>
            <w:tcW w:w="1096" w:type="dxa"/>
            <w:vMerge w:val="restart"/>
          </w:tcPr>
          <w:p w:rsidR="004D37C6" w:rsidRPr="009E531E" w:rsidRDefault="004D37C6" w:rsidP="00BF5BAD">
            <w:pPr>
              <w:jc w:val="center"/>
            </w:pPr>
            <w:r w:rsidRPr="009E531E">
              <w:t>3,50</w:t>
            </w:r>
          </w:p>
        </w:tc>
        <w:tc>
          <w:tcPr>
            <w:tcW w:w="1119" w:type="dxa"/>
            <w:vMerge w:val="restart"/>
          </w:tcPr>
          <w:p w:rsidR="004D37C6" w:rsidRPr="009E531E" w:rsidRDefault="004D37C6" w:rsidP="00BF5BAD">
            <w:pPr>
              <w:jc w:val="center"/>
            </w:pPr>
            <w:r w:rsidRPr="009E531E">
              <w:t>4,0</w:t>
            </w:r>
          </w:p>
        </w:tc>
        <w:tc>
          <w:tcPr>
            <w:tcW w:w="723" w:type="dxa"/>
          </w:tcPr>
          <w:p w:rsidR="004D37C6" w:rsidRPr="009E531E" w:rsidRDefault="004D37C6" w:rsidP="00BF5BAD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4D37C6" w:rsidRPr="009E531E" w:rsidRDefault="004D37C6" w:rsidP="00BF5BAD">
            <w:r w:rsidRPr="009E531E">
              <w:t>Проведение личного приема у главы Кушвинского городского округа субъектов малого и среднего предпринимательства, осуществляющих деятельность на территории городского округа</w:t>
            </w:r>
          </w:p>
        </w:tc>
        <w:tc>
          <w:tcPr>
            <w:tcW w:w="1541" w:type="dxa"/>
          </w:tcPr>
          <w:p w:rsidR="004D37C6" w:rsidRPr="009E531E" w:rsidRDefault="004D37C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 w:val="restart"/>
          </w:tcPr>
          <w:p w:rsidR="004D37C6" w:rsidRPr="009E531E" w:rsidRDefault="004D37C6" w:rsidP="00BF5BAD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</w:t>
            </w:r>
          </w:p>
          <w:p w:rsidR="004D37C6" w:rsidRPr="009E531E" w:rsidRDefault="004D37C6" w:rsidP="00BF5BAD">
            <w:r w:rsidRPr="009E531E">
              <w:t>Фонд «Кушвинский центр развития предпринимательства»</w:t>
            </w:r>
            <w:r w:rsidR="004A64BD">
              <w:t xml:space="preserve"> (по согласованию)</w:t>
            </w:r>
          </w:p>
        </w:tc>
      </w:tr>
      <w:tr w:rsidR="004D37C6" w:rsidRPr="009E531E" w:rsidTr="007B0973">
        <w:tc>
          <w:tcPr>
            <w:tcW w:w="659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4D37C6" w:rsidRPr="009E531E" w:rsidRDefault="004D37C6" w:rsidP="00C95C6E"/>
        </w:tc>
        <w:tc>
          <w:tcPr>
            <w:tcW w:w="1134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723" w:type="dxa"/>
          </w:tcPr>
          <w:p w:rsidR="004D37C6" w:rsidRPr="009E531E" w:rsidRDefault="004D37C6" w:rsidP="00BF5BAD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4D37C6" w:rsidRPr="009E531E" w:rsidRDefault="004D37C6" w:rsidP="00BF5BAD">
            <w:r w:rsidRPr="009E531E">
              <w:t xml:space="preserve">Участие главы Кушвинского городского округа в заседаниях Координационного совета по инвестициям и развитию малого и среднего предпринимательства в Кушвинском городском округе </w:t>
            </w:r>
          </w:p>
        </w:tc>
        <w:tc>
          <w:tcPr>
            <w:tcW w:w="1541" w:type="dxa"/>
          </w:tcPr>
          <w:p w:rsidR="004D37C6" w:rsidRPr="009E531E" w:rsidRDefault="004D37C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4D37C6" w:rsidRPr="009E531E" w:rsidRDefault="004D37C6" w:rsidP="00C95C6E"/>
        </w:tc>
      </w:tr>
      <w:tr w:rsidR="004D37C6" w:rsidRPr="009E531E" w:rsidTr="007B0973">
        <w:tc>
          <w:tcPr>
            <w:tcW w:w="659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4D37C6" w:rsidRPr="009E531E" w:rsidRDefault="004D37C6" w:rsidP="00C95C6E"/>
        </w:tc>
        <w:tc>
          <w:tcPr>
            <w:tcW w:w="1134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723" w:type="dxa"/>
          </w:tcPr>
          <w:p w:rsidR="004D37C6" w:rsidRPr="009E531E" w:rsidRDefault="004D37C6" w:rsidP="00BF5BAD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4D37C6" w:rsidRPr="009E531E" w:rsidRDefault="004D37C6" w:rsidP="00BF5BAD">
            <w:r w:rsidRPr="009E531E">
              <w:t xml:space="preserve">Освещение деятельности главы Кушвинского городского округа в сфере поддержки малого и среднего предпринимательства и улучшения инвестиционного климата городского округа в СМИ </w:t>
            </w:r>
          </w:p>
        </w:tc>
        <w:tc>
          <w:tcPr>
            <w:tcW w:w="1541" w:type="dxa"/>
          </w:tcPr>
          <w:p w:rsidR="004D37C6" w:rsidRPr="009E531E" w:rsidRDefault="004D37C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4D37C6" w:rsidRPr="009E531E" w:rsidRDefault="004D37C6" w:rsidP="00C95C6E"/>
        </w:tc>
      </w:tr>
      <w:tr w:rsidR="004D37C6" w:rsidRPr="009E531E" w:rsidTr="007B0973">
        <w:tc>
          <w:tcPr>
            <w:tcW w:w="659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4D37C6" w:rsidRPr="009E531E" w:rsidRDefault="004D37C6" w:rsidP="00C95C6E"/>
        </w:tc>
        <w:tc>
          <w:tcPr>
            <w:tcW w:w="1134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4D37C6" w:rsidRPr="009E531E" w:rsidRDefault="004D37C6" w:rsidP="000F2F8A">
            <w:pPr>
              <w:jc w:val="center"/>
            </w:pPr>
          </w:p>
        </w:tc>
        <w:tc>
          <w:tcPr>
            <w:tcW w:w="723" w:type="dxa"/>
          </w:tcPr>
          <w:p w:rsidR="004D37C6" w:rsidRPr="009E531E" w:rsidRDefault="004D37C6" w:rsidP="00BF5BAD">
            <w:pPr>
              <w:jc w:val="center"/>
            </w:pPr>
            <w:r w:rsidRPr="009E531E">
              <w:t>4.</w:t>
            </w:r>
          </w:p>
        </w:tc>
        <w:tc>
          <w:tcPr>
            <w:tcW w:w="4717" w:type="dxa"/>
          </w:tcPr>
          <w:p w:rsidR="004D37C6" w:rsidRPr="009E531E" w:rsidRDefault="004D37C6" w:rsidP="00BF5BAD">
            <w:r w:rsidRPr="009E531E">
              <w:t xml:space="preserve">Проведение рабочих встреч главы Кушвинского городского округа с руководителями предприятий, организаций и трудовыми коллективами </w:t>
            </w:r>
          </w:p>
        </w:tc>
        <w:tc>
          <w:tcPr>
            <w:tcW w:w="1541" w:type="dxa"/>
          </w:tcPr>
          <w:p w:rsidR="004D37C6" w:rsidRPr="009E531E" w:rsidRDefault="004D37C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4D37C6" w:rsidRPr="009E531E" w:rsidRDefault="004D37C6" w:rsidP="00BF5BAD">
            <w:r w:rsidRPr="009E531E">
              <w:t xml:space="preserve">Организационный отдел администрации Кушвинского </w:t>
            </w:r>
            <w:r w:rsidRPr="009E531E">
              <w:lastRenderedPageBreak/>
              <w:t xml:space="preserve">городского округа </w:t>
            </w:r>
          </w:p>
        </w:tc>
      </w:tr>
      <w:tr w:rsidR="00E62098" w:rsidRPr="009E531E" w:rsidTr="007B0973">
        <w:tc>
          <w:tcPr>
            <w:tcW w:w="659" w:type="dxa"/>
          </w:tcPr>
          <w:p w:rsidR="00E62098" w:rsidRPr="009E531E" w:rsidRDefault="006B50F3" w:rsidP="000F2F8A">
            <w:pPr>
              <w:jc w:val="center"/>
            </w:pPr>
            <w:r>
              <w:lastRenderedPageBreak/>
              <w:t>18.</w:t>
            </w:r>
          </w:p>
        </w:tc>
        <w:tc>
          <w:tcPr>
            <w:tcW w:w="14793" w:type="dxa"/>
            <w:gridSpan w:val="8"/>
            <w:vAlign w:val="center"/>
          </w:tcPr>
          <w:p w:rsidR="00E62098" w:rsidRPr="009E531E" w:rsidRDefault="00E62098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Б.3. Качество </w:t>
            </w:r>
            <w:proofErr w:type="gramStart"/>
            <w:r w:rsidRPr="009E531E">
              <w:rPr>
                <w:b/>
              </w:rPr>
              <w:t>информационной</w:t>
            </w:r>
            <w:proofErr w:type="gramEnd"/>
            <w:r w:rsidRPr="009E531E">
              <w:rPr>
                <w:b/>
              </w:rPr>
              <w:t xml:space="preserve"> поддержки инвесторов и бизнеса </w:t>
            </w:r>
          </w:p>
        </w:tc>
      </w:tr>
      <w:tr w:rsidR="00E62098" w:rsidRPr="009E531E" w:rsidTr="007B0973">
        <w:tc>
          <w:tcPr>
            <w:tcW w:w="659" w:type="dxa"/>
            <w:vMerge w:val="restart"/>
          </w:tcPr>
          <w:p w:rsidR="00E62098" w:rsidRPr="009E531E" w:rsidRDefault="00E62098" w:rsidP="006B50F3">
            <w:pPr>
              <w:jc w:val="center"/>
            </w:pPr>
            <w:r w:rsidRPr="009E531E">
              <w:t>1</w:t>
            </w:r>
            <w:r w:rsidR="006B50F3">
              <w:t>9</w:t>
            </w:r>
            <w:r w:rsidRPr="009E531E">
              <w:t>.</w:t>
            </w:r>
          </w:p>
        </w:tc>
        <w:tc>
          <w:tcPr>
            <w:tcW w:w="2602" w:type="dxa"/>
            <w:vMerge w:val="restart"/>
          </w:tcPr>
          <w:p w:rsidR="00E62098" w:rsidRPr="009E531E" w:rsidRDefault="00E62098" w:rsidP="00BF5BAD">
            <w:r w:rsidRPr="009E531E">
              <w:t xml:space="preserve">Б.3.1. </w:t>
            </w:r>
          </w:p>
          <w:p w:rsidR="00E62098" w:rsidRPr="009E531E" w:rsidRDefault="00E62098" w:rsidP="00BF5BAD">
            <w:r w:rsidRPr="009E531E">
              <w:t>Качество Интернет - портала об инвестиционной деятельности/раздела на сайте муниципального образования и полнота информации об инвестиционных возможностях в муниципальном образовании, размещенной на сайте муниципального образования,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E62098" w:rsidRPr="009E531E" w:rsidRDefault="00E62098" w:rsidP="00BF5BAD">
            <w:pPr>
              <w:jc w:val="center"/>
            </w:pPr>
            <w:r w:rsidRPr="009E531E">
              <w:t>3,29</w:t>
            </w:r>
          </w:p>
        </w:tc>
        <w:tc>
          <w:tcPr>
            <w:tcW w:w="1096" w:type="dxa"/>
            <w:vMerge w:val="restart"/>
          </w:tcPr>
          <w:p w:rsidR="00E62098" w:rsidRPr="009E531E" w:rsidRDefault="00E62098" w:rsidP="00BF5BAD">
            <w:pPr>
              <w:jc w:val="center"/>
            </w:pPr>
            <w:r w:rsidRPr="009E531E">
              <w:t>3,5</w:t>
            </w:r>
          </w:p>
        </w:tc>
        <w:tc>
          <w:tcPr>
            <w:tcW w:w="1119" w:type="dxa"/>
            <w:vMerge w:val="restart"/>
          </w:tcPr>
          <w:p w:rsidR="00E62098" w:rsidRPr="009E531E" w:rsidRDefault="00E62098" w:rsidP="00BF5BAD">
            <w:pPr>
              <w:jc w:val="center"/>
            </w:pPr>
            <w:r w:rsidRPr="009E531E">
              <w:t>4,0</w:t>
            </w:r>
          </w:p>
        </w:tc>
        <w:tc>
          <w:tcPr>
            <w:tcW w:w="723" w:type="dxa"/>
          </w:tcPr>
          <w:p w:rsidR="00E62098" w:rsidRPr="009E531E" w:rsidRDefault="00E62098" w:rsidP="00BF5BAD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E62098" w:rsidRPr="009E531E" w:rsidRDefault="00E62098" w:rsidP="00BF5BAD">
            <w:r w:rsidRPr="009E531E">
              <w:t xml:space="preserve">Актуализация информации, </w:t>
            </w:r>
            <w:proofErr w:type="gramStart"/>
            <w:r w:rsidRPr="009E531E">
              <w:t>размещенной</w:t>
            </w:r>
            <w:proofErr w:type="gramEnd"/>
            <w:r w:rsidRPr="009E531E">
              <w:t xml:space="preserve"> на официальном сайте Кушвинского городского округа в разделе «Инвестиционная деятельность», об инвестиционных возможностях городского округа </w:t>
            </w:r>
          </w:p>
        </w:tc>
        <w:tc>
          <w:tcPr>
            <w:tcW w:w="1541" w:type="dxa"/>
          </w:tcPr>
          <w:p w:rsidR="00E62098" w:rsidRPr="009E531E" w:rsidRDefault="00E62098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E62098" w:rsidRPr="009E531E" w:rsidRDefault="00E62098" w:rsidP="00BF5BAD">
            <w:r w:rsidRPr="009E531E">
              <w:t>Финансовое управление в Кушвинском городском округе</w:t>
            </w:r>
          </w:p>
        </w:tc>
      </w:tr>
      <w:tr w:rsidR="00E62098" w:rsidRPr="009E531E" w:rsidTr="007B0973">
        <w:tc>
          <w:tcPr>
            <w:tcW w:w="659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E62098" w:rsidRPr="009E531E" w:rsidRDefault="00E62098" w:rsidP="00C95C6E"/>
        </w:tc>
        <w:tc>
          <w:tcPr>
            <w:tcW w:w="1134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723" w:type="dxa"/>
          </w:tcPr>
          <w:p w:rsidR="00E62098" w:rsidRPr="009E531E" w:rsidRDefault="00E62098" w:rsidP="00BF5BAD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E62098" w:rsidRPr="009E531E" w:rsidRDefault="00E62098" w:rsidP="00BF5BAD">
            <w:r w:rsidRPr="009E531E">
              <w:t>Размещение на официальном сайте Кушвинского городского округа информации о планируемых и реализуемых на территории Кушвинского городского округа инвестиционных проектах</w:t>
            </w:r>
          </w:p>
        </w:tc>
        <w:tc>
          <w:tcPr>
            <w:tcW w:w="1541" w:type="dxa"/>
          </w:tcPr>
          <w:p w:rsidR="00E62098" w:rsidRPr="009E531E" w:rsidRDefault="00E62098" w:rsidP="00BF5BAD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  <w:vMerge w:val="restart"/>
          </w:tcPr>
          <w:p w:rsidR="00E62098" w:rsidRPr="009E531E" w:rsidRDefault="005230B2" w:rsidP="00BF5BAD">
            <w:r w:rsidRPr="009E531E">
              <w:t>МКУ КГО «КЖКС»</w:t>
            </w:r>
          </w:p>
        </w:tc>
      </w:tr>
      <w:tr w:rsidR="00E62098" w:rsidRPr="009E531E" w:rsidTr="007B0973">
        <w:tc>
          <w:tcPr>
            <w:tcW w:w="659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E62098" w:rsidRPr="009E531E" w:rsidRDefault="00E62098" w:rsidP="00C95C6E"/>
        </w:tc>
        <w:tc>
          <w:tcPr>
            <w:tcW w:w="1134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723" w:type="dxa"/>
          </w:tcPr>
          <w:p w:rsidR="00E62098" w:rsidRPr="009E531E" w:rsidRDefault="00E62098" w:rsidP="00BF5BAD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E62098" w:rsidRPr="009E531E" w:rsidRDefault="00E62098" w:rsidP="00BF5BAD">
            <w:r w:rsidRPr="009E531E">
              <w:t xml:space="preserve">Размещение на официальном сайте Кушвинского городского округа информации для инвесторов об инвестиционных площадках и их паспорта </w:t>
            </w:r>
          </w:p>
        </w:tc>
        <w:tc>
          <w:tcPr>
            <w:tcW w:w="1541" w:type="dxa"/>
          </w:tcPr>
          <w:p w:rsidR="00E62098" w:rsidRPr="009E531E" w:rsidRDefault="00E62098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E62098" w:rsidRPr="009E531E" w:rsidRDefault="00E62098" w:rsidP="00C95C6E"/>
        </w:tc>
      </w:tr>
      <w:tr w:rsidR="00E62098" w:rsidRPr="009E531E" w:rsidTr="007B0973">
        <w:tc>
          <w:tcPr>
            <w:tcW w:w="659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E62098" w:rsidRPr="009E531E" w:rsidRDefault="00E62098" w:rsidP="00C95C6E"/>
        </w:tc>
        <w:tc>
          <w:tcPr>
            <w:tcW w:w="1134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E62098" w:rsidRPr="009E531E" w:rsidRDefault="00E62098" w:rsidP="000F2F8A">
            <w:pPr>
              <w:jc w:val="center"/>
            </w:pPr>
          </w:p>
        </w:tc>
        <w:tc>
          <w:tcPr>
            <w:tcW w:w="723" w:type="dxa"/>
          </w:tcPr>
          <w:p w:rsidR="00E62098" w:rsidRPr="009E531E" w:rsidRDefault="00E62098" w:rsidP="00BF5BAD">
            <w:pPr>
              <w:jc w:val="center"/>
            </w:pPr>
            <w:r w:rsidRPr="009E531E">
              <w:t>4.</w:t>
            </w:r>
          </w:p>
        </w:tc>
        <w:tc>
          <w:tcPr>
            <w:tcW w:w="4717" w:type="dxa"/>
          </w:tcPr>
          <w:p w:rsidR="00E62098" w:rsidRPr="009E531E" w:rsidRDefault="00E62098" w:rsidP="00BF5BAD">
            <w:pPr>
              <w:widowControl w:val="0"/>
            </w:pPr>
            <w:r w:rsidRPr="009E531E">
              <w:t xml:space="preserve">Актуализация и размещение на официальном сайте Кушвинского городского округа Инвестиционного паспорта Кушвинского городского округа </w:t>
            </w:r>
          </w:p>
          <w:p w:rsidR="00E62098" w:rsidRPr="009E531E" w:rsidRDefault="00E62098" w:rsidP="00BF5BAD">
            <w:pPr>
              <w:widowControl w:val="0"/>
            </w:pPr>
          </w:p>
        </w:tc>
        <w:tc>
          <w:tcPr>
            <w:tcW w:w="1541" w:type="dxa"/>
          </w:tcPr>
          <w:p w:rsidR="00E62098" w:rsidRPr="009E531E" w:rsidRDefault="00E62098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E62098" w:rsidRPr="009E531E" w:rsidRDefault="00AD288B" w:rsidP="00BF5BAD">
            <w:r>
              <w:t>КУМИ КГО</w:t>
            </w:r>
          </w:p>
        </w:tc>
      </w:tr>
      <w:tr w:rsidR="005B6195" w:rsidRPr="009E531E" w:rsidTr="007B0973">
        <w:tc>
          <w:tcPr>
            <w:tcW w:w="659" w:type="dxa"/>
          </w:tcPr>
          <w:p w:rsidR="005B6195" w:rsidRPr="009E531E" w:rsidRDefault="006B50F3" w:rsidP="000F2F8A">
            <w:pPr>
              <w:jc w:val="center"/>
            </w:pPr>
            <w:r>
              <w:t>20.</w:t>
            </w:r>
          </w:p>
        </w:tc>
        <w:tc>
          <w:tcPr>
            <w:tcW w:w="14793" w:type="dxa"/>
            <w:gridSpan w:val="8"/>
            <w:vAlign w:val="center"/>
          </w:tcPr>
          <w:p w:rsidR="005B6195" w:rsidRPr="009E531E" w:rsidRDefault="005B6195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>В. ДОСТУПНОСТЬ РЕСУРСОВ И КАЧЕСТВО ИНФРАСТРУКТУРЫ ДЛЯ БИЗНЕСА</w:t>
            </w:r>
          </w:p>
        </w:tc>
      </w:tr>
      <w:tr w:rsidR="005B6195" w:rsidRPr="009E531E" w:rsidTr="007B0973">
        <w:tc>
          <w:tcPr>
            <w:tcW w:w="659" w:type="dxa"/>
          </w:tcPr>
          <w:p w:rsidR="005B6195" w:rsidRPr="009E531E" w:rsidRDefault="006B50F3" w:rsidP="000F2F8A">
            <w:pPr>
              <w:jc w:val="center"/>
            </w:pPr>
            <w:r>
              <w:t>21.</w:t>
            </w:r>
          </w:p>
        </w:tc>
        <w:tc>
          <w:tcPr>
            <w:tcW w:w="14793" w:type="dxa"/>
            <w:gridSpan w:val="8"/>
            <w:vAlign w:val="center"/>
          </w:tcPr>
          <w:p w:rsidR="005B6195" w:rsidRPr="009E531E" w:rsidRDefault="005B6195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В.1. Доступность земельных ресурсов </w:t>
            </w:r>
          </w:p>
        </w:tc>
      </w:tr>
      <w:tr w:rsidR="00F0364E" w:rsidRPr="009E531E" w:rsidTr="007B0973">
        <w:tc>
          <w:tcPr>
            <w:tcW w:w="659" w:type="dxa"/>
            <w:vMerge w:val="restart"/>
          </w:tcPr>
          <w:p w:rsidR="00F0364E" w:rsidRPr="009E531E" w:rsidRDefault="006B50F3" w:rsidP="00BF5BAD">
            <w:pPr>
              <w:jc w:val="center"/>
            </w:pPr>
            <w:r>
              <w:t>2</w:t>
            </w:r>
            <w:r w:rsidR="00F0364E" w:rsidRPr="009E531E">
              <w:t>2.</w:t>
            </w:r>
          </w:p>
        </w:tc>
        <w:tc>
          <w:tcPr>
            <w:tcW w:w="2602" w:type="dxa"/>
            <w:vMerge w:val="restart"/>
          </w:tcPr>
          <w:p w:rsidR="00F0364E" w:rsidRPr="009E531E" w:rsidRDefault="00F0364E" w:rsidP="00BF5BAD">
            <w:r w:rsidRPr="009E531E">
              <w:t xml:space="preserve">В.1.1. </w:t>
            </w:r>
          </w:p>
          <w:p w:rsidR="00F0364E" w:rsidRPr="009E531E" w:rsidRDefault="00F0364E" w:rsidP="00BF5BAD">
            <w:r w:rsidRPr="009E531E">
              <w:t xml:space="preserve">Изменение общего количества земельных участков, </w:t>
            </w:r>
            <w:proofErr w:type="gramStart"/>
            <w:r w:rsidRPr="009E531E">
              <w:t>сформированных</w:t>
            </w:r>
            <w:proofErr w:type="gramEnd"/>
            <w:r w:rsidRPr="009E531E">
              <w:t xml:space="preserve"> и выставленных на аукцион в отчетном году по сравнению с предыдущим годом, доля </w:t>
            </w:r>
          </w:p>
        </w:tc>
        <w:tc>
          <w:tcPr>
            <w:tcW w:w="1134" w:type="dxa"/>
            <w:vMerge w:val="restart"/>
          </w:tcPr>
          <w:p w:rsidR="00F0364E" w:rsidRPr="009E531E" w:rsidRDefault="00F0364E" w:rsidP="003B5308">
            <w:pPr>
              <w:jc w:val="center"/>
            </w:pPr>
            <w:r w:rsidRPr="009E531E">
              <w:t>9</w:t>
            </w:r>
          </w:p>
        </w:tc>
        <w:tc>
          <w:tcPr>
            <w:tcW w:w="1096" w:type="dxa"/>
            <w:vMerge w:val="restart"/>
          </w:tcPr>
          <w:p w:rsidR="00F0364E" w:rsidRPr="009E531E" w:rsidRDefault="00F0364E" w:rsidP="00BF5BAD">
            <w:pPr>
              <w:jc w:val="center"/>
            </w:pPr>
            <w:r w:rsidRPr="009E531E">
              <w:t>10</w:t>
            </w:r>
          </w:p>
        </w:tc>
        <w:tc>
          <w:tcPr>
            <w:tcW w:w="1119" w:type="dxa"/>
            <w:vMerge w:val="restart"/>
          </w:tcPr>
          <w:p w:rsidR="00F0364E" w:rsidRPr="009E531E" w:rsidRDefault="00F0364E" w:rsidP="00BF5BAD">
            <w:pPr>
              <w:jc w:val="center"/>
            </w:pPr>
            <w:r w:rsidRPr="009E531E">
              <w:t>11</w:t>
            </w:r>
          </w:p>
        </w:tc>
        <w:tc>
          <w:tcPr>
            <w:tcW w:w="723" w:type="dxa"/>
          </w:tcPr>
          <w:p w:rsidR="00F0364E" w:rsidRPr="009E531E" w:rsidRDefault="00F0364E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F0364E" w:rsidRPr="009E531E" w:rsidRDefault="00F0364E" w:rsidP="00BF5BAD">
            <w:r w:rsidRPr="009E531E">
              <w:t>Выявление свободных земельных участков на территории городского округа</w:t>
            </w:r>
          </w:p>
          <w:p w:rsidR="00F0364E" w:rsidRPr="009E531E" w:rsidRDefault="00F0364E" w:rsidP="00BF5BAD"/>
        </w:tc>
        <w:tc>
          <w:tcPr>
            <w:tcW w:w="1541" w:type="dxa"/>
          </w:tcPr>
          <w:p w:rsidR="00F0364E" w:rsidRPr="009E531E" w:rsidRDefault="00F0364E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 w:val="restart"/>
          </w:tcPr>
          <w:p w:rsidR="00F0364E" w:rsidRPr="009E531E" w:rsidRDefault="00AD288B" w:rsidP="00BF5BAD">
            <w:r>
              <w:t>КУМИ КГО</w:t>
            </w:r>
          </w:p>
        </w:tc>
      </w:tr>
      <w:tr w:rsidR="00F0364E" w:rsidRPr="009E531E" w:rsidTr="007B0973">
        <w:tc>
          <w:tcPr>
            <w:tcW w:w="659" w:type="dxa"/>
            <w:vMerge/>
          </w:tcPr>
          <w:p w:rsidR="00F0364E" w:rsidRPr="009E531E" w:rsidRDefault="00F0364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F0364E" w:rsidRPr="009E531E" w:rsidRDefault="00F0364E" w:rsidP="00C95C6E"/>
        </w:tc>
        <w:tc>
          <w:tcPr>
            <w:tcW w:w="1134" w:type="dxa"/>
            <w:vMerge/>
          </w:tcPr>
          <w:p w:rsidR="00F0364E" w:rsidRPr="009E531E" w:rsidRDefault="00F0364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F0364E" w:rsidRPr="009E531E" w:rsidRDefault="00F0364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F0364E" w:rsidRPr="009E531E" w:rsidRDefault="00F0364E" w:rsidP="000F2F8A">
            <w:pPr>
              <w:jc w:val="center"/>
            </w:pPr>
          </w:p>
        </w:tc>
        <w:tc>
          <w:tcPr>
            <w:tcW w:w="723" w:type="dxa"/>
          </w:tcPr>
          <w:p w:rsidR="00F0364E" w:rsidRPr="009E531E" w:rsidRDefault="00F0364E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F0364E" w:rsidRPr="009E531E" w:rsidRDefault="00F0364E" w:rsidP="00BF5BAD">
            <w:r w:rsidRPr="009E531E">
              <w:t>Проведение работ по постановке на кадастровый учет земельных участков</w:t>
            </w:r>
          </w:p>
        </w:tc>
        <w:tc>
          <w:tcPr>
            <w:tcW w:w="1541" w:type="dxa"/>
          </w:tcPr>
          <w:p w:rsidR="00F0364E" w:rsidRPr="009E531E" w:rsidRDefault="00F0364E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/>
          </w:tcPr>
          <w:p w:rsidR="00F0364E" w:rsidRPr="009E531E" w:rsidRDefault="00F0364E" w:rsidP="00C95C6E"/>
        </w:tc>
      </w:tr>
      <w:tr w:rsidR="00F0364E" w:rsidRPr="009E531E" w:rsidTr="007B0973">
        <w:tc>
          <w:tcPr>
            <w:tcW w:w="659" w:type="dxa"/>
          </w:tcPr>
          <w:p w:rsidR="00F0364E" w:rsidRPr="009E531E" w:rsidRDefault="006B50F3" w:rsidP="00BF5BAD">
            <w:pPr>
              <w:jc w:val="center"/>
            </w:pPr>
            <w:r>
              <w:t>2</w:t>
            </w:r>
            <w:r w:rsidR="00F0364E" w:rsidRPr="009E531E">
              <w:t>3.</w:t>
            </w:r>
          </w:p>
        </w:tc>
        <w:tc>
          <w:tcPr>
            <w:tcW w:w="2602" w:type="dxa"/>
          </w:tcPr>
          <w:p w:rsidR="00F0364E" w:rsidRPr="009E531E" w:rsidRDefault="00F0364E" w:rsidP="00BF5BAD">
            <w:r w:rsidRPr="009E531E">
              <w:t xml:space="preserve">В.1.2. </w:t>
            </w:r>
          </w:p>
          <w:p w:rsidR="00F0364E" w:rsidRPr="009E531E" w:rsidRDefault="00F0364E" w:rsidP="00BF5BAD">
            <w:r w:rsidRPr="009E531E">
              <w:t xml:space="preserve">Динамика общего количества заключенных договоров купли-продажи (аренды) земельных участков по результатам аукционов, доля </w:t>
            </w:r>
          </w:p>
        </w:tc>
        <w:tc>
          <w:tcPr>
            <w:tcW w:w="1134" w:type="dxa"/>
          </w:tcPr>
          <w:p w:rsidR="00F0364E" w:rsidRPr="009E531E" w:rsidRDefault="00F0364E" w:rsidP="003B5308">
            <w:pPr>
              <w:jc w:val="center"/>
            </w:pPr>
            <w:r w:rsidRPr="009E531E">
              <w:t>11</w:t>
            </w:r>
          </w:p>
        </w:tc>
        <w:tc>
          <w:tcPr>
            <w:tcW w:w="1096" w:type="dxa"/>
          </w:tcPr>
          <w:p w:rsidR="00F0364E" w:rsidRPr="009E531E" w:rsidRDefault="00F0364E" w:rsidP="00BF5BAD">
            <w:pPr>
              <w:jc w:val="center"/>
            </w:pPr>
            <w:r w:rsidRPr="009E531E">
              <w:t>12</w:t>
            </w:r>
          </w:p>
        </w:tc>
        <w:tc>
          <w:tcPr>
            <w:tcW w:w="1119" w:type="dxa"/>
          </w:tcPr>
          <w:p w:rsidR="00F0364E" w:rsidRPr="009E531E" w:rsidRDefault="00F0364E" w:rsidP="00BF5BAD">
            <w:pPr>
              <w:jc w:val="center"/>
            </w:pPr>
            <w:r w:rsidRPr="009E531E">
              <w:t>13</w:t>
            </w:r>
          </w:p>
        </w:tc>
        <w:tc>
          <w:tcPr>
            <w:tcW w:w="723" w:type="dxa"/>
          </w:tcPr>
          <w:p w:rsidR="00F0364E" w:rsidRPr="009E531E" w:rsidRDefault="00F0364E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F0364E" w:rsidRPr="009E531E" w:rsidRDefault="00F0364E" w:rsidP="00BF5BAD">
            <w:r w:rsidRPr="009E531E">
              <w:t>Активизация работы по подготовке к проведению открытых аукционов по продаже (аренде) земельных участков</w:t>
            </w:r>
          </w:p>
        </w:tc>
        <w:tc>
          <w:tcPr>
            <w:tcW w:w="1541" w:type="dxa"/>
          </w:tcPr>
          <w:p w:rsidR="00F0364E" w:rsidRPr="009E531E" w:rsidRDefault="00F0364E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</w:tcPr>
          <w:p w:rsidR="00F0364E" w:rsidRPr="009E531E" w:rsidRDefault="00AD288B" w:rsidP="00BF5BAD">
            <w:r>
              <w:t>КУМИ КГО</w:t>
            </w:r>
          </w:p>
        </w:tc>
      </w:tr>
      <w:tr w:rsidR="000559ED" w:rsidRPr="009E531E" w:rsidTr="007B0973">
        <w:tc>
          <w:tcPr>
            <w:tcW w:w="659" w:type="dxa"/>
          </w:tcPr>
          <w:p w:rsidR="000559ED" w:rsidRPr="009E531E" w:rsidRDefault="006B50F3" w:rsidP="00BF5BAD">
            <w:pPr>
              <w:jc w:val="center"/>
            </w:pPr>
            <w:r>
              <w:t>2</w:t>
            </w:r>
            <w:r w:rsidR="000559ED" w:rsidRPr="009E531E">
              <w:t>4.</w:t>
            </w:r>
          </w:p>
        </w:tc>
        <w:tc>
          <w:tcPr>
            <w:tcW w:w="2602" w:type="dxa"/>
          </w:tcPr>
          <w:p w:rsidR="000559ED" w:rsidRPr="009E531E" w:rsidRDefault="000559ED" w:rsidP="00BF5BAD">
            <w:r w:rsidRPr="009E531E">
              <w:t xml:space="preserve">В.1.3. </w:t>
            </w:r>
          </w:p>
          <w:p w:rsidR="00921797" w:rsidRPr="009E531E" w:rsidRDefault="000559ED" w:rsidP="00FC7FD1">
            <w:r w:rsidRPr="009E531E">
              <w:t xml:space="preserve">Превышение стоимости заключенного договора купли продажи (аренды) земельных участков по сравнению с первоначальной ценой по </w:t>
            </w:r>
            <w:r w:rsidRPr="009E531E">
              <w:lastRenderedPageBreak/>
              <w:t xml:space="preserve">итогам аукциона, доля </w:t>
            </w:r>
          </w:p>
        </w:tc>
        <w:tc>
          <w:tcPr>
            <w:tcW w:w="1134" w:type="dxa"/>
          </w:tcPr>
          <w:p w:rsidR="000559ED" w:rsidRPr="009E531E" w:rsidRDefault="000559ED" w:rsidP="00BF5BAD">
            <w:pPr>
              <w:jc w:val="center"/>
            </w:pPr>
            <w:r w:rsidRPr="009E531E">
              <w:lastRenderedPageBreak/>
              <w:t>1,26</w:t>
            </w:r>
          </w:p>
        </w:tc>
        <w:tc>
          <w:tcPr>
            <w:tcW w:w="1096" w:type="dxa"/>
          </w:tcPr>
          <w:p w:rsidR="000559ED" w:rsidRPr="009E531E" w:rsidRDefault="000559ED" w:rsidP="00BF5BAD">
            <w:pPr>
              <w:jc w:val="center"/>
            </w:pPr>
            <w:r w:rsidRPr="009E531E">
              <w:t>1,3</w:t>
            </w:r>
          </w:p>
        </w:tc>
        <w:tc>
          <w:tcPr>
            <w:tcW w:w="1119" w:type="dxa"/>
          </w:tcPr>
          <w:p w:rsidR="000559ED" w:rsidRPr="009E531E" w:rsidRDefault="000559ED" w:rsidP="00BF5BAD">
            <w:pPr>
              <w:jc w:val="center"/>
            </w:pPr>
            <w:r w:rsidRPr="009E531E">
              <w:t>1,4</w:t>
            </w:r>
          </w:p>
        </w:tc>
        <w:tc>
          <w:tcPr>
            <w:tcW w:w="723" w:type="dxa"/>
          </w:tcPr>
          <w:p w:rsidR="000559ED" w:rsidRPr="009E531E" w:rsidRDefault="000559ED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559ED" w:rsidRPr="009E531E" w:rsidRDefault="000559ED" w:rsidP="00BF5BAD">
            <w:r w:rsidRPr="009E531E">
              <w:t>Размещение информации о проведении открытых аукционов на право заключения договоров купли-продажи (аренды) в СМИ, доступных для широкого круга лиц, с целью привлечения участников аукционов</w:t>
            </w:r>
          </w:p>
        </w:tc>
        <w:tc>
          <w:tcPr>
            <w:tcW w:w="1541" w:type="dxa"/>
          </w:tcPr>
          <w:p w:rsidR="000559ED" w:rsidRPr="009E531E" w:rsidRDefault="000559ED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</w:tcPr>
          <w:p w:rsidR="000559ED" w:rsidRPr="009E531E" w:rsidRDefault="00AD288B" w:rsidP="00BF5BAD">
            <w:r>
              <w:t>КУМИ КГО</w:t>
            </w:r>
          </w:p>
        </w:tc>
      </w:tr>
      <w:tr w:rsidR="000559ED" w:rsidRPr="009E531E" w:rsidTr="007B0973">
        <w:tc>
          <w:tcPr>
            <w:tcW w:w="659" w:type="dxa"/>
            <w:vMerge w:val="restart"/>
          </w:tcPr>
          <w:p w:rsidR="000559ED" w:rsidRPr="009E531E" w:rsidRDefault="006B50F3" w:rsidP="00BF5BAD">
            <w:pPr>
              <w:jc w:val="center"/>
            </w:pPr>
            <w:r>
              <w:lastRenderedPageBreak/>
              <w:t>2</w:t>
            </w:r>
            <w:r w:rsidR="000559ED" w:rsidRPr="009E531E">
              <w:t>5.</w:t>
            </w:r>
          </w:p>
        </w:tc>
        <w:tc>
          <w:tcPr>
            <w:tcW w:w="2602" w:type="dxa"/>
            <w:vMerge w:val="restart"/>
          </w:tcPr>
          <w:p w:rsidR="000559ED" w:rsidRPr="009E531E" w:rsidRDefault="000559ED" w:rsidP="00BF5BAD">
            <w:r w:rsidRPr="009E531E">
              <w:t xml:space="preserve">В.1.4. </w:t>
            </w:r>
          </w:p>
          <w:p w:rsidR="000559ED" w:rsidRPr="009E531E" w:rsidRDefault="000559ED" w:rsidP="00BF5BAD">
            <w:r w:rsidRPr="009E531E">
              <w:t>Удовлетворенность субъектов малого и среднего предпринимательства наличием и доступностью необходимых для ведения бизнеса свободных земельных участков в муниципальном образовании,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0559ED" w:rsidRPr="009E531E" w:rsidRDefault="000559ED" w:rsidP="00BF5BAD">
            <w:pPr>
              <w:jc w:val="center"/>
            </w:pPr>
            <w:r w:rsidRPr="009E531E">
              <w:t>3,8</w:t>
            </w:r>
          </w:p>
        </w:tc>
        <w:tc>
          <w:tcPr>
            <w:tcW w:w="1096" w:type="dxa"/>
            <w:vMerge w:val="restart"/>
          </w:tcPr>
          <w:p w:rsidR="000559ED" w:rsidRPr="009E531E" w:rsidRDefault="000559ED" w:rsidP="00BF5BAD">
            <w:pPr>
              <w:jc w:val="center"/>
            </w:pPr>
            <w:r w:rsidRPr="009E531E">
              <w:t>4,0</w:t>
            </w:r>
          </w:p>
        </w:tc>
        <w:tc>
          <w:tcPr>
            <w:tcW w:w="1119" w:type="dxa"/>
            <w:vMerge w:val="restart"/>
          </w:tcPr>
          <w:p w:rsidR="000559ED" w:rsidRPr="009E531E" w:rsidRDefault="000559ED" w:rsidP="00BF5BAD">
            <w:pPr>
              <w:jc w:val="center"/>
            </w:pPr>
            <w:r w:rsidRPr="009E531E">
              <w:t>4,2</w:t>
            </w:r>
          </w:p>
        </w:tc>
        <w:tc>
          <w:tcPr>
            <w:tcW w:w="723" w:type="dxa"/>
          </w:tcPr>
          <w:p w:rsidR="000559ED" w:rsidRPr="009E531E" w:rsidRDefault="000559ED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0559ED" w:rsidRPr="009E531E" w:rsidRDefault="000559ED" w:rsidP="00BF5BAD">
            <w:r w:rsidRPr="009E531E">
              <w:t xml:space="preserve">Публикация в СМИ и на официальном сайте Кушвинского городского округа перечня свободных земельных участков на территории городского округа </w:t>
            </w:r>
          </w:p>
        </w:tc>
        <w:tc>
          <w:tcPr>
            <w:tcW w:w="1541" w:type="dxa"/>
          </w:tcPr>
          <w:p w:rsidR="000559ED" w:rsidRPr="009E531E" w:rsidRDefault="000559ED" w:rsidP="00BF5BAD">
            <w:pPr>
              <w:jc w:val="center"/>
            </w:pPr>
            <w:r w:rsidRPr="009E531E">
              <w:t>ежеквартально</w:t>
            </w:r>
          </w:p>
        </w:tc>
        <w:tc>
          <w:tcPr>
            <w:tcW w:w="1861" w:type="dxa"/>
            <w:vMerge w:val="restart"/>
          </w:tcPr>
          <w:p w:rsidR="000559ED" w:rsidRPr="009E531E" w:rsidRDefault="00AD288B" w:rsidP="00BF5BAD">
            <w:r>
              <w:t>КУМИ КГО</w:t>
            </w:r>
          </w:p>
        </w:tc>
      </w:tr>
      <w:tr w:rsidR="000559ED" w:rsidRPr="009E531E" w:rsidTr="007B0973">
        <w:tc>
          <w:tcPr>
            <w:tcW w:w="659" w:type="dxa"/>
            <w:vMerge/>
          </w:tcPr>
          <w:p w:rsidR="000559ED" w:rsidRPr="009E531E" w:rsidRDefault="000559ED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0559ED" w:rsidRPr="009E531E" w:rsidRDefault="000559ED" w:rsidP="00C95C6E"/>
        </w:tc>
        <w:tc>
          <w:tcPr>
            <w:tcW w:w="1134" w:type="dxa"/>
            <w:vMerge/>
          </w:tcPr>
          <w:p w:rsidR="000559ED" w:rsidRPr="009E531E" w:rsidRDefault="000559ED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0559ED" w:rsidRPr="009E531E" w:rsidRDefault="000559ED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0559ED" w:rsidRPr="009E531E" w:rsidRDefault="000559ED" w:rsidP="000F2F8A">
            <w:pPr>
              <w:jc w:val="center"/>
            </w:pPr>
          </w:p>
        </w:tc>
        <w:tc>
          <w:tcPr>
            <w:tcW w:w="723" w:type="dxa"/>
          </w:tcPr>
          <w:p w:rsidR="000559ED" w:rsidRPr="009E531E" w:rsidRDefault="000559ED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0559ED" w:rsidRPr="009E531E" w:rsidRDefault="000559ED" w:rsidP="00BF5BAD">
            <w:r w:rsidRPr="009E531E">
              <w:t xml:space="preserve">Поддержание в актуальном состоянии перечня свободных земельных участков на территории городского округа </w:t>
            </w:r>
          </w:p>
        </w:tc>
        <w:tc>
          <w:tcPr>
            <w:tcW w:w="1541" w:type="dxa"/>
          </w:tcPr>
          <w:p w:rsidR="000559ED" w:rsidRPr="009E531E" w:rsidRDefault="000559ED" w:rsidP="00BF5BAD">
            <w:pPr>
              <w:jc w:val="center"/>
            </w:pPr>
            <w:r w:rsidRPr="009E531E">
              <w:t>ежеквартально</w:t>
            </w:r>
          </w:p>
        </w:tc>
        <w:tc>
          <w:tcPr>
            <w:tcW w:w="1861" w:type="dxa"/>
            <w:vMerge/>
          </w:tcPr>
          <w:p w:rsidR="000559ED" w:rsidRPr="009E531E" w:rsidRDefault="000559ED" w:rsidP="00C95C6E"/>
        </w:tc>
      </w:tr>
      <w:tr w:rsidR="004513E7" w:rsidRPr="009E531E" w:rsidTr="007B0973">
        <w:tc>
          <w:tcPr>
            <w:tcW w:w="659" w:type="dxa"/>
          </w:tcPr>
          <w:p w:rsidR="004513E7" w:rsidRPr="009E531E" w:rsidRDefault="006B50F3" w:rsidP="000F2F8A">
            <w:pPr>
              <w:jc w:val="center"/>
            </w:pPr>
            <w:r>
              <w:t>26.</w:t>
            </w:r>
          </w:p>
        </w:tc>
        <w:tc>
          <w:tcPr>
            <w:tcW w:w="14793" w:type="dxa"/>
            <w:gridSpan w:val="8"/>
            <w:vAlign w:val="center"/>
          </w:tcPr>
          <w:p w:rsidR="004513E7" w:rsidRPr="009E531E" w:rsidRDefault="004513E7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В.2. Качество и доступность финансовых и имущественных ресурсов </w:t>
            </w:r>
          </w:p>
        </w:tc>
      </w:tr>
      <w:tr w:rsidR="00A005A8" w:rsidRPr="009E531E" w:rsidTr="007B0973">
        <w:tc>
          <w:tcPr>
            <w:tcW w:w="659" w:type="dxa"/>
            <w:vMerge w:val="restart"/>
          </w:tcPr>
          <w:p w:rsidR="00A005A8" w:rsidRPr="009E531E" w:rsidRDefault="006B50F3" w:rsidP="00BF5BAD">
            <w:pPr>
              <w:jc w:val="center"/>
            </w:pPr>
            <w:r>
              <w:t>27</w:t>
            </w:r>
            <w:r w:rsidR="00A005A8" w:rsidRPr="009E531E">
              <w:t>.</w:t>
            </w:r>
          </w:p>
        </w:tc>
        <w:tc>
          <w:tcPr>
            <w:tcW w:w="2602" w:type="dxa"/>
            <w:vMerge w:val="restart"/>
          </w:tcPr>
          <w:p w:rsidR="00A005A8" w:rsidRPr="009E531E" w:rsidRDefault="00A005A8" w:rsidP="00BF5BAD">
            <w:r w:rsidRPr="009E531E">
              <w:t xml:space="preserve">В.2.1. </w:t>
            </w:r>
          </w:p>
          <w:p w:rsidR="00A005A8" w:rsidRPr="009E531E" w:rsidRDefault="00A005A8" w:rsidP="00BF5BAD">
            <w:r w:rsidRPr="009E531E">
              <w:t>Удовлетворенность мерами поддержки,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A005A8" w:rsidRPr="009E531E" w:rsidRDefault="00A005A8" w:rsidP="00BF5BAD">
            <w:pPr>
              <w:jc w:val="center"/>
            </w:pPr>
            <w:r w:rsidRPr="009E531E">
              <w:t>4,40</w:t>
            </w:r>
          </w:p>
        </w:tc>
        <w:tc>
          <w:tcPr>
            <w:tcW w:w="1096" w:type="dxa"/>
            <w:vMerge w:val="restart"/>
          </w:tcPr>
          <w:p w:rsidR="00A005A8" w:rsidRPr="009E531E" w:rsidRDefault="00A005A8" w:rsidP="00BF5BAD">
            <w:pPr>
              <w:jc w:val="center"/>
            </w:pPr>
            <w:r w:rsidRPr="009E531E">
              <w:t>4,50</w:t>
            </w:r>
          </w:p>
        </w:tc>
        <w:tc>
          <w:tcPr>
            <w:tcW w:w="1119" w:type="dxa"/>
            <w:vMerge w:val="restart"/>
          </w:tcPr>
          <w:p w:rsidR="00A005A8" w:rsidRPr="009E531E" w:rsidRDefault="00A005A8" w:rsidP="00BF5BAD">
            <w:pPr>
              <w:jc w:val="center"/>
            </w:pPr>
            <w:r w:rsidRPr="009E531E">
              <w:t>4,60</w:t>
            </w:r>
          </w:p>
        </w:tc>
        <w:tc>
          <w:tcPr>
            <w:tcW w:w="723" w:type="dxa"/>
          </w:tcPr>
          <w:p w:rsidR="00A005A8" w:rsidRPr="009E531E" w:rsidRDefault="00A005A8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A005A8" w:rsidRPr="009E531E" w:rsidRDefault="00A005A8" w:rsidP="00BF5BAD">
            <w:r w:rsidRPr="009E531E">
              <w:t xml:space="preserve">Проведение регулярных встреч с субъектами малого предпринимательства </w:t>
            </w:r>
          </w:p>
        </w:tc>
        <w:tc>
          <w:tcPr>
            <w:tcW w:w="1541" w:type="dxa"/>
          </w:tcPr>
          <w:p w:rsidR="00A005A8" w:rsidRPr="009E531E" w:rsidRDefault="00A005A8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 w:val="restart"/>
          </w:tcPr>
          <w:p w:rsidR="00A005A8" w:rsidRPr="009E531E" w:rsidRDefault="00A005A8" w:rsidP="00BF5BAD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  </w:t>
            </w:r>
          </w:p>
        </w:tc>
      </w:tr>
      <w:tr w:rsidR="00A005A8" w:rsidRPr="009E531E" w:rsidTr="007B0973">
        <w:tc>
          <w:tcPr>
            <w:tcW w:w="659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005A8" w:rsidRPr="009E531E" w:rsidRDefault="00A005A8" w:rsidP="00C95C6E"/>
        </w:tc>
        <w:tc>
          <w:tcPr>
            <w:tcW w:w="1134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723" w:type="dxa"/>
          </w:tcPr>
          <w:p w:rsidR="00A005A8" w:rsidRPr="009E531E" w:rsidRDefault="00A005A8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A005A8" w:rsidRPr="009E531E" w:rsidRDefault="00A005A8" w:rsidP="00BF5BAD">
            <w:r w:rsidRPr="009E531E">
              <w:t xml:space="preserve">Адресное информирование хозяйствующих субъектов о мерах поддержки </w:t>
            </w:r>
          </w:p>
        </w:tc>
        <w:tc>
          <w:tcPr>
            <w:tcW w:w="1541" w:type="dxa"/>
          </w:tcPr>
          <w:p w:rsidR="00A005A8" w:rsidRPr="009E531E" w:rsidRDefault="00A005A8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/>
          </w:tcPr>
          <w:p w:rsidR="00A005A8" w:rsidRPr="009E531E" w:rsidRDefault="00A005A8" w:rsidP="00C95C6E"/>
        </w:tc>
      </w:tr>
      <w:tr w:rsidR="00A005A8" w:rsidRPr="009E531E" w:rsidTr="007B0973">
        <w:tc>
          <w:tcPr>
            <w:tcW w:w="659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005A8" w:rsidRPr="009E531E" w:rsidRDefault="00A005A8" w:rsidP="00C95C6E"/>
        </w:tc>
        <w:tc>
          <w:tcPr>
            <w:tcW w:w="1134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723" w:type="dxa"/>
          </w:tcPr>
          <w:p w:rsidR="00A005A8" w:rsidRPr="009E531E" w:rsidRDefault="00A005A8" w:rsidP="00BF5BAD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A005A8" w:rsidRPr="009E531E" w:rsidRDefault="00A005A8" w:rsidP="00BF5BAD">
            <w:r w:rsidRPr="009E531E">
              <w:t xml:space="preserve">Размещение в СМИ, на официальном сайте Кушвинского городского округа информации о мерах поддержки </w:t>
            </w:r>
          </w:p>
        </w:tc>
        <w:tc>
          <w:tcPr>
            <w:tcW w:w="1541" w:type="dxa"/>
          </w:tcPr>
          <w:p w:rsidR="00A005A8" w:rsidRPr="009E531E" w:rsidRDefault="00A005A8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/>
          </w:tcPr>
          <w:p w:rsidR="00A005A8" w:rsidRPr="009E531E" w:rsidRDefault="00A005A8" w:rsidP="00C95C6E"/>
        </w:tc>
      </w:tr>
      <w:tr w:rsidR="00A005A8" w:rsidRPr="009E531E" w:rsidTr="007B0973">
        <w:tc>
          <w:tcPr>
            <w:tcW w:w="659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005A8" w:rsidRPr="009E531E" w:rsidRDefault="00A005A8" w:rsidP="00C95C6E"/>
        </w:tc>
        <w:tc>
          <w:tcPr>
            <w:tcW w:w="1134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723" w:type="dxa"/>
          </w:tcPr>
          <w:p w:rsidR="00A005A8" w:rsidRPr="009E531E" w:rsidRDefault="00A005A8" w:rsidP="00BF5BAD">
            <w:pPr>
              <w:jc w:val="center"/>
            </w:pPr>
            <w:r w:rsidRPr="009E531E">
              <w:t xml:space="preserve">4. </w:t>
            </w:r>
          </w:p>
        </w:tc>
        <w:tc>
          <w:tcPr>
            <w:tcW w:w="4717" w:type="dxa"/>
          </w:tcPr>
          <w:p w:rsidR="00A005A8" w:rsidRPr="009E531E" w:rsidRDefault="00A005A8" w:rsidP="00BF5BAD">
            <w:r w:rsidRPr="009E531E">
              <w:t xml:space="preserve">Предоставление финансовой поддержки в рамках подпрограммы 2 «Поддержка малого и среднего предпринимательства»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2024 года» субъектам предпринимательской деятельности </w:t>
            </w:r>
          </w:p>
        </w:tc>
        <w:tc>
          <w:tcPr>
            <w:tcW w:w="1541" w:type="dxa"/>
          </w:tcPr>
          <w:p w:rsidR="00A005A8" w:rsidRPr="009E531E" w:rsidRDefault="00A005A8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/>
          </w:tcPr>
          <w:p w:rsidR="00A005A8" w:rsidRPr="009E531E" w:rsidRDefault="00A005A8" w:rsidP="00C95C6E"/>
        </w:tc>
      </w:tr>
      <w:tr w:rsidR="00A005A8" w:rsidRPr="009E531E" w:rsidTr="007B0973">
        <w:tc>
          <w:tcPr>
            <w:tcW w:w="659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005A8" w:rsidRPr="009E531E" w:rsidRDefault="00A005A8" w:rsidP="00C95C6E"/>
        </w:tc>
        <w:tc>
          <w:tcPr>
            <w:tcW w:w="1134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005A8" w:rsidRPr="009E531E" w:rsidRDefault="00A005A8" w:rsidP="000F2F8A">
            <w:pPr>
              <w:jc w:val="center"/>
            </w:pPr>
          </w:p>
        </w:tc>
        <w:tc>
          <w:tcPr>
            <w:tcW w:w="723" w:type="dxa"/>
          </w:tcPr>
          <w:p w:rsidR="00A005A8" w:rsidRPr="009E531E" w:rsidRDefault="00A005A8" w:rsidP="00BF5BAD">
            <w:pPr>
              <w:jc w:val="center"/>
            </w:pPr>
            <w:r w:rsidRPr="009E531E">
              <w:t xml:space="preserve">5. </w:t>
            </w:r>
          </w:p>
        </w:tc>
        <w:tc>
          <w:tcPr>
            <w:tcW w:w="4717" w:type="dxa"/>
          </w:tcPr>
          <w:p w:rsidR="00A005A8" w:rsidRPr="009E531E" w:rsidRDefault="00A005A8" w:rsidP="00BF5BAD">
            <w:r w:rsidRPr="009E531E">
              <w:t xml:space="preserve">Проведение анализа наличия потребности у субъектов предпринимательской деятельности в предоставлении финансовой поддержки </w:t>
            </w:r>
          </w:p>
        </w:tc>
        <w:tc>
          <w:tcPr>
            <w:tcW w:w="1541" w:type="dxa"/>
          </w:tcPr>
          <w:p w:rsidR="00A005A8" w:rsidRPr="009E531E" w:rsidRDefault="00A005A8" w:rsidP="00BF5BAD">
            <w:pPr>
              <w:jc w:val="center"/>
            </w:pPr>
            <w:r w:rsidRPr="009E531E">
              <w:t>ежегодно декабрь</w:t>
            </w:r>
          </w:p>
        </w:tc>
        <w:tc>
          <w:tcPr>
            <w:tcW w:w="1861" w:type="dxa"/>
            <w:vMerge/>
          </w:tcPr>
          <w:p w:rsidR="00A005A8" w:rsidRPr="009E531E" w:rsidRDefault="00A005A8" w:rsidP="00C95C6E"/>
        </w:tc>
      </w:tr>
      <w:tr w:rsidR="004C509D" w:rsidRPr="009E531E" w:rsidTr="007B0973">
        <w:tc>
          <w:tcPr>
            <w:tcW w:w="659" w:type="dxa"/>
            <w:vMerge w:val="restart"/>
          </w:tcPr>
          <w:p w:rsidR="004C509D" w:rsidRPr="009E531E" w:rsidRDefault="006B50F3" w:rsidP="00BF5BAD">
            <w:pPr>
              <w:jc w:val="center"/>
            </w:pPr>
            <w:r>
              <w:t>28</w:t>
            </w:r>
            <w:r w:rsidR="004C509D" w:rsidRPr="009E531E">
              <w:t>.</w:t>
            </w:r>
          </w:p>
        </w:tc>
        <w:tc>
          <w:tcPr>
            <w:tcW w:w="2602" w:type="dxa"/>
            <w:vMerge w:val="restart"/>
          </w:tcPr>
          <w:p w:rsidR="004C509D" w:rsidRPr="009E531E" w:rsidRDefault="004C509D" w:rsidP="00BF5BAD">
            <w:r w:rsidRPr="009E531E">
              <w:t xml:space="preserve">В.2.2. </w:t>
            </w:r>
          </w:p>
          <w:p w:rsidR="004C509D" w:rsidRPr="009E531E" w:rsidRDefault="004C509D" w:rsidP="00BF5BAD">
            <w:r w:rsidRPr="009E531E">
              <w:t>Удовлетворенность субъектов малого предпринимательства наличием и доступностью необходимой для ведения бизнеса недвижимости (строений) в муниципальном образовании,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4C509D" w:rsidRPr="009E531E" w:rsidRDefault="004C509D" w:rsidP="00BF5BAD">
            <w:pPr>
              <w:jc w:val="center"/>
            </w:pPr>
            <w:r w:rsidRPr="009E531E">
              <w:t>3,9</w:t>
            </w:r>
          </w:p>
        </w:tc>
        <w:tc>
          <w:tcPr>
            <w:tcW w:w="1096" w:type="dxa"/>
            <w:vMerge w:val="restart"/>
          </w:tcPr>
          <w:p w:rsidR="004C509D" w:rsidRPr="009E531E" w:rsidRDefault="004C509D" w:rsidP="00BF5BAD">
            <w:pPr>
              <w:jc w:val="center"/>
            </w:pPr>
            <w:r w:rsidRPr="009E531E">
              <w:t>4,0</w:t>
            </w:r>
          </w:p>
        </w:tc>
        <w:tc>
          <w:tcPr>
            <w:tcW w:w="1119" w:type="dxa"/>
            <w:vMerge w:val="restart"/>
          </w:tcPr>
          <w:p w:rsidR="004C509D" w:rsidRPr="009E531E" w:rsidRDefault="004C509D" w:rsidP="00BF5BAD">
            <w:pPr>
              <w:jc w:val="center"/>
            </w:pPr>
            <w:r w:rsidRPr="009E531E">
              <w:t>4,0</w:t>
            </w:r>
          </w:p>
        </w:tc>
        <w:tc>
          <w:tcPr>
            <w:tcW w:w="723" w:type="dxa"/>
          </w:tcPr>
          <w:p w:rsidR="004C509D" w:rsidRPr="009E531E" w:rsidRDefault="004C509D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4C509D" w:rsidRPr="009E531E" w:rsidRDefault="004C509D" w:rsidP="00BF5BAD">
            <w:r w:rsidRPr="009E531E">
              <w:t xml:space="preserve">Публикация в СМИ и на официальном сайте Кушвинского городского округа перечня объектов недвижимости, находящихся в казне городского округа </w:t>
            </w:r>
          </w:p>
        </w:tc>
        <w:tc>
          <w:tcPr>
            <w:tcW w:w="1541" w:type="dxa"/>
          </w:tcPr>
          <w:p w:rsidR="004C509D" w:rsidRPr="009E531E" w:rsidRDefault="004C509D" w:rsidP="00BF5BAD">
            <w:pPr>
              <w:jc w:val="center"/>
            </w:pPr>
            <w:r w:rsidRPr="009E531E">
              <w:t>ежеквартально</w:t>
            </w:r>
          </w:p>
        </w:tc>
        <w:tc>
          <w:tcPr>
            <w:tcW w:w="1861" w:type="dxa"/>
            <w:vMerge w:val="restart"/>
          </w:tcPr>
          <w:p w:rsidR="004C509D" w:rsidRPr="009E531E" w:rsidRDefault="00AD288B" w:rsidP="00BF5BAD">
            <w:r>
              <w:t>КУМИ КГО</w:t>
            </w:r>
          </w:p>
        </w:tc>
      </w:tr>
      <w:tr w:rsidR="004C509D" w:rsidRPr="009E531E" w:rsidTr="007B0973">
        <w:tc>
          <w:tcPr>
            <w:tcW w:w="659" w:type="dxa"/>
            <w:vMerge/>
          </w:tcPr>
          <w:p w:rsidR="004C509D" w:rsidRPr="009E531E" w:rsidRDefault="004C509D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4C509D" w:rsidRPr="009E531E" w:rsidRDefault="004C509D" w:rsidP="00C95C6E"/>
        </w:tc>
        <w:tc>
          <w:tcPr>
            <w:tcW w:w="1134" w:type="dxa"/>
            <w:vMerge/>
          </w:tcPr>
          <w:p w:rsidR="004C509D" w:rsidRPr="009E531E" w:rsidRDefault="004C509D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4C509D" w:rsidRPr="009E531E" w:rsidRDefault="004C509D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4C509D" w:rsidRPr="009E531E" w:rsidRDefault="004C509D" w:rsidP="000F2F8A">
            <w:pPr>
              <w:jc w:val="center"/>
            </w:pPr>
          </w:p>
        </w:tc>
        <w:tc>
          <w:tcPr>
            <w:tcW w:w="723" w:type="dxa"/>
          </w:tcPr>
          <w:p w:rsidR="004C509D" w:rsidRPr="009E531E" w:rsidRDefault="004C509D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4C509D" w:rsidRPr="009E531E" w:rsidRDefault="004C509D" w:rsidP="00BF5BAD">
            <w:r w:rsidRPr="009E531E">
              <w:t>Поддержание в актуальном состоянии перечня  объектов  недвижимости, находящихся в казне городского округа</w:t>
            </w:r>
          </w:p>
        </w:tc>
        <w:tc>
          <w:tcPr>
            <w:tcW w:w="1541" w:type="dxa"/>
          </w:tcPr>
          <w:p w:rsidR="004C509D" w:rsidRPr="009E531E" w:rsidRDefault="004C509D" w:rsidP="00BF5BAD">
            <w:pPr>
              <w:jc w:val="center"/>
            </w:pPr>
            <w:r w:rsidRPr="009E531E">
              <w:t>ежеквартально</w:t>
            </w:r>
          </w:p>
        </w:tc>
        <w:tc>
          <w:tcPr>
            <w:tcW w:w="1861" w:type="dxa"/>
            <w:vMerge/>
          </w:tcPr>
          <w:p w:rsidR="004C509D" w:rsidRPr="009E531E" w:rsidRDefault="004C509D" w:rsidP="00C95C6E"/>
        </w:tc>
      </w:tr>
      <w:tr w:rsidR="00CA7EC5" w:rsidRPr="009E531E" w:rsidTr="007B0973">
        <w:tc>
          <w:tcPr>
            <w:tcW w:w="659" w:type="dxa"/>
          </w:tcPr>
          <w:p w:rsidR="00CA7EC5" w:rsidRPr="009E531E" w:rsidRDefault="00CA7EC5" w:rsidP="000F2F8A">
            <w:pPr>
              <w:jc w:val="center"/>
            </w:pPr>
          </w:p>
        </w:tc>
        <w:tc>
          <w:tcPr>
            <w:tcW w:w="14793" w:type="dxa"/>
            <w:gridSpan w:val="8"/>
            <w:vAlign w:val="center"/>
          </w:tcPr>
          <w:p w:rsidR="00CA7EC5" w:rsidRPr="009E531E" w:rsidRDefault="00CA7EC5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В.3. Качество и доступность трудовых ресурсов </w:t>
            </w:r>
          </w:p>
        </w:tc>
      </w:tr>
      <w:tr w:rsidR="00CA7EC5" w:rsidRPr="009E531E" w:rsidTr="007B0973">
        <w:tc>
          <w:tcPr>
            <w:tcW w:w="659" w:type="dxa"/>
          </w:tcPr>
          <w:p w:rsidR="00CA7EC5" w:rsidRPr="009E531E" w:rsidRDefault="006B50F3" w:rsidP="00BF5BAD">
            <w:pPr>
              <w:jc w:val="center"/>
            </w:pPr>
            <w:r>
              <w:lastRenderedPageBreak/>
              <w:t>29</w:t>
            </w:r>
            <w:r w:rsidR="00CA7EC5" w:rsidRPr="009E531E">
              <w:t>.</w:t>
            </w:r>
          </w:p>
        </w:tc>
        <w:tc>
          <w:tcPr>
            <w:tcW w:w="2602" w:type="dxa"/>
          </w:tcPr>
          <w:p w:rsidR="00CA7EC5" w:rsidRPr="009E531E" w:rsidRDefault="00CA7EC5" w:rsidP="00BF5BAD">
            <w:r w:rsidRPr="009E531E">
              <w:t xml:space="preserve">В.3.1. </w:t>
            </w:r>
          </w:p>
          <w:p w:rsidR="00CA7EC5" w:rsidRPr="009E531E" w:rsidRDefault="00CA7EC5" w:rsidP="00BF5BAD">
            <w:r w:rsidRPr="009E531E">
              <w:t xml:space="preserve">Динамика занятых на </w:t>
            </w:r>
            <w:proofErr w:type="gramStart"/>
            <w:r w:rsidRPr="009E531E">
              <w:t>предприятиях</w:t>
            </w:r>
            <w:proofErr w:type="gramEnd"/>
            <w:r w:rsidRPr="009E531E">
              <w:t xml:space="preserve"> и организациях муниципального образования, доля </w:t>
            </w:r>
          </w:p>
        </w:tc>
        <w:tc>
          <w:tcPr>
            <w:tcW w:w="1134" w:type="dxa"/>
          </w:tcPr>
          <w:p w:rsidR="00CA7EC5" w:rsidRPr="009E531E" w:rsidRDefault="00CA7EC5" w:rsidP="00BF5BAD">
            <w:pPr>
              <w:jc w:val="center"/>
            </w:pPr>
            <w:r w:rsidRPr="009E531E">
              <w:t>0,95</w:t>
            </w:r>
          </w:p>
        </w:tc>
        <w:tc>
          <w:tcPr>
            <w:tcW w:w="1096" w:type="dxa"/>
          </w:tcPr>
          <w:p w:rsidR="00CA7EC5" w:rsidRPr="009E531E" w:rsidRDefault="00CA7EC5" w:rsidP="00BF5BAD">
            <w:pPr>
              <w:jc w:val="center"/>
            </w:pPr>
            <w:r w:rsidRPr="009E531E">
              <w:t>0,98</w:t>
            </w:r>
          </w:p>
        </w:tc>
        <w:tc>
          <w:tcPr>
            <w:tcW w:w="1119" w:type="dxa"/>
          </w:tcPr>
          <w:p w:rsidR="00CA7EC5" w:rsidRPr="009E531E" w:rsidRDefault="00CA7EC5" w:rsidP="00BF5BAD">
            <w:pPr>
              <w:jc w:val="center"/>
            </w:pPr>
            <w:r w:rsidRPr="009E531E">
              <w:t>1,0</w:t>
            </w:r>
          </w:p>
        </w:tc>
        <w:tc>
          <w:tcPr>
            <w:tcW w:w="723" w:type="dxa"/>
          </w:tcPr>
          <w:p w:rsidR="00CA7EC5" w:rsidRPr="009E531E" w:rsidRDefault="00CA7EC5" w:rsidP="00BF5BAD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CA7EC5" w:rsidRPr="009E531E" w:rsidRDefault="00CA7EC5" w:rsidP="00BF5BAD">
            <w:r w:rsidRPr="009E531E">
              <w:t xml:space="preserve">Реализация мероприятий Стратегии социально-экономического развития Кушвинского городского округа </w:t>
            </w:r>
          </w:p>
        </w:tc>
        <w:tc>
          <w:tcPr>
            <w:tcW w:w="1541" w:type="dxa"/>
          </w:tcPr>
          <w:p w:rsidR="00CA7EC5" w:rsidRPr="009E531E" w:rsidRDefault="00CA7EC5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CA7EC5" w:rsidRPr="009E531E" w:rsidRDefault="00CA7EC5" w:rsidP="00BF5BAD">
            <w:r w:rsidRPr="009E531E">
              <w:t xml:space="preserve">Финансовое управление в Кушвинском городском округе  </w:t>
            </w:r>
          </w:p>
        </w:tc>
      </w:tr>
      <w:tr w:rsidR="00ED26D5" w:rsidRPr="009E531E" w:rsidTr="007B0973">
        <w:tc>
          <w:tcPr>
            <w:tcW w:w="659" w:type="dxa"/>
            <w:vMerge w:val="restart"/>
          </w:tcPr>
          <w:p w:rsidR="00ED26D5" w:rsidRPr="009E531E" w:rsidRDefault="006B50F3" w:rsidP="00BF5BAD">
            <w:pPr>
              <w:jc w:val="center"/>
            </w:pPr>
            <w:r>
              <w:t>30</w:t>
            </w:r>
            <w:r w:rsidR="00ED26D5" w:rsidRPr="009E531E">
              <w:t>.</w:t>
            </w:r>
          </w:p>
        </w:tc>
        <w:tc>
          <w:tcPr>
            <w:tcW w:w="2602" w:type="dxa"/>
            <w:vMerge w:val="restart"/>
          </w:tcPr>
          <w:p w:rsidR="00ED26D5" w:rsidRPr="009E531E" w:rsidRDefault="00ED26D5" w:rsidP="00BF5BAD">
            <w:r w:rsidRPr="009E531E">
              <w:t xml:space="preserve">В.3.2. </w:t>
            </w:r>
          </w:p>
          <w:p w:rsidR="00ED26D5" w:rsidRPr="009E531E" w:rsidRDefault="00ED26D5" w:rsidP="00BF5BAD">
            <w:r w:rsidRPr="009E531E">
              <w:t xml:space="preserve">Уровень среднемесячной заработной платы на территории муниципального образования в сравнении со среднеобластным значением, доля </w:t>
            </w:r>
          </w:p>
        </w:tc>
        <w:tc>
          <w:tcPr>
            <w:tcW w:w="1134" w:type="dxa"/>
            <w:vMerge w:val="restart"/>
          </w:tcPr>
          <w:p w:rsidR="00ED26D5" w:rsidRPr="009E531E" w:rsidRDefault="00ED26D5" w:rsidP="00BF5BAD">
            <w:pPr>
              <w:jc w:val="center"/>
            </w:pPr>
            <w:r w:rsidRPr="009E531E">
              <w:t>0,75</w:t>
            </w:r>
          </w:p>
        </w:tc>
        <w:tc>
          <w:tcPr>
            <w:tcW w:w="1096" w:type="dxa"/>
            <w:vMerge w:val="restart"/>
          </w:tcPr>
          <w:p w:rsidR="00ED26D5" w:rsidRPr="009E531E" w:rsidRDefault="00ED26D5" w:rsidP="00BF5BAD">
            <w:pPr>
              <w:jc w:val="center"/>
            </w:pPr>
            <w:r w:rsidRPr="009E531E">
              <w:t>0,8</w:t>
            </w:r>
          </w:p>
        </w:tc>
        <w:tc>
          <w:tcPr>
            <w:tcW w:w="1119" w:type="dxa"/>
            <w:vMerge w:val="restart"/>
          </w:tcPr>
          <w:p w:rsidR="00ED26D5" w:rsidRPr="009E531E" w:rsidRDefault="00ED26D5" w:rsidP="00BF5BAD">
            <w:pPr>
              <w:jc w:val="center"/>
            </w:pPr>
            <w:r w:rsidRPr="009E531E">
              <w:t>0,85</w:t>
            </w:r>
          </w:p>
        </w:tc>
        <w:tc>
          <w:tcPr>
            <w:tcW w:w="723" w:type="dxa"/>
          </w:tcPr>
          <w:p w:rsidR="00ED26D5" w:rsidRPr="009E531E" w:rsidRDefault="00ED26D5" w:rsidP="00BF5BAD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ED26D5" w:rsidRPr="009E531E" w:rsidRDefault="00ED26D5" w:rsidP="00BF5BAD">
            <w:r w:rsidRPr="009E531E">
              <w:t xml:space="preserve">Проведение аттестации и повышение квалификации работников организаций </w:t>
            </w:r>
          </w:p>
          <w:p w:rsidR="00ED26D5" w:rsidRPr="009E531E" w:rsidRDefault="00ED26D5" w:rsidP="00BF5BAD"/>
        </w:tc>
        <w:tc>
          <w:tcPr>
            <w:tcW w:w="1541" w:type="dxa"/>
          </w:tcPr>
          <w:p w:rsidR="00ED26D5" w:rsidRPr="009E531E" w:rsidRDefault="00ED26D5" w:rsidP="00BF5BAD">
            <w:pPr>
              <w:jc w:val="center"/>
            </w:pPr>
            <w:r w:rsidRPr="009E531E">
              <w:t>в установленные сроки</w:t>
            </w:r>
          </w:p>
        </w:tc>
        <w:tc>
          <w:tcPr>
            <w:tcW w:w="1861" w:type="dxa"/>
            <w:vMerge w:val="restart"/>
          </w:tcPr>
          <w:p w:rsidR="00ED26D5" w:rsidRPr="009E531E" w:rsidRDefault="00ED26D5" w:rsidP="00BF5BAD">
            <w:r w:rsidRPr="009E531E">
              <w:t>Финансовое управление в Кушвинском городском округе, Главные распорядители бюджетных средств Кушвинского городского округа</w:t>
            </w:r>
          </w:p>
        </w:tc>
      </w:tr>
      <w:tr w:rsidR="00ED26D5" w:rsidRPr="009E531E" w:rsidTr="007B0973">
        <w:tc>
          <w:tcPr>
            <w:tcW w:w="659" w:type="dxa"/>
            <w:vMerge/>
          </w:tcPr>
          <w:p w:rsidR="00ED26D5" w:rsidRPr="009E531E" w:rsidRDefault="00ED26D5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ED26D5" w:rsidRPr="009E531E" w:rsidRDefault="00ED26D5" w:rsidP="00C95C6E"/>
        </w:tc>
        <w:tc>
          <w:tcPr>
            <w:tcW w:w="1134" w:type="dxa"/>
            <w:vMerge/>
          </w:tcPr>
          <w:p w:rsidR="00ED26D5" w:rsidRPr="009E531E" w:rsidRDefault="00ED26D5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ED26D5" w:rsidRPr="009E531E" w:rsidRDefault="00ED26D5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ED26D5" w:rsidRPr="009E531E" w:rsidRDefault="00ED26D5" w:rsidP="000F2F8A">
            <w:pPr>
              <w:jc w:val="center"/>
            </w:pPr>
          </w:p>
        </w:tc>
        <w:tc>
          <w:tcPr>
            <w:tcW w:w="723" w:type="dxa"/>
          </w:tcPr>
          <w:p w:rsidR="00ED26D5" w:rsidRPr="009E531E" w:rsidRDefault="00ED26D5" w:rsidP="00BF5BAD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ED26D5" w:rsidRPr="009E531E" w:rsidRDefault="00ED26D5" w:rsidP="00BF5BAD">
            <w:r w:rsidRPr="009E531E">
              <w:t xml:space="preserve">Стимулирование работников по результатам деятельности </w:t>
            </w:r>
          </w:p>
        </w:tc>
        <w:tc>
          <w:tcPr>
            <w:tcW w:w="1541" w:type="dxa"/>
          </w:tcPr>
          <w:p w:rsidR="00ED26D5" w:rsidRPr="009E531E" w:rsidRDefault="00ED26D5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ED26D5" w:rsidRPr="009E531E" w:rsidRDefault="00ED26D5" w:rsidP="00C95C6E"/>
        </w:tc>
      </w:tr>
      <w:tr w:rsidR="006D5ADF" w:rsidRPr="009E531E" w:rsidTr="007B0973">
        <w:tc>
          <w:tcPr>
            <w:tcW w:w="659" w:type="dxa"/>
            <w:vMerge w:val="restart"/>
          </w:tcPr>
          <w:p w:rsidR="006D5ADF" w:rsidRPr="009E531E" w:rsidRDefault="006B50F3" w:rsidP="00BF5BAD">
            <w:pPr>
              <w:jc w:val="center"/>
            </w:pPr>
            <w:r>
              <w:t>31</w:t>
            </w:r>
            <w:r w:rsidR="006D5ADF" w:rsidRPr="009E531E">
              <w:t>.</w:t>
            </w:r>
          </w:p>
        </w:tc>
        <w:tc>
          <w:tcPr>
            <w:tcW w:w="2602" w:type="dxa"/>
            <w:vMerge w:val="restart"/>
          </w:tcPr>
          <w:p w:rsidR="006D5ADF" w:rsidRPr="009E531E" w:rsidRDefault="006D5ADF" w:rsidP="00BF5BAD">
            <w:r w:rsidRPr="009E531E">
              <w:t xml:space="preserve">В.3.3. </w:t>
            </w:r>
          </w:p>
          <w:p w:rsidR="006D5ADF" w:rsidRPr="009E531E" w:rsidRDefault="006D5ADF" w:rsidP="00BF5BAD">
            <w:r w:rsidRPr="009E531E">
              <w:t>Удовлетворенность предпринимателей доступностью трудовых ресурсов необходимой квалификации на территории муниципального образования,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6D5ADF" w:rsidRPr="009E531E" w:rsidRDefault="006D5ADF" w:rsidP="00BF5BAD">
            <w:pPr>
              <w:jc w:val="center"/>
            </w:pPr>
            <w:r w:rsidRPr="009E531E">
              <w:t>0</w:t>
            </w:r>
          </w:p>
        </w:tc>
        <w:tc>
          <w:tcPr>
            <w:tcW w:w="1096" w:type="dxa"/>
            <w:vMerge w:val="restart"/>
          </w:tcPr>
          <w:p w:rsidR="006D5ADF" w:rsidRPr="009E531E" w:rsidRDefault="006D5ADF" w:rsidP="00BF5BAD">
            <w:pPr>
              <w:jc w:val="center"/>
            </w:pPr>
            <w:r w:rsidRPr="009E531E">
              <w:t>3,0</w:t>
            </w:r>
          </w:p>
        </w:tc>
        <w:tc>
          <w:tcPr>
            <w:tcW w:w="1119" w:type="dxa"/>
            <w:vMerge w:val="restart"/>
          </w:tcPr>
          <w:p w:rsidR="006D5ADF" w:rsidRPr="009E531E" w:rsidRDefault="006D5ADF" w:rsidP="00BF5BAD">
            <w:pPr>
              <w:jc w:val="center"/>
            </w:pPr>
            <w:r w:rsidRPr="009E531E">
              <w:t>3,5</w:t>
            </w:r>
          </w:p>
        </w:tc>
        <w:tc>
          <w:tcPr>
            <w:tcW w:w="723" w:type="dxa"/>
          </w:tcPr>
          <w:p w:rsidR="006D5ADF" w:rsidRPr="009E531E" w:rsidRDefault="006D5ADF" w:rsidP="00BF5BAD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6D5ADF" w:rsidRPr="009E531E" w:rsidRDefault="006D5ADF" w:rsidP="00BF5BAD">
            <w:r w:rsidRPr="009E531E">
              <w:t xml:space="preserve">1. Информирование работодателей о возможности размещения вакансий и поиска трудовых ресурсов с использованием Единой цифровой платформы в сфере занятости и трудовых отношений «Работа в России», в том числе через СМИ </w:t>
            </w:r>
          </w:p>
        </w:tc>
        <w:tc>
          <w:tcPr>
            <w:tcW w:w="1541" w:type="dxa"/>
          </w:tcPr>
          <w:p w:rsidR="006D5ADF" w:rsidRPr="009E531E" w:rsidRDefault="006D5ADF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 w:val="restart"/>
          </w:tcPr>
          <w:p w:rsidR="006D5ADF" w:rsidRPr="009E531E" w:rsidRDefault="006D5ADF" w:rsidP="00BF5BAD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  </w:t>
            </w:r>
          </w:p>
        </w:tc>
      </w:tr>
      <w:tr w:rsidR="006D5ADF" w:rsidRPr="009E531E" w:rsidTr="007B0973">
        <w:tc>
          <w:tcPr>
            <w:tcW w:w="659" w:type="dxa"/>
            <w:vMerge/>
          </w:tcPr>
          <w:p w:rsidR="006D5ADF" w:rsidRPr="009E531E" w:rsidRDefault="006D5ADF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6D5ADF" w:rsidRPr="009E531E" w:rsidRDefault="006D5ADF" w:rsidP="00C95C6E"/>
        </w:tc>
        <w:tc>
          <w:tcPr>
            <w:tcW w:w="1134" w:type="dxa"/>
            <w:vMerge/>
          </w:tcPr>
          <w:p w:rsidR="006D5ADF" w:rsidRPr="009E531E" w:rsidRDefault="006D5ADF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6D5ADF" w:rsidRPr="009E531E" w:rsidRDefault="006D5ADF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6D5ADF" w:rsidRPr="009E531E" w:rsidRDefault="006D5ADF" w:rsidP="000F2F8A">
            <w:pPr>
              <w:jc w:val="center"/>
            </w:pPr>
          </w:p>
        </w:tc>
        <w:tc>
          <w:tcPr>
            <w:tcW w:w="723" w:type="dxa"/>
          </w:tcPr>
          <w:p w:rsidR="006D5ADF" w:rsidRPr="009E531E" w:rsidRDefault="006D5ADF" w:rsidP="00BF5BAD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6D5ADF" w:rsidRPr="009E531E" w:rsidRDefault="006D5ADF" w:rsidP="00BF5BAD">
            <w:r w:rsidRPr="009E531E">
              <w:t xml:space="preserve">Информирование граждан о возможности размещения резюме и поиска работы с использованием Единой цифровой платформы в сфере занятости и трудовых отношений «Работа в России», в том числе через СМИ </w:t>
            </w:r>
          </w:p>
        </w:tc>
        <w:tc>
          <w:tcPr>
            <w:tcW w:w="1541" w:type="dxa"/>
          </w:tcPr>
          <w:p w:rsidR="006D5ADF" w:rsidRPr="009E531E" w:rsidRDefault="006D5ADF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6D5ADF" w:rsidRPr="009E531E" w:rsidRDefault="006D5ADF" w:rsidP="00C95C6E"/>
        </w:tc>
      </w:tr>
      <w:tr w:rsidR="006D5ADF" w:rsidRPr="009E531E" w:rsidTr="007B0973">
        <w:tc>
          <w:tcPr>
            <w:tcW w:w="659" w:type="dxa"/>
            <w:vMerge/>
          </w:tcPr>
          <w:p w:rsidR="006D5ADF" w:rsidRPr="009E531E" w:rsidRDefault="006D5ADF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6D5ADF" w:rsidRPr="009E531E" w:rsidRDefault="006D5ADF" w:rsidP="00C95C6E"/>
        </w:tc>
        <w:tc>
          <w:tcPr>
            <w:tcW w:w="1134" w:type="dxa"/>
            <w:vMerge/>
          </w:tcPr>
          <w:p w:rsidR="006D5ADF" w:rsidRPr="009E531E" w:rsidRDefault="006D5ADF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6D5ADF" w:rsidRPr="009E531E" w:rsidRDefault="006D5ADF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6D5ADF" w:rsidRPr="009E531E" w:rsidRDefault="006D5ADF" w:rsidP="000F2F8A">
            <w:pPr>
              <w:jc w:val="center"/>
            </w:pPr>
          </w:p>
        </w:tc>
        <w:tc>
          <w:tcPr>
            <w:tcW w:w="723" w:type="dxa"/>
          </w:tcPr>
          <w:p w:rsidR="006D5ADF" w:rsidRPr="009E531E" w:rsidRDefault="006D5ADF" w:rsidP="00BF5BAD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6D5ADF" w:rsidRDefault="006D5ADF" w:rsidP="00BF5BAD">
            <w:r w:rsidRPr="009E531E">
              <w:t xml:space="preserve">Размещение на официальном сайте Кушвинского городского округа в сети Интернет ссылки на Единую цифровую платформу в сфере занятости и </w:t>
            </w:r>
            <w:proofErr w:type="gramStart"/>
            <w:r w:rsidRPr="009E531E">
              <w:t>трудовых</w:t>
            </w:r>
            <w:proofErr w:type="gramEnd"/>
            <w:r w:rsidRPr="009E531E">
              <w:t xml:space="preserve"> отношений «Работа в России»</w:t>
            </w:r>
          </w:p>
          <w:p w:rsidR="00CD7F55" w:rsidRPr="009E531E" w:rsidRDefault="00CD7F55" w:rsidP="00BF5BAD"/>
        </w:tc>
        <w:tc>
          <w:tcPr>
            <w:tcW w:w="1541" w:type="dxa"/>
          </w:tcPr>
          <w:p w:rsidR="006D5ADF" w:rsidRPr="009E531E" w:rsidRDefault="006D5ADF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6D5ADF" w:rsidRPr="009E531E" w:rsidRDefault="005230B2" w:rsidP="00BF5BAD">
            <w:r w:rsidRPr="009E531E">
              <w:t>МКУ КГО «КЖКС»</w:t>
            </w:r>
          </w:p>
        </w:tc>
      </w:tr>
      <w:tr w:rsidR="00253FDD" w:rsidRPr="009E531E" w:rsidTr="007B0973">
        <w:tc>
          <w:tcPr>
            <w:tcW w:w="659" w:type="dxa"/>
          </w:tcPr>
          <w:p w:rsidR="00253FDD" w:rsidRPr="009E531E" w:rsidRDefault="006B50F3" w:rsidP="000F2F8A">
            <w:pPr>
              <w:jc w:val="center"/>
            </w:pPr>
            <w:r>
              <w:t>32.</w:t>
            </w:r>
          </w:p>
        </w:tc>
        <w:tc>
          <w:tcPr>
            <w:tcW w:w="14793" w:type="dxa"/>
            <w:gridSpan w:val="8"/>
            <w:vAlign w:val="center"/>
          </w:tcPr>
          <w:p w:rsidR="00253FDD" w:rsidRPr="009E531E" w:rsidRDefault="00253FDD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>Г. ПОДДЕРЖКА МАЛОГО И СРЕДНЕГО ПРЕДПРИНИМАТЕЛЬСТВА</w:t>
            </w:r>
          </w:p>
        </w:tc>
      </w:tr>
      <w:tr w:rsidR="00253FDD" w:rsidRPr="009E531E" w:rsidTr="007B0973">
        <w:tc>
          <w:tcPr>
            <w:tcW w:w="659" w:type="dxa"/>
          </w:tcPr>
          <w:p w:rsidR="00253FDD" w:rsidRPr="009E531E" w:rsidRDefault="006B50F3" w:rsidP="000F2F8A">
            <w:pPr>
              <w:jc w:val="center"/>
            </w:pPr>
            <w:r>
              <w:t>33.</w:t>
            </w:r>
          </w:p>
        </w:tc>
        <w:tc>
          <w:tcPr>
            <w:tcW w:w="14793" w:type="dxa"/>
            <w:gridSpan w:val="8"/>
            <w:vAlign w:val="center"/>
          </w:tcPr>
          <w:p w:rsidR="00253FDD" w:rsidRPr="009E531E" w:rsidRDefault="00253FDD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Г.1. Качество </w:t>
            </w:r>
            <w:proofErr w:type="gramStart"/>
            <w:r w:rsidRPr="009E531E">
              <w:rPr>
                <w:b/>
              </w:rPr>
              <w:t>организационной</w:t>
            </w:r>
            <w:proofErr w:type="gramEnd"/>
            <w:r w:rsidRPr="009E531E">
              <w:rPr>
                <w:b/>
              </w:rPr>
              <w:t xml:space="preserve">, инфраструктурной и информационной поддержки малого предпринимательства </w:t>
            </w:r>
          </w:p>
        </w:tc>
      </w:tr>
      <w:tr w:rsidR="00253FDD" w:rsidRPr="009E531E" w:rsidTr="007B0973">
        <w:tc>
          <w:tcPr>
            <w:tcW w:w="659" w:type="dxa"/>
            <w:vMerge w:val="restart"/>
          </w:tcPr>
          <w:p w:rsidR="00253FDD" w:rsidRPr="009E531E" w:rsidRDefault="006B50F3" w:rsidP="00BF5BAD">
            <w:pPr>
              <w:jc w:val="center"/>
            </w:pPr>
            <w:r>
              <w:t>34</w:t>
            </w:r>
            <w:r w:rsidR="00253FDD" w:rsidRPr="009E531E">
              <w:t>.</w:t>
            </w:r>
          </w:p>
        </w:tc>
        <w:tc>
          <w:tcPr>
            <w:tcW w:w="2602" w:type="dxa"/>
            <w:vMerge w:val="restart"/>
          </w:tcPr>
          <w:p w:rsidR="00253FDD" w:rsidRPr="009E531E" w:rsidRDefault="00253FDD" w:rsidP="00BF5BAD">
            <w:r w:rsidRPr="009E531E">
              <w:t xml:space="preserve">Г.1.1. </w:t>
            </w:r>
          </w:p>
          <w:p w:rsidR="00253FDD" w:rsidRPr="009E531E" w:rsidRDefault="00253FDD" w:rsidP="00BF5BAD">
            <w:r w:rsidRPr="009E531E">
              <w:t xml:space="preserve">Удовлетворенность предпринимателей работой муниципальных фондов поддержки малого предпринимательства/при отсутствии муниципальных фондов поддержки на территории деятельностью </w:t>
            </w:r>
            <w:r w:rsidRPr="009E531E">
              <w:lastRenderedPageBreak/>
              <w:t>администрации муниципальных образований, сред</w:t>
            </w:r>
            <w:proofErr w:type="gramStart"/>
            <w:r w:rsidRPr="009E531E">
              <w:t>.</w:t>
            </w:r>
            <w:proofErr w:type="gramEnd"/>
            <w:r w:rsidRPr="009E531E">
              <w:t xml:space="preserve"> </w:t>
            </w:r>
            <w:proofErr w:type="gramStart"/>
            <w:r w:rsidRPr="009E531E">
              <w:t>б</w:t>
            </w:r>
            <w:proofErr w:type="gramEnd"/>
            <w:r w:rsidRPr="009E531E">
              <w:t>алл</w:t>
            </w:r>
          </w:p>
        </w:tc>
        <w:tc>
          <w:tcPr>
            <w:tcW w:w="1134" w:type="dxa"/>
            <w:vMerge w:val="restart"/>
          </w:tcPr>
          <w:p w:rsidR="00253FDD" w:rsidRPr="009E531E" w:rsidRDefault="00253FDD" w:rsidP="00BF5BAD">
            <w:pPr>
              <w:jc w:val="center"/>
            </w:pPr>
            <w:r w:rsidRPr="009E531E">
              <w:lastRenderedPageBreak/>
              <w:t>3,90</w:t>
            </w:r>
          </w:p>
        </w:tc>
        <w:tc>
          <w:tcPr>
            <w:tcW w:w="1096" w:type="dxa"/>
            <w:vMerge w:val="restart"/>
          </w:tcPr>
          <w:p w:rsidR="00253FDD" w:rsidRPr="009E531E" w:rsidRDefault="00253FDD" w:rsidP="00BF5BAD">
            <w:pPr>
              <w:jc w:val="center"/>
            </w:pPr>
            <w:r w:rsidRPr="009E531E">
              <w:t>4,0</w:t>
            </w:r>
          </w:p>
        </w:tc>
        <w:tc>
          <w:tcPr>
            <w:tcW w:w="1119" w:type="dxa"/>
            <w:vMerge w:val="restart"/>
          </w:tcPr>
          <w:p w:rsidR="00253FDD" w:rsidRPr="009E531E" w:rsidRDefault="00253FDD" w:rsidP="00BF5BAD">
            <w:pPr>
              <w:jc w:val="center"/>
            </w:pPr>
            <w:r w:rsidRPr="009E531E">
              <w:t>4,1</w:t>
            </w:r>
          </w:p>
        </w:tc>
        <w:tc>
          <w:tcPr>
            <w:tcW w:w="723" w:type="dxa"/>
          </w:tcPr>
          <w:p w:rsidR="00253FDD" w:rsidRPr="009E531E" w:rsidRDefault="00253FDD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253FDD" w:rsidRPr="009E531E" w:rsidRDefault="00253FDD" w:rsidP="00BF5BAD">
            <w:pPr>
              <w:pStyle w:val="ConsPlusNormal"/>
            </w:pPr>
            <w:r w:rsidRPr="009E531E">
              <w:rPr>
                <w:rFonts w:ascii="Times New Roman" w:hAnsi="Times New Roman" w:cs="Times New Roman"/>
              </w:rPr>
              <w:t xml:space="preserve">Проведение обучения, повышения квалификации, обеспечение методическими и иными материалами хозяйствующих субъектов </w:t>
            </w:r>
          </w:p>
        </w:tc>
        <w:tc>
          <w:tcPr>
            <w:tcW w:w="1541" w:type="dxa"/>
          </w:tcPr>
          <w:p w:rsidR="00253FDD" w:rsidRPr="009E531E" w:rsidRDefault="00253FDD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</w:tcPr>
          <w:p w:rsidR="00253FDD" w:rsidRPr="009E531E" w:rsidRDefault="00253FDD" w:rsidP="00BF5BAD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</w:t>
            </w:r>
          </w:p>
          <w:p w:rsidR="00253FDD" w:rsidRPr="009E531E" w:rsidRDefault="00253FDD" w:rsidP="00BF5BAD">
            <w:r w:rsidRPr="009E531E">
              <w:lastRenderedPageBreak/>
              <w:t>Фонд «Кушвинский центр развития предпринимательства»</w:t>
            </w:r>
            <w:r w:rsidR="00977ED9">
              <w:t xml:space="preserve"> (по согласованию) </w:t>
            </w:r>
          </w:p>
        </w:tc>
      </w:tr>
      <w:tr w:rsidR="00253FDD" w:rsidRPr="009E531E" w:rsidTr="007B0973">
        <w:tc>
          <w:tcPr>
            <w:tcW w:w="659" w:type="dxa"/>
            <w:vMerge/>
          </w:tcPr>
          <w:p w:rsidR="00253FDD" w:rsidRPr="009E531E" w:rsidRDefault="00253FDD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253FDD" w:rsidRPr="009E531E" w:rsidRDefault="00253FDD" w:rsidP="00C95C6E"/>
        </w:tc>
        <w:tc>
          <w:tcPr>
            <w:tcW w:w="1134" w:type="dxa"/>
            <w:vMerge/>
          </w:tcPr>
          <w:p w:rsidR="00253FDD" w:rsidRPr="009E531E" w:rsidRDefault="00253FDD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253FDD" w:rsidRPr="009E531E" w:rsidRDefault="00253FDD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253FDD" w:rsidRPr="009E531E" w:rsidRDefault="00253FDD" w:rsidP="000F2F8A">
            <w:pPr>
              <w:jc w:val="center"/>
            </w:pPr>
          </w:p>
        </w:tc>
        <w:tc>
          <w:tcPr>
            <w:tcW w:w="723" w:type="dxa"/>
          </w:tcPr>
          <w:p w:rsidR="00253FDD" w:rsidRPr="009E531E" w:rsidRDefault="00253FDD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253FDD" w:rsidRPr="009E531E" w:rsidRDefault="00253FDD" w:rsidP="00BF5BAD">
            <w:r w:rsidRPr="009E531E">
              <w:t xml:space="preserve">Предоставление консультаций в электронном виде </w:t>
            </w:r>
          </w:p>
        </w:tc>
        <w:tc>
          <w:tcPr>
            <w:tcW w:w="1541" w:type="dxa"/>
          </w:tcPr>
          <w:p w:rsidR="00253FDD" w:rsidRPr="009E531E" w:rsidRDefault="00253FDD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</w:tcPr>
          <w:p w:rsidR="00253FDD" w:rsidRPr="009E531E" w:rsidRDefault="00253FDD" w:rsidP="00BF5BAD">
            <w:r w:rsidRPr="009E531E">
              <w:t>Фонд «Кушвинский центр развития предпринимательства»</w:t>
            </w:r>
            <w:r w:rsidR="00977ED9">
              <w:t xml:space="preserve"> (по согласованию) </w:t>
            </w:r>
          </w:p>
        </w:tc>
      </w:tr>
      <w:tr w:rsidR="00253FDD" w:rsidRPr="009E531E" w:rsidTr="007B0973">
        <w:tc>
          <w:tcPr>
            <w:tcW w:w="659" w:type="dxa"/>
            <w:vMerge/>
          </w:tcPr>
          <w:p w:rsidR="00253FDD" w:rsidRPr="009E531E" w:rsidRDefault="00253FDD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253FDD" w:rsidRPr="009E531E" w:rsidRDefault="00253FDD" w:rsidP="00C95C6E"/>
        </w:tc>
        <w:tc>
          <w:tcPr>
            <w:tcW w:w="1134" w:type="dxa"/>
            <w:vMerge/>
          </w:tcPr>
          <w:p w:rsidR="00253FDD" w:rsidRPr="009E531E" w:rsidRDefault="00253FDD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253FDD" w:rsidRPr="009E531E" w:rsidRDefault="00253FDD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253FDD" w:rsidRPr="009E531E" w:rsidRDefault="00253FDD" w:rsidP="000F2F8A">
            <w:pPr>
              <w:jc w:val="center"/>
            </w:pPr>
          </w:p>
        </w:tc>
        <w:tc>
          <w:tcPr>
            <w:tcW w:w="723" w:type="dxa"/>
          </w:tcPr>
          <w:p w:rsidR="00253FDD" w:rsidRPr="009E531E" w:rsidRDefault="00253FDD" w:rsidP="00BF5BAD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253FDD" w:rsidRPr="009E531E" w:rsidRDefault="00253FDD" w:rsidP="00BF5BAD">
            <w:r w:rsidRPr="009E531E">
              <w:t>Проведение выездных консультаций и совещаний в формате «круглых столов» с привлечением представителей надзорных органов для разъяснения хозяйствующим субъектам норм законодательства Российской Федерации</w:t>
            </w:r>
          </w:p>
        </w:tc>
        <w:tc>
          <w:tcPr>
            <w:tcW w:w="1541" w:type="dxa"/>
          </w:tcPr>
          <w:p w:rsidR="00253FDD" w:rsidRPr="009E531E" w:rsidRDefault="00253FDD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</w:tcPr>
          <w:p w:rsidR="00253FDD" w:rsidRPr="009E531E" w:rsidRDefault="00253FDD" w:rsidP="00BF5BAD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</w:t>
            </w:r>
          </w:p>
          <w:p w:rsidR="00253FDD" w:rsidRPr="009E531E" w:rsidRDefault="00253FDD" w:rsidP="00BF5BAD">
            <w:r w:rsidRPr="009E531E">
              <w:t>Фонд «Кушвинский центр развития предпринимательства»</w:t>
            </w:r>
            <w:r w:rsidR="00977ED9">
              <w:t xml:space="preserve"> (по согласованию) </w:t>
            </w:r>
          </w:p>
        </w:tc>
      </w:tr>
      <w:tr w:rsidR="0085566A" w:rsidRPr="009E531E" w:rsidTr="007B0973">
        <w:tc>
          <w:tcPr>
            <w:tcW w:w="659" w:type="dxa"/>
            <w:vMerge w:val="restart"/>
          </w:tcPr>
          <w:p w:rsidR="0085566A" w:rsidRPr="009E531E" w:rsidRDefault="006B50F3" w:rsidP="00BF5BAD">
            <w:pPr>
              <w:jc w:val="center"/>
            </w:pPr>
            <w:r>
              <w:t>35</w:t>
            </w:r>
            <w:r w:rsidR="0085566A" w:rsidRPr="009E531E">
              <w:t>.</w:t>
            </w:r>
          </w:p>
        </w:tc>
        <w:tc>
          <w:tcPr>
            <w:tcW w:w="2602" w:type="dxa"/>
            <w:vMerge w:val="restart"/>
          </w:tcPr>
          <w:p w:rsidR="0085566A" w:rsidRPr="009E531E" w:rsidRDefault="0085566A" w:rsidP="00BF5BAD">
            <w:r w:rsidRPr="009E531E">
              <w:t xml:space="preserve">Г.1.2. </w:t>
            </w:r>
          </w:p>
          <w:p w:rsidR="0085566A" w:rsidRPr="009E531E" w:rsidRDefault="0085566A" w:rsidP="00BF5BAD">
            <w:r w:rsidRPr="009E531E">
              <w:t xml:space="preserve">Доля субъектов малого и среднего предпринимательства, которым оказаны услуги муниципальными фондами поддержки малого предпринимательства/при отсутствии муниципальных фондов поддержки на территории - администрациями муниципальных образований в общем количестве субъектов малого и среднего </w:t>
            </w:r>
            <w:r w:rsidRPr="009E531E">
              <w:lastRenderedPageBreak/>
              <w:t xml:space="preserve">предпринимательства в муниципальном образовании, доля </w:t>
            </w:r>
          </w:p>
        </w:tc>
        <w:tc>
          <w:tcPr>
            <w:tcW w:w="1134" w:type="dxa"/>
            <w:vMerge w:val="restart"/>
          </w:tcPr>
          <w:p w:rsidR="0085566A" w:rsidRPr="009E531E" w:rsidRDefault="0085566A" w:rsidP="00BF5BAD">
            <w:pPr>
              <w:jc w:val="center"/>
            </w:pPr>
            <w:r w:rsidRPr="009E531E">
              <w:lastRenderedPageBreak/>
              <w:t>0,08</w:t>
            </w:r>
          </w:p>
        </w:tc>
        <w:tc>
          <w:tcPr>
            <w:tcW w:w="1096" w:type="dxa"/>
            <w:vMerge w:val="restart"/>
          </w:tcPr>
          <w:p w:rsidR="0085566A" w:rsidRPr="009E531E" w:rsidRDefault="0085566A" w:rsidP="00BF5BAD">
            <w:pPr>
              <w:jc w:val="center"/>
            </w:pPr>
            <w:r w:rsidRPr="009E531E">
              <w:t>0,1</w:t>
            </w:r>
          </w:p>
        </w:tc>
        <w:tc>
          <w:tcPr>
            <w:tcW w:w="1119" w:type="dxa"/>
            <w:vMerge w:val="restart"/>
          </w:tcPr>
          <w:p w:rsidR="0085566A" w:rsidRPr="009E531E" w:rsidRDefault="0085566A" w:rsidP="00BF5BAD">
            <w:pPr>
              <w:jc w:val="center"/>
            </w:pPr>
            <w:r w:rsidRPr="009E531E">
              <w:t>0,2</w:t>
            </w:r>
          </w:p>
        </w:tc>
        <w:tc>
          <w:tcPr>
            <w:tcW w:w="723" w:type="dxa"/>
          </w:tcPr>
          <w:p w:rsidR="0085566A" w:rsidRPr="009E531E" w:rsidRDefault="0085566A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85566A" w:rsidRPr="009E531E" w:rsidRDefault="0085566A" w:rsidP="00BF5BAD">
            <w:r w:rsidRPr="009E531E">
              <w:t xml:space="preserve">Проведение семинаров с субъектами малого и среднего предпринимательства по разъяснению законодательства Российской Федерации и законодательства Свердловской области </w:t>
            </w:r>
          </w:p>
          <w:p w:rsidR="0085566A" w:rsidRPr="009E531E" w:rsidRDefault="0085566A" w:rsidP="00BF5BAD"/>
        </w:tc>
        <w:tc>
          <w:tcPr>
            <w:tcW w:w="1541" w:type="dxa"/>
          </w:tcPr>
          <w:p w:rsidR="0085566A" w:rsidRPr="009E531E" w:rsidRDefault="0085566A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 w:val="restart"/>
          </w:tcPr>
          <w:p w:rsidR="0085566A" w:rsidRPr="009E531E" w:rsidRDefault="0085566A" w:rsidP="00BF5BAD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</w:t>
            </w:r>
          </w:p>
          <w:p w:rsidR="0085566A" w:rsidRPr="009E531E" w:rsidRDefault="0085566A" w:rsidP="00BF5BAD">
            <w:r w:rsidRPr="009E531E">
              <w:t xml:space="preserve">Фонд «Кушвинский центр развития предпринимательства </w:t>
            </w:r>
            <w:r w:rsidR="00977ED9">
              <w:t xml:space="preserve">(по согласованию) </w:t>
            </w:r>
          </w:p>
        </w:tc>
      </w:tr>
      <w:tr w:rsidR="0085566A" w:rsidRPr="009E531E" w:rsidTr="007B0973">
        <w:tc>
          <w:tcPr>
            <w:tcW w:w="659" w:type="dxa"/>
            <w:vMerge/>
          </w:tcPr>
          <w:p w:rsidR="0085566A" w:rsidRPr="009E531E" w:rsidRDefault="0085566A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85566A" w:rsidRPr="009E531E" w:rsidRDefault="0085566A" w:rsidP="00C95C6E"/>
        </w:tc>
        <w:tc>
          <w:tcPr>
            <w:tcW w:w="1134" w:type="dxa"/>
            <w:vMerge/>
          </w:tcPr>
          <w:p w:rsidR="0085566A" w:rsidRPr="009E531E" w:rsidRDefault="0085566A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85566A" w:rsidRPr="009E531E" w:rsidRDefault="0085566A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85566A" w:rsidRPr="009E531E" w:rsidRDefault="0085566A" w:rsidP="000F2F8A">
            <w:pPr>
              <w:jc w:val="center"/>
            </w:pPr>
          </w:p>
        </w:tc>
        <w:tc>
          <w:tcPr>
            <w:tcW w:w="723" w:type="dxa"/>
          </w:tcPr>
          <w:p w:rsidR="0085566A" w:rsidRPr="009E531E" w:rsidRDefault="0085566A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85566A" w:rsidRPr="009E531E" w:rsidRDefault="0085566A" w:rsidP="00BF5BAD">
            <w:r w:rsidRPr="009E531E">
              <w:t xml:space="preserve">Оказание </w:t>
            </w:r>
            <w:proofErr w:type="gramStart"/>
            <w:r w:rsidRPr="009E531E">
              <w:t>консультационных</w:t>
            </w:r>
            <w:proofErr w:type="gramEnd"/>
            <w:r w:rsidRPr="009E531E">
              <w:t xml:space="preserve"> услуг субъектам малого и среднего предпринимательства </w:t>
            </w:r>
          </w:p>
          <w:p w:rsidR="0085566A" w:rsidRPr="009E531E" w:rsidRDefault="0085566A" w:rsidP="00BF5BAD"/>
        </w:tc>
        <w:tc>
          <w:tcPr>
            <w:tcW w:w="1541" w:type="dxa"/>
          </w:tcPr>
          <w:p w:rsidR="0085566A" w:rsidRPr="009E531E" w:rsidRDefault="0085566A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85566A" w:rsidRPr="009E531E" w:rsidRDefault="0085566A" w:rsidP="00C95C6E"/>
        </w:tc>
      </w:tr>
      <w:tr w:rsidR="002B1377" w:rsidRPr="009E531E" w:rsidTr="007B0973">
        <w:tc>
          <w:tcPr>
            <w:tcW w:w="659" w:type="dxa"/>
          </w:tcPr>
          <w:p w:rsidR="002B1377" w:rsidRPr="009E531E" w:rsidRDefault="006B50F3" w:rsidP="00BF5BAD">
            <w:pPr>
              <w:jc w:val="center"/>
            </w:pPr>
            <w:r>
              <w:lastRenderedPageBreak/>
              <w:t>36</w:t>
            </w:r>
            <w:r w:rsidR="002B1377" w:rsidRPr="009E531E">
              <w:t>.</w:t>
            </w:r>
          </w:p>
        </w:tc>
        <w:tc>
          <w:tcPr>
            <w:tcW w:w="2602" w:type="dxa"/>
          </w:tcPr>
          <w:p w:rsidR="002B1377" w:rsidRPr="009E531E" w:rsidRDefault="002B1377" w:rsidP="00BF5BAD">
            <w:r w:rsidRPr="009E531E">
              <w:t xml:space="preserve">Г.1.3. </w:t>
            </w:r>
          </w:p>
          <w:p w:rsidR="002B1377" w:rsidRPr="009E531E" w:rsidRDefault="002B1377" w:rsidP="00BF5BAD">
            <w:proofErr w:type="gramStart"/>
            <w:r w:rsidRPr="009E531E">
              <w:t>Доля стоимости заключенных контрактов с субъектами малого предпринимательства в рамках процедур торгов в соответствии с требованиями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Федерального закона от 18 июля 2011 года № 223-ФЗ «О закупках товаров, работ, услуг отдельными видами юридических лиц» в общей стоимости</w:t>
            </w:r>
            <w:proofErr w:type="gramEnd"/>
            <w:r w:rsidRPr="009E531E">
              <w:t xml:space="preserve"> заключенных муниципальных контрактов, доля </w:t>
            </w:r>
          </w:p>
        </w:tc>
        <w:tc>
          <w:tcPr>
            <w:tcW w:w="1134" w:type="dxa"/>
          </w:tcPr>
          <w:p w:rsidR="002B1377" w:rsidRPr="009E531E" w:rsidRDefault="002B1377" w:rsidP="00BF5BAD">
            <w:pPr>
              <w:jc w:val="center"/>
            </w:pPr>
            <w:r w:rsidRPr="009E531E">
              <w:t>0,39</w:t>
            </w:r>
          </w:p>
        </w:tc>
        <w:tc>
          <w:tcPr>
            <w:tcW w:w="1096" w:type="dxa"/>
          </w:tcPr>
          <w:p w:rsidR="002B1377" w:rsidRPr="009E531E" w:rsidRDefault="002B1377" w:rsidP="00BF5BAD">
            <w:pPr>
              <w:jc w:val="center"/>
            </w:pPr>
            <w:r w:rsidRPr="009E531E">
              <w:t>0,40</w:t>
            </w:r>
          </w:p>
        </w:tc>
        <w:tc>
          <w:tcPr>
            <w:tcW w:w="1119" w:type="dxa"/>
          </w:tcPr>
          <w:p w:rsidR="002B1377" w:rsidRPr="009E531E" w:rsidRDefault="002B1377" w:rsidP="00BF5BAD">
            <w:pPr>
              <w:jc w:val="center"/>
            </w:pPr>
            <w:r w:rsidRPr="009E531E">
              <w:t>0,50</w:t>
            </w:r>
          </w:p>
        </w:tc>
        <w:tc>
          <w:tcPr>
            <w:tcW w:w="723" w:type="dxa"/>
          </w:tcPr>
          <w:p w:rsidR="002B1377" w:rsidRPr="009E531E" w:rsidRDefault="002B1377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2B1377" w:rsidRPr="009E531E" w:rsidRDefault="002B1377" w:rsidP="00BF5BAD">
            <w:r w:rsidRPr="009E531E">
              <w:t xml:space="preserve">Обеспечение установленной доли муниципальных контрактов с субъектами малого предпринимательства в общей стоимости муниципальных контрактов </w:t>
            </w:r>
          </w:p>
          <w:p w:rsidR="002B1377" w:rsidRPr="009E531E" w:rsidRDefault="002B1377" w:rsidP="00BF5BAD"/>
        </w:tc>
        <w:tc>
          <w:tcPr>
            <w:tcW w:w="1541" w:type="dxa"/>
          </w:tcPr>
          <w:p w:rsidR="002B1377" w:rsidRPr="009E531E" w:rsidRDefault="002B1377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2B1377" w:rsidRPr="009E531E" w:rsidRDefault="002B1377" w:rsidP="00BF5BAD">
            <w:r w:rsidRPr="009E531E">
              <w:t xml:space="preserve">Главные распорядители бюджетных средств Кушвинского городского округа </w:t>
            </w:r>
          </w:p>
        </w:tc>
      </w:tr>
      <w:tr w:rsidR="005A67FF" w:rsidRPr="009E531E" w:rsidTr="007B0973">
        <w:tc>
          <w:tcPr>
            <w:tcW w:w="659" w:type="dxa"/>
          </w:tcPr>
          <w:p w:rsidR="005A67FF" w:rsidRPr="009E531E" w:rsidRDefault="006B50F3" w:rsidP="000F2F8A">
            <w:pPr>
              <w:jc w:val="center"/>
            </w:pPr>
            <w:r>
              <w:t>37.</w:t>
            </w:r>
          </w:p>
        </w:tc>
        <w:tc>
          <w:tcPr>
            <w:tcW w:w="12932" w:type="dxa"/>
            <w:gridSpan w:val="7"/>
            <w:vAlign w:val="center"/>
          </w:tcPr>
          <w:p w:rsidR="005A67FF" w:rsidRPr="009E531E" w:rsidRDefault="005A67FF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Г.2. Эффективность финансовой поддержки малого предпринимательства </w:t>
            </w:r>
          </w:p>
        </w:tc>
        <w:tc>
          <w:tcPr>
            <w:tcW w:w="1861" w:type="dxa"/>
          </w:tcPr>
          <w:p w:rsidR="005A67FF" w:rsidRPr="009E531E" w:rsidRDefault="005A67FF" w:rsidP="00C95C6E"/>
        </w:tc>
      </w:tr>
      <w:tr w:rsidR="005A67FF" w:rsidRPr="009E531E" w:rsidTr="007B0973">
        <w:tc>
          <w:tcPr>
            <w:tcW w:w="659" w:type="dxa"/>
          </w:tcPr>
          <w:p w:rsidR="005A67FF" w:rsidRPr="009E531E" w:rsidRDefault="006B50F3" w:rsidP="00BF5BAD">
            <w:pPr>
              <w:jc w:val="center"/>
            </w:pPr>
            <w:r>
              <w:t>38</w:t>
            </w:r>
            <w:r w:rsidR="005A67FF" w:rsidRPr="009E531E">
              <w:t>.</w:t>
            </w:r>
          </w:p>
        </w:tc>
        <w:tc>
          <w:tcPr>
            <w:tcW w:w="2602" w:type="dxa"/>
          </w:tcPr>
          <w:p w:rsidR="005A67FF" w:rsidRPr="009E531E" w:rsidRDefault="005A67FF" w:rsidP="00BF5BAD">
            <w:r w:rsidRPr="009E531E">
              <w:t xml:space="preserve">Г.2.1. </w:t>
            </w:r>
          </w:p>
          <w:p w:rsidR="005A67FF" w:rsidRPr="009E531E" w:rsidRDefault="005A67FF" w:rsidP="00BF5BAD">
            <w:r w:rsidRPr="009E531E">
              <w:t xml:space="preserve">Изменение объема финансирования муниципальных программ, направленных на развитие и поддержку малого и среднего предпринимательства за счет всех бюджетных и внебюджетных источников к уровню предыдущего года, доля </w:t>
            </w:r>
          </w:p>
        </w:tc>
        <w:tc>
          <w:tcPr>
            <w:tcW w:w="1134" w:type="dxa"/>
          </w:tcPr>
          <w:p w:rsidR="005A67FF" w:rsidRPr="009E531E" w:rsidRDefault="005A67FF" w:rsidP="00BF5BAD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</w:tcPr>
          <w:p w:rsidR="005A67FF" w:rsidRPr="009E531E" w:rsidRDefault="005A67FF" w:rsidP="00BF5BAD">
            <w:pPr>
              <w:jc w:val="center"/>
            </w:pPr>
            <w:r w:rsidRPr="009E531E">
              <w:t>1,4</w:t>
            </w:r>
          </w:p>
        </w:tc>
        <w:tc>
          <w:tcPr>
            <w:tcW w:w="1119" w:type="dxa"/>
          </w:tcPr>
          <w:p w:rsidR="005A67FF" w:rsidRPr="009E531E" w:rsidRDefault="005A67FF" w:rsidP="00BF5BAD">
            <w:pPr>
              <w:jc w:val="center"/>
            </w:pPr>
            <w:r w:rsidRPr="009E531E">
              <w:t>1,0</w:t>
            </w:r>
          </w:p>
        </w:tc>
        <w:tc>
          <w:tcPr>
            <w:tcW w:w="723" w:type="dxa"/>
          </w:tcPr>
          <w:p w:rsidR="005A67FF" w:rsidRPr="009E531E" w:rsidRDefault="005A67FF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5A67FF" w:rsidRPr="009E531E" w:rsidRDefault="005A67FF" w:rsidP="00BF5BAD">
            <w:r w:rsidRPr="009E531E">
              <w:t>Финансирование мероприятий Подпрограммы 2 «Поддержка малого и среднего предпринимательства»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2024 года» за счет средств бюджета Кушвинского городского округа</w:t>
            </w:r>
          </w:p>
        </w:tc>
        <w:tc>
          <w:tcPr>
            <w:tcW w:w="1541" w:type="dxa"/>
          </w:tcPr>
          <w:p w:rsidR="005A67FF" w:rsidRPr="009E531E" w:rsidRDefault="005A67FF" w:rsidP="00BF5BAD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</w:tcPr>
          <w:p w:rsidR="005A67FF" w:rsidRPr="009E531E" w:rsidRDefault="005A67FF" w:rsidP="00BF5BAD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  </w:t>
            </w:r>
          </w:p>
        </w:tc>
      </w:tr>
      <w:tr w:rsidR="00A12C09" w:rsidRPr="009E531E" w:rsidTr="007B0973">
        <w:tc>
          <w:tcPr>
            <w:tcW w:w="659" w:type="dxa"/>
            <w:vMerge w:val="restart"/>
          </w:tcPr>
          <w:p w:rsidR="00A12C09" w:rsidRPr="009E531E" w:rsidRDefault="006B50F3" w:rsidP="00BF5BAD">
            <w:pPr>
              <w:jc w:val="center"/>
            </w:pPr>
            <w:r>
              <w:t>39</w:t>
            </w:r>
            <w:r w:rsidR="00A12C09" w:rsidRPr="009E531E">
              <w:t>.</w:t>
            </w:r>
          </w:p>
        </w:tc>
        <w:tc>
          <w:tcPr>
            <w:tcW w:w="2602" w:type="dxa"/>
            <w:vMerge w:val="restart"/>
          </w:tcPr>
          <w:p w:rsidR="00A12C09" w:rsidRPr="009E531E" w:rsidRDefault="00A12C09" w:rsidP="00BF5BAD">
            <w:r w:rsidRPr="009E531E">
              <w:t xml:space="preserve">Г.2.2. </w:t>
            </w:r>
          </w:p>
          <w:p w:rsidR="00A12C09" w:rsidRPr="009E531E" w:rsidRDefault="00A12C09" w:rsidP="00BF5BAD">
            <w:r w:rsidRPr="009E531E">
              <w:t xml:space="preserve">Изменение количества </w:t>
            </w:r>
            <w:r w:rsidRPr="009E531E">
              <w:lastRenderedPageBreak/>
              <w:t xml:space="preserve">субъектов малого и среднего предпринимательства и индивидуальных предпринимателей, зарегистрированных на территории муниципального образования, доля </w:t>
            </w:r>
          </w:p>
        </w:tc>
        <w:tc>
          <w:tcPr>
            <w:tcW w:w="1134" w:type="dxa"/>
            <w:vMerge w:val="restart"/>
          </w:tcPr>
          <w:p w:rsidR="00A12C09" w:rsidRPr="009E531E" w:rsidRDefault="00A12C09" w:rsidP="00BF5BAD">
            <w:pPr>
              <w:jc w:val="center"/>
            </w:pPr>
            <w:r w:rsidRPr="009E531E">
              <w:lastRenderedPageBreak/>
              <w:t>0,97</w:t>
            </w:r>
          </w:p>
        </w:tc>
        <w:tc>
          <w:tcPr>
            <w:tcW w:w="1096" w:type="dxa"/>
            <w:vMerge w:val="restart"/>
          </w:tcPr>
          <w:p w:rsidR="00A12C09" w:rsidRPr="009E531E" w:rsidRDefault="00A12C09" w:rsidP="00BF5BAD">
            <w:pPr>
              <w:jc w:val="center"/>
            </w:pPr>
            <w:r w:rsidRPr="009E531E">
              <w:t>0,98</w:t>
            </w:r>
          </w:p>
        </w:tc>
        <w:tc>
          <w:tcPr>
            <w:tcW w:w="1119" w:type="dxa"/>
            <w:vMerge w:val="restart"/>
          </w:tcPr>
          <w:p w:rsidR="00A12C09" w:rsidRPr="009E531E" w:rsidRDefault="00A12C09" w:rsidP="00BF5BAD">
            <w:pPr>
              <w:jc w:val="center"/>
            </w:pPr>
            <w:r w:rsidRPr="009E531E">
              <w:t>1,0</w:t>
            </w:r>
          </w:p>
        </w:tc>
        <w:tc>
          <w:tcPr>
            <w:tcW w:w="723" w:type="dxa"/>
          </w:tcPr>
          <w:p w:rsidR="00A12C09" w:rsidRPr="009E531E" w:rsidRDefault="00A12C09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A12C09" w:rsidRPr="009E531E" w:rsidRDefault="00A12C09" w:rsidP="00BF5BAD">
            <w:pPr>
              <w:pStyle w:val="aa"/>
            </w:pPr>
            <w:r w:rsidRPr="009E531E">
              <w:rPr>
                <w:color w:val="000000"/>
                <w:sz w:val="20"/>
                <w:szCs w:val="20"/>
              </w:rPr>
              <w:t xml:space="preserve">Помощь физическим лицам, </w:t>
            </w:r>
            <w:proofErr w:type="gramStart"/>
            <w:r w:rsidRPr="009E531E">
              <w:rPr>
                <w:color w:val="000000"/>
                <w:sz w:val="20"/>
                <w:szCs w:val="20"/>
              </w:rPr>
              <w:t>планирующим</w:t>
            </w:r>
            <w:proofErr w:type="gramEnd"/>
            <w:r w:rsidRPr="009E531E">
              <w:rPr>
                <w:color w:val="000000"/>
                <w:sz w:val="20"/>
                <w:szCs w:val="20"/>
              </w:rPr>
              <w:t xml:space="preserve"> зарегистрироваться в качестве субъектов малого и </w:t>
            </w:r>
            <w:r w:rsidRPr="009E531E">
              <w:rPr>
                <w:color w:val="000000"/>
                <w:sz w:val="20"/>
                <w:szCs w:val="20"/>
              </w:rPr>
              <w:lastRenderedPageBreak/>
              <w:t>среднего предпринимательства, в подготовке пакета документов, помощи в подаче документов через сайт Федеральной налоговой службы России</w:t>
            </w:r>
          </w:p>
        </w:tc>
        <w:tc>
          <w:tcPr>
            <w:tcW w:w="1541" w:type="dxa"/>
          </w:tcPr>
          <w:p w:rsidR="00A12C09" w:rsidRPr="009E531E" w:rsidRDefault="00A12C09" w:rsidP="00BF5BAD">
            <w:pPr>
              <w:jc w:val="center"/>
            </w:pPr>
            <w:r w:rsidRPr="009E531E">
              <w:lastRenderedPageBreak/>
              <w:t xml:space="preserve">в течение года </w:t>
            </w:r>
          </w:p>
        </w:tc>
        <w:tc>
          <w:tcPr>
            <w:tcW w:w="1861" w:type="dxa"/>
            <w:vMerge w:val="restart"/>
          </w:tcPr>
          <w:p w:rsidR="00A12C09" w:rsidRPr="009E531E" w:rsidRDefault="00A12C09" w:rsidP="00BF5BAD">
            <w:r w:rsidRPr="009E531E">
              <w:t xml:space="preserve">Отдел по развитию потребительского </w:t>
            </w:r>
            <w:r w:rsidRPr="009E531E">
              <w:lastRenderedPageBreak/>
              <w:t>рынка, предпринимательства, транспорта и экологии администрации Кушвинского городского округа, Фонд «Кушвинский центр развития предпринимательства»</w:t>
            </w:r>
            <w:r w:rsidR="00977ED9">
              <w:t xml:space="preserve"> (по согласованию) </w:t>
            </w:r>
          </w:p>
        </w:tc>
      </w:tr>
      <w:tr w:rsidR="00A12C09" w:rsidRPr="009E531E" w:rsidTr="007B0973">
        <w:tc>
          <w:tcPr>
            <w:tcW w:w="659" w:type="dxa"/>
            <w:vMerge/>
          </w:tcPr>
          <w:p w:rsidR="00A12C09" w:rsidRPr="009E531E" w:rsidRDefault="00A12C09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12C09" w:rsidRPr="009E531E" w:rsidRDefault="00A12C09" w:rsidP="00C95C6E"/>
        </w:tc>
        <w:tc>
          <w:tcPr>
            <w:tcW w:w="1134" w:type="dxa"/>
            <w:vMerge/>
          </w:tcPr>
          <w:p w:rsidR="00A12C09" w:rsidRPr="009E531E" w:rsidRDefault="00A12C09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12C09" w:rsidRPr="009E531E" w:rsidRDefault="00A12C09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12C09" w:rsidRPr="009E531E" w:rsidRDefault="00A12C09" w:rsidP="000F2F8A">
            <w:pPr>
              <w:jc w:val="center"/>
            </w:pPr>
          </w:p>
        </w:tc>
        <w:tc>
          <w:tcPr>
            <w:tcW w:w="723" w:type="dxa"/>
          </w:tcPr>
          <w:p w:rsidR="00A12C09" w:rsidRPr="009E531E" w:rsidRDefault="00A12C09" w:rsidP="00BF5BAD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A12C09" w:rsidRPr="009E531E" w:rsidRDefault="00A12C09" w:rsidP="00BF5BAD">
            <w:pPr>
              <w:pStyle w:val="aa"/>
            </w:pPr>
            <w:r w:rsidRPr="009E531E">
              <w:rPr>
                <w:color w:val="000000"/>
                <w:sz w:val="20"/>
                <w:szCs w:val="20"/>
              </w:rPr>
              <w:t xml:space="preserve">Проведение обучающих семинаров, консультаций, тренингов видеокурсов для сотрудников действующих предприятий, направленных на повышение конкурентоспособности предприятия и граждан, состоящих на учете в центре занятости </w:t>
            </w:r>
          </w:p>
        </w:tc>
        <w:tc>
          <w:tcPr>
            <w:tcW w:w="1541" w:type="dxa"/>
          </w:tcPr>
          <w:p w:rsidR="00A12C09" w:rsidRPr="009E531E" w:rsidRDefault="00A12C09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/>
          </w:tcPr>
          <w:p w:rsidR="00A12C09" w:rsidRPr="009E531E" w:rsidRDefault="00A12C09" w:rsidP="00C95C6E"/>
        </w:tc>
      </w:tr>
      <w:tr w:rsidR="00A12C09" w:rsidRPr="009E531E" w:rsidTr="007B0973">
        <w:tc>
          <w:tcPr>
            <w:tcW w:w="659" w:type="dxa"/>
            <w:vMerge/>
          </w:tcPr>
          <w:p w:rsidR="00A12C09" w:rsidRPr="009E531E" w:rsidRDefault="00A12C09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12C09" w:rsidRPr="009E531E" w:rsidRDefault="00A12C09" w:rsidP="00C95C6E"/>
        </w:tc>
        <w:tc>
          <w:tcPr>
            <w:tcW w:w="1134" w:type="dxa"/>
            <w:vMerge/>
          </w:tcPr>
          <w:p w:rsidR="00A12C09" w:rsidRPr="009E531E" w:rsidRDefault="00A12C09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12C09" w:rsidRPr="009E531E" w:rsidRDefault="00A12C09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12C09" w:rsidRPr="009E531E" w:rsidRDefault="00A12C09" w:rsidP="000F2F8A">
            <w:pPr>
              <w:jc w:val="center"/>
            </w:pPr>
          </w:p>
        </w:tc>
        <w:tc>
          <w:tcPr>
            <w:tcW w:w="723" w:type="dxa"/>
          </w:tcPr>
          <w:p w:rsidR="00A12C09" w:rsidRPr="009E531E" w:rsidRDefault="00A12C09" w:rsidP="00BF5BAD">
            <w:pPr>
              <w:jc w:val="center"/>
            </w:pPr>
            <w:r w:rsidRPr="009E531E">
              <w:t>3.</w:t>
            </w:r>
          </w:p>
        </w:tc>
        <w:tc>
          <w:tcPr>
            <w:tcW w:w="4717" w:type="dxa"/>
          </w:tcPr>
          <w:p w:rsidR="00A12C09" w:rsidRPr="009E531E" w:rsidRDefault="00A12C09" w:rsidP="00BF5BAD">
            <w:pPr>
              <w:pStyle w:val="aa"/>
              <w:rPr>
                <w:color w:val="000000"/>
                <w:sz w:val="20"/>
                <w:szCs w:val="20"/>
              </w:rPr>
            </w:pPr>
            <w:proofErr w:type="gramStart"/>
            <w:r w:rsidRPr="009E531E">
              <w:rPr>
                <w:color w:val="000000"/>
                <w:sz w:val="20"/>
                <w:szCs w:val="20"/>
              </w:rPr>
              <w:t xml:space="preserve">Размещение информации в СМИ для граждан, осуществляющих предпринимательскую деятельность на дому, о преимуществах их регистрации в категорию самозанятых </w:t>
            </w:r>
            <w:proofErr w:type="gramEnd"/>
          </w:p>
        </w:tc>
        <w:tc>
          <w:tcPr>
            <w:tcW w:w="1541" w:type="dxa"/>
          </w:tcPr>
          <w:p w:rsidR="00A12C09" w:rsidRPr="009E531E" w:rsidRDefault="00A12C09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/>
          </w:tcPr>
          <w:p w:rsidR="00A12C09" w:rsidRPr="009E531E" w:rsidRDefault="00A12C09" w:rsidP="00C95C6E"/>
        </w:tc>
      </w:tr>
      <w:tr w:rsidR="00F344CA" w:rsidRPr="009E531E" w:rsidTr="007B0973">
        <w:tc>
          <w:tcPr>
            <w:tcW w:w="659" w:type="dxa"/>
          </w:tcPr>
          <w:p w:rsidR="00F344CA" w:rsidRPr="009E531E" w:rsidRDefault="006B50F3" w:rsidP="000F2F8A">
            <w:pPr>
              <w:jc w:val="center"/>
            </w:pPr>
            <w:r>
              <w:t>40.</w:t>
            </w:r>
          </w:p>
        </w:tc>
        <w:tc>
          <w:tcPr>
            <w:tcW w:w="14793" w:type="dxa"/>
            <w:gridSpan w:val="8"/>
            <w:vAlign w:val="center"/>
          </w:tcPr>
          <w:p w:rsidR="00F344CA" w:rsidRPr="009E531E" w:rsidRDefault="00F344CA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Г.3. Эффективность </w:t>
            </w:r>
            <w:proofErr w:type="gramStart"/>
            <w:r w:rsidRPr="009E531E">
              <w:rPr>
                <w:b/>
              </w:rPr>
              <w:t>имущественной</w:t>
            </w:r>
            <w:proofErr w:type="gramEnd"/>
            <w:r w:rsidRPr="009E531E">
              <w:rPr>
                <w:b/>
              </w:rPr>
              <w:t xml:space="preserve"> поддержки субъектов малого и среднего предпринимательства </w:t>
            </w:r>
          </w:p>
        </w:tc>
      </w:tr>
      <w:tr w:rsidR="00164A0E" w:rsidRPr="009E531E" w:rsidTr="007B0973">
        <w:tc>
          <w:tcPr>
            <w:tcW w:w="659" w:type="dxa"/>
            <w:vMerge w:val="restart"/>
          </w:tcPr>
          <w:p w:rsidR="00164A0E" w:rsidRPr="009E531E" w:rsidRDefault="006B50F3" w:rsidP="00BF5BAD">
            <w:pPr>
              <w:jc w:val="center"/>
            </w:pPr>
            <w:r>
              <w:t>41</w:t>
            </w:r>
            <w:r w:rsidR="00164A0E" w:rsidRPr="009E531E">
              <w:t>.</w:t>
            </w:r>
          </w:p>
        </w:tc>
        <w:tc>
          <w:tcPr>
            <w:tcW w:w="2602" w:type="dxa"/>
            <w:vMerge w:val="restart"/>
          </w:tcPr>
          <w:p w:rsidR="00164A0E" w:rsidRPr="009E531E" w:rsidRDefault="00164A0E" w:rsidP="00BF5BAD">
            <w:r w:rsidRPr="009E531E">
              <w:t xml:space="preserve">Г.3.1. </w:t>
            </w:r>
          </w:p>
          <w:p w:rsidR="00164A0E" w:rsidRPr="009E531E" w:rsidRDefault="00164A0E" w:rsidP="00BF5BAD">
            <w:r w:rsidRPr="009E531E">
              <w:t>Ежегодное увеличение количества объектов в Перечнях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</w:p>
          <w:p w:rsidR="00164A0E" w:rsidRDefault="00164A0E" w:rsidP="00BF5BAD">
            <w:r w:rsidRPr="009E531E">
              <w:t xml:space="preserve">(далее – Перечень муниципального имущества), в том в числе за счет земельных участков и имущества, закрепленного за муниципальными унитарными предприятиями и учреждениями, балл </w:t>
            </w:r>
          </w:p>
          <w:p w:rsidR="00CD7F55" w:rsidRPr="009E531E" w:rsidRDefault="00CD7F55" w:rsidP="00BF5BAD"/>
        </w:tc>
        <w:tc>
          <w:tcPr>
            <w:tcW w:w="1134" w:type="dxa"/>
            <w:vMerge w:val="restart"/>
          </w:tcPr>
          <w:p w:rsidR="00164A0E" w:rsidRPr="009E531E" w:rsidRDefault="00164A0E" w:rsidP="00BF5BAD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  <w:vMerge w:val="restart"/>
          </w:tcPr>
          <w:p w:rsidR="00164A0E" w:rsidRPr="009E531E" w:rsidRDefault="00164A0E" w:rsidP="00BF5BAD">
            <w:pPr>
              <w:jc w:val="center"/>
            </w:pPr>
            <w:r w:rsidRPr="009E531E">
              <w:t>1,0</w:t>
            </w:r>
          </w:p>
        </w:tc>
        <w:tc>
          <w:tcPr>
            <w:tcW w:w="1119" w:type="dxa"/>
            <w:vMerge w:val="restart"/>
          </w:tcPr>
          <w:p w:rsidR="00164A0E" w:rsidRPr="009E531E" w:rsidRDefault="00164A0E" w:rsidP="00BF5BAD">
            <w:pPr>
              <w:jc w:val="center"/>
            </w:pPr>
            <w:r w:rsidRPr="009E531E">
              <w:t>1,0</w:t>
            </w:r>
          </w:p>
        </w:tc>
        <w:tc>
          <w:tcPr>
            <w:tcW w:w="723" w:type="dxa"/>
          </w:tcPr>
          <w:p w:rsidR="00164A0E" w:rsidRPr="009E531E" w:rsidRDefault="00164A0E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164A0E" w:rsidRPr="009E531E" w:rsidRDefault="00164A0E" w:rsidP="00BF5BAD">
            <w:r w:rsidRPr="009E531E">
              <w:t xml:space="preserve">Увеличение, не менее чем на 1 объект, количества объектов в Перечне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</w:t>
            </w:r>
          </w:p>
          <w:p w:rsidR="00164A0E" w:rsidRPr="009E531E" w:rsidRDefault="00164A0E" w:rsidP="00BF5BAD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541" w:type="dxa"/>
          </w:tcPr>
          <w:p w:rsidR="00164A0E" w:rsidRPr="009E531E" w:rsidRDefault="00164A0E" w:rsidP="00BF5BAD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  <w:vMerge w:val="restart"/>
          </w:tcPr>
          <w:p w:rsidR="00164A0E" w:rsidRPr="009E531E" w:rsidRDefault="00AD288B" w:rsidP="00BF5BAD">
            <w:r>
              <w:t>КУМИ КГО</w:t>
            </w:r>
          </w:p>
        </w:tc>
      </w:tr>
      <w:tr w:rsidR="00164A0E" w:rsidRPr="009E531E" w:rsidTr="007B0973">
        <w:tc>
          <w:tcPr>
            <w:tcW w:w="659" w:type="dxa"/>
            <w:vMerge/>
          </w:tcPr>
          <w:p w:rsidR="00164A0E" w:rsidRPr="009E531E" w:rsidRDefault="00164A0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164A0E" w:rsidRPr="009E531E" w:rsidRDefault="00164A0E" w:rsidP="00C95C6E"/>
        </w:tc>
        <w:tc>
          <w:tcPr>
            <w:tcW w:w="1134" w:type="dxa"/>
            <w:vMerge/>
          </w:tcPr>
          <w:p w:rsidR="00164A0E" w:rsidRPr="009E531E" w:rsidRDefault="00164A0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164A0E" w:rsidRPr="009E531E" w:rsidRDefault="00164A0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164A0E" w:rsidRPr="009E531E" w:rsidRDefault="00164A0E" w:rsidP="000F2F8A">
            <w:pPr>
              <w:jc w:val="center"/>
            </w:pPr>
          </w:p>
        </w:tc>
        <w:tc>
          <w:tcPr>
            <w:tcW w:w="723" w:type="dxa"/>
          </w:tcPr>
          <w:p w:rsidR="00164A0E" w:rsidRPr="009E531E" w:rsidRDefault="00164A0E" w:rsidP="00BF5BAD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164A0E" w:rsidRPr="009E531E" w:rsidRDefault="00164A0E" w:rsidP="00BF5BAD">
            <w:pPr>
              <w:pStyle w:val="aa"/>
              <w:rPr>
                <w:sz w:val="20"/>
                <w:szCs w:val="20"/>
              </w:rPr>
            </w:pPr>
            <w:r w:rsidRPr="009E531E">
              <w:rPr>
                <w:sz w:val="20"/>
                <w:szCs w:val="20"/>
              </w:rPr>
              <w:t xml:space="preserve">Утверждение Перечня муниципального имущества, опубликование на официальном сайте Кушвинского городского округа в сети «Интернет» </w:t>
            </w:r>
          </w:p>
        </w:tc>
        <w:tc>
          <w:tcPr>
            <w:tcW w:w="1541" w:type="dxa"/>
          </w:tcPr>
          <w:p w:rsidR="00164A0E" w:rsidRPr="009E531E" w:rsidRDefault="00164A0E" w:rsidP="00BF5BAD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  <w:vMerge/>
          </w:tcPr>
          <w:p w:rsidR="00164A0E" w:rsidRPr="009E531E" w:rsidRDefault="00164A0E" w:rsidP="00C95C6E"/>
        </w:tc>
      </w:tr>
      <w:tr w:rsidR="00EF074E" w:rsidRPr="009E531E" w:rsidTr="007B0973">
        <w:tc>
          <w:tcPr>
            <w:tcW w:w="659" w:type="dxa"/>
          </w:tcPr>
          <w:p w:rsidR="00EF074E" w:rsidRPr="009E531E" w:rsidRDefault="006B50F3" w:rsidP="00BF5BAD">
            <w:pPr>
              <w:jc w:val="center"/>
            </w:pPr>
            <w:r>
              <w:t>42</w:t>
            </w:r>
            <w:r w:rsidR="00EF074E" w:rsidRPr="009E531E">
              <w:t>.</w:t>
            </w:r>
          </w:p>
        </w:tc>
        <w:tc>
          <w:tcPr>
            <w:tcW w:w="2602" w:type="dxa"/>
          </w:tcPr>
          <w:p w:rsidR="00EF074E" w:rsidRPr="009E531E" w:rsidRDefault="00EF074E" w:rsidP="00BF5BAD">
            <w:r w:rsidRPr="009E531E">
              <w:t xml:space="preserve">Г.3.2. </w:t>
            </w:r>
          </w:p>
          <w:p w:rsidR="00EF074E" w:rsidRPr="009E531E" w:rsidRDefault="00EF074E" w:rsidP="00BF5BAD">
            <w:r w:rsidRPr="009E531E">
              <w:t xml:space="preserve">Формирование раздела «Имущественная поддержка субъектов </w:t>
            </w:r>
            <w:r w:rsidRPr="009E531E">
              <w:lastRenderedPageBreak/>
              <w:t>малого и среднего предпринимательства» на официальном сайте муниципального образования, балл</w:t>
            </w:r>
          </w:p>
          <w:p w:rsidR="00EF074E" w:rsidRPr="009E531E" w:rsidRDefault="00EF074E" w:rsidP="00BF5BAD"/>
        </w:tc>
        <w:tc>
          <w:tcPr>
            <w:tcW w:w="1134" w:type="dxa"/>
          </w:tcPr>
          <w:p w:rsidR="00EF074E" w:rsidRPr="009E531E" w:rsidRDefault="00EF074E" w:rsidP="00BF5BAD">
            <w:pPr>
              <w:jc w:val="center"/>
            </w:pPr>
            <w:r w:rsidRPr="009E531E">
              <w:lastRenderedPageBreak/>
              <w:t>1,0</w:t>
            </w:r>
          </w:p>
        </w:tc>
        <w:tc>
          <w:tcPr>
            <w:tcW w:w="1096" w:type="dxa"/>
          </w:tcPr>
          <w:p w:rsidR="00EF074E" w:rsidRPr="009E531E" w:rsidRDefault="00EF074E" w:rsidP="00BF5BAD">
            <w:pPr>
              <w:jc w:val="center"/>
            </w:pPr>
            <w:r w:rsidRPr="009E531E">
              <w:t>1,0</w:t>
            </w:r>
          </w:p>
        </w:tc>
        <w:tc>
          <w:tcPr>
            <w:tcW w:w="1119" w:type="dxa"/>
          </w:tcPr>
          <w:p w:rsidR="00EF074E" w:rsidRPr="009E531E" w:rsidRDefault="00EF074E" w:rsidP="00BF5BAD">
            <w:pPr>
              <w:jc w:val="center"/>
            </w:pPr>
            <w:r w:rsidRPr="009E531E">
              <w:t>1,0</w:t>
            </w:r>
          </w:p>
        </w:tc>
        <w:tc>
          <w:tcPr>
            <w:tcW w:w="723" w:type="dxa"/>
          </w:tcPr>
          <w:p w:rsidR="00EF074E" w:rsidRPr="009E531E" w:rsidRDefault="00EF074E" w:rsidP="00BF5BAD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EF074E" w:rsidRPr="009E531E" w:rsidRDefault="00EF074E" w:rsidP="00BF5BAD">
            <w:r w:rsidRPr="009E531E">
              <w:t xml:space="preserve">Размещение на официальном сайте Кушвинского городского округа в разделе «Инвестиционная деятельность» подраздел «Имущественная поддержка субъектов МСП» </w:t>
            </w:r>
            <w:proofErr w:type="gramStart"/>
            <w:r w:rsidRPr="009E531E">
              <w:t>актуальной</w:t>
            </w:r>
            <w:proofErr w:type="gramEnd"/>
            <w:r w:rsidRPr="009E531E">
              <w:t xml:space="preserve"> </w:t>
            </w:r>
            <w:r w:rsidRPr="009E531E">
              <w:lastRenderedPageBreak/>
              <w:t>информации для субъектов малого и среднего предпринимательства городского округа</w:t>
            </w:r>
          </w:p>
        </w:tc>
        <w:tc>
          <w:tcPr>
            <w:tcW w:w="1541" w:type="dxa"/>
          </w:tcPr>
          <w:p w:rsidR="00EF074E" w:rsidRPr="009E531E" w:rsidRDefault="00EF074E" w:rsidP="00BF5BAD">
            <w:pPr>
              <w:jc w:val="center"/>
            </w:pPr>
            <w:r w:rsidRPr="009E531E">
              <w:lastRenderedPageBreak/>
              <w:t xml:space="preserve">в течение года </w:t>
            </w:r>
          </w:p>
        </w:tc>
        <w:tc>
          <w:tcPr>
            <w:tcW w:w="1861" w:type="dxa"/>
          </w:tcPr>
          <w:p w:rsidR="00EF074E" w:rsidRPr="009E531E" w:rsidRDefault="00AD288B" w:rsidP="00BF5BAD">
            <w:r>
              <w:t>КУМИ КГО</w:t>
            </w:r>
          </w:p>
        </w:tc>
      </w:tr>
      <w:tr w:rsidR="00512353" w:rsidRPr="009E531E" w:rsidTr="007B0973">
        <w:tc>
          <w:tcPr>
            <w:tcW w:w="659" w:type="dxa"/>
          </w:tcPr>
          <w:p w:rsidR="00512353" w:rsidRPr="009E531E" w:rsidRDefault="006B50F3" w:rsidP="000F2F8A">
            <w:pPr>
              <w:jc w:val="center"/>
            </w:pPr>
            <w:r>
              <w:lastRenderedPageBreak/>
              <w:t>43.</w:t>
            </w:r>
          </w:p>
        </w:tc>
        <w:tc>
          <w:tcPr>
            <w:tcW w:w="14793" w:type="dxa"/>
            <w:gridSpan w:val="8"/>
            <w:vAlign w:val="center"/>
          </w:tcPr>
          <w:p w:rsidR="00512353" w:rsidRPr="009E531E" w:rsidRDefault="00512353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>Д. РАЗВИТИЕ КОНКУРЕНЦИИ</w:t>
            </w:r>
          </w:p>
        </w:tc>
      </w:tr>
      <w:tr w:rsidR="00923966" w:rsidRPr="009E531E" w:rsidTr="007B0973">
        <w:tc>
          <w:tcPr>
            <w:tcW w:w="659" w:type="dxa"/>
            <w:vMerge w:val="restart"/>
          </w:tcPr>
          <w:p w:rsidR="00923966" w:rsidRPr="009E531E" w:rsidRDefault="006B50F3" w:rsidP="00BF5BAD">
            <w:pPr>
              <w:jc w:val="center"/>
            </w:pPr>
            <w:r>
              <w:t>44</w:t>
            </w:r>
            <w:r w:rsidR="00923966" w:rsidRPr="009E531E">
              <w:t>.</w:t>
            </w:r>
          </w:p>
        </w:tc>
        <w:tc>
          <w:tcPr>
            <w:tcW w:w="2602" w:type="dxa"/>
            <w:vMerge w:val="restart"/>
          </w:tcPr>
          <w:p w:rsidR="00923966" w:rsidRPr="009E531E" w:rsidRDefault="00923966" w:rsidP="00BF5BAD">
            <w:r w:rsidRPr="009E531E">
              <w:t xml:space="preserve">Д.1.1. </w:t>
            </w:r>
          </w:p>
          <w:p w:rsidR="00923966" w:rsidRPr="009E531E" w:rsidRDefault="00923966" w:rsidP="00BF5BAD">
            <w:r w:rsidRPr="009E531E">
              <w:t xml:space="preserve">Повышение уровня информированности потребителей и субъектов предпринимательской деятельности о состоянии конкурентной среды и деятельности органов местного самоуправления, балл </w:t>
            </w:r>
          </w:p>
        </w:tc>
        <w:tc>
          <w:tcPr>
            <w:tcW w:w="1134" w:type="dxa"/>
            <w:vMerge w:val="restart"/>
          </w:tcPr>
          <w:p w:rsidR="00923966" w:rsidRPr="009E531E" w:rsidRDefault="00923966" w:rsidP="00BF5BAD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  <w:vMerge w:val="restart"/>
          </w:tcPr>
          <w:p w:rsidR="00923966" w:rsidRPr="009E531E" w:rsidRDefault="00923966" w:rsidP="00BF5BAD">
            <w:pPr>
              <w:jc w:val="center"/>
            </w:pPr>
            <w:r w:rsidRPr="009E531E">
              <w:t>1,0</w:t>
            </w:r>
          </w:p>
        </w:tc>
        <w:tc>
          <w:tcPr>
            <w:tcW w:w="1119" w:type="dxa"/>
            <w:vMerge w:val="restart"/>
          </w:tcPr>
          <w:p w:rsidR="00923966" w:rsidRPr="009E531E" w:rsidRDefault="00923966" w:rsidP="00BF5BAD">
            <w:pPr>
              <w:jc w:val="center"/>
            </w:pPr>
            <w:r w:rsidRPr="009E531E">
              <w:t>1,0</w:t>
            </w:r>
          </w:p>
        </w:tc>
        <w:tc>
          <w:tcPr>
            <w:tcW w:w="723" w:type="dxa"/>
          </w:tcPr>
          <w:p w:rsidR="00923966" w:rsidRPr="009E531E" w:rsidRDefault="00923966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923966" w:rsidRPr="009E531E" w:rsidRDefault="00923966" w:rsidP="00BF5BAD">
            <w:r w:rsidRPr="009E531E">
              <w:t xml:space="preserve">Актуализация информации на официальном сайте Кушвинского городского округа в разделе «Развитие конкуренции» </w:t>
            </w:r>
          </w:p>
        </w:tc>
        <w:tc>
          <w:tcPr>
            <w:tcW w:w="1541" w:type="dxa"/>
          </w:tcPr>
          <w:p w:rsidR="00923966" w:rsidRPr="009E531E" w:rsidRDefault="0092396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 w:val="restart"/>
          </w:tcPr>
          <w:p w:rsidR="00923966" w:rsidRPr="009E531E" w:rsidRDefault="00923966" w:rsidP="00BF5BAD">
            <w:r w:rsidRPr="009E531E">
              <w:t xml:space="preserve">Финансовое управление в Кушвинском городском округе  </w:t>
            </w:r>
          </w:p>
        </w:tc>
      </w:tr>
      <w:tr w:rsidR="00923966" w:rsidRPr="009E531E" w:rsidTr="007B0973">
        <w:tc>
          <w:tcPr>
            <w:tcW w:w="659" w:type="dxa"/>
            <w:vMerge/>
          </w:tcPr>
          <w:p w:rsidR="00923966" w:rsidRPr="009E531E" w:rsidRDefault="0092396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923966" w:rsidRPr="009E531E" w:rsidRDefault="00923966" w:rsidP="00C95C6E"/>
        </w:tc>
        <w:tc>
          <w:tcPr>
            <w:tcW w:w="1134" w:type="dxa"/>
            <w:vMerge/>
          </w:tcPr>
          <w:p w:rsidR="00923966" w:rsidRPr="009E531E" w:rsidRDefault="0092396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923966" w:rsidRPr="009E531E" w:rsidRDefault="0092396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923966" w:rsidRPr="009E531E" w:rsidRDefault="00923966" w:rsidP="000F2F8A">
            <w:pPr>
              <w:jc w:val="center"/>
            </w:pPr>
          </w:p>
        </w:tc>
        <w:tc>
          <w:tcPr>
            <w:tcW w:w="723" w:type="dxa"/>
          </w:tcPr>
          <w:p w:rsidR="00923966" w:rsidRPr="009E531E" w:rsidRDefault="00923966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923966" w:rsidRPr="009E531E" w:rsidRDefault="00923966" w:rsidP="00BF5BAD">
            <w:r w:rsidRPr="009E531E">
              <w:t xml:space="preserve">Рассмотрение вопросов в сфере конкуренции на заседаниях рабочей группы по содействию развитию конкуренции на территории Кушвинского городского округа </w:t>
            </w:r>
          </w:p>
        </w:tc>
        <w:tc>
          <w:tcPr>
            <w:tcW w:w="1541" w:type="dxa"/>
          </w:tcPr>
          <w:p w:rsidR="00923966" w:rsidRPr="009E531E" w:rsidRDefault="0092396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923966" w:rsidRPr="009E531E" w:rsidRDefault="00923966" w:rsidP="00C95C6E"/>
        </w:tc>
      </w:tr>
      <w:tr w:rsidR="00923966" w:rsidRPr="009E531E" w:rsidTr="007B0973">
        <w:tc>
          <w:tcPr>
            <w:tcW w:w="659" w:type="dxa"/>
            <w:vMerge/>
          </w:tcPr>
          <w:p w:rsidR="00923966" w:rsidRPr="009E531E" w:rsidRDefault="0092396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923966" w:rsidRPr="009E531E" w:rsidRDefault="00923966" w:rsidP="00C95C6E"/>
        </w:tc>
        <w:tc>
          <w:tcPr>
            <w:tcW w:w="1134" w:type="dxa"/>
            <w:vMerge/>
          </w:tcPr>
          <w:p w:rsidR="00923966" w:rsidRPr="009E531E" w:rsidRDefault="0092396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923966" w:rsidRPr="009E531E" w:rsidRDefault="0092396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923966" w:rsidRPr="009E531E" w:rsidRDefault="00923966" w:rsidP="000F2F8A">
            <w:pPr>
              <w:jc w:val="center"/>
            </w:pPr>
          </w:p>
        </w:tc>
        <w:tc>
          <w:tcPr>
            <w:tcW w:w="723" w:type="dxa"/>
          </w:tcPr>
          <w:p w:rsidR="00923966" w:rsidRPr="009E531E" w:rsidRDefault="00923966" w:rsidP="00BF5BAD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923966" w:rsidRPr="009E531E" w:rsidRDefault="00923966" w:rsidP="00BF5BAD">
            <w:r w:rsidRPr="009E531E">
              <w:t xml:space="preserve">Публикация в СМИ информации о развитии конкуренции в Кушвинском городском округе </w:t>
            </w:r>
          </w:p>
        </w:tc>
        <w:tc>
          <w:tcPr>
            <w:tcW w:w="1541" w:type="dxa"/>
          </w:tcPr>
          <w:p w:rsidR="00923966" w:rsidRPr="009E531E" w:rsidRDefault="0092396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923966" w:rsidRPr="009E531E" w:rsidRDefault="00923966" w:rsidP="00C95C6E"/>
        </w:tc>
      </w:tr>
      <w:tr w:rsidR="00811616" w:rsidRPr="009E531E" w:rsidTr="007B0973">
        <w:tc>
          <w:tcPr>
            <w:tcW w:w="659" w:type="dxa"/>
            <w:vMerge w:val="restart"/>
          </w:tcPr>
          <w:p w:rsidR="00811616" w:rsidRPr="009E531E" w:rsidRDefault="006B50F3" w:rsidP="00BF5BAD">
            <w:pPr>
              <w:jc w:val="center"/>
            </w:pPr>
            <w:r>
              <w:t>45</w:t>
            </w:r>
            <w:r w:rsidR="00811616" w:rsidRPr="009E531E">
              <w:t>.</w:t>
            </w:r>
          </w:p>
        </w:tc>
        <w:tc>
          <w:tcPr>
            <w:tcW w:w="2602" w:type="dxa"/>
            <w:vMerge w:val="restart"/>
          </w:tcPr>
          <w:p w:rsidR="00811616" w:rsidRPr="009E531E" w:rsidRDefault="00811616" w:rsidP="00BF5BAD">
            <w:r w:rsidRPr="009E531E">
              <w:t xml:space="preserve">Д.1.2. </w:t>
            </w:r>
          </w:p>
          <w:p w:rsidR="00811616" w:rsidRPr="009E531E" w:rsidRDefault="00811616" w:rsidP="00BF5BAD">
            <w:r w:rsidRPr="009E531E">
              <w:t xml:space="preserve">Наличие утвержденного Плана мероприятий («дорожной карты») по содействию развитию конкуренции на территории муниципального образования, балл </w:t>
            </w:r>
          </w:p>
        </w:tc>
        <w:tc>
          <w:tcPr>
            <w:tcW w:w="1134" w:type="dxa"/>
            <w:vMerge w:val="restart"/>
          </w:tcPr>
          <w:p w:rsidR="00811616" w:rsidRPr="009E531E" w:rsidRDefault="00811616" w:rsidP="00BF5BAD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  <w:vMerge w:val="restart"/>
          </w:tcPr>
          <w:p w:rsidR="00811616" w:rsidRPr="009E531E" w:rsidRDefault="00811616" w:rsidP="00BF5BAD">
            <w:pPr>
              <w:jc w:val="center"/>
            </w:pPr>
            <w:r w:rsidRPr="009E531E">
              <w:t>1,0</w:t>
            </w:r>
          </w:p>
        </w:tc>
        <w:tc>
          <w:tcPr>
            <w:tcW w:w="1119" w:type="dxa"/>
            <w:vMerge w:val="restart"/>
          </w:tcPr>
          <w:p w:rsidR="00811616" w:rsidRPr="009E531E" w:rsidRDefault="00811616" w:rsidP="00BF5BAD">
            <w:pPr>
              <w:jc w:val="center"/>
            </w:pPr>
            <w:r w:rsidRPr="009E531E">
              <w:t>1,0</w:t>
            </w:r>
          </w:p>
        </w:tc>
        <w:tc>
          <w:tcPr>
            <w:tcW w:w="723" w:type="dxa"/>
          </w:tcPr>
          <w:p w:rsidR="00811616" w:rsidRPr="009E531E" w:rsidRDefault="00811616" w:rsidP="00BF5BAD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811616" w:rsidRPr="009E531E" w:rsidRDefault="00811616" w:rsidP="00BF5BAD">
            <w:r w:rsidRPr="009E531E">
              <w:t>Реализация мероприятий Плана («дорожной карты») по содействию развитию конкуренции в Кушвинском городском округе на 2019-2022 годы</w:t>
            </w:r>
          </w:p>
        </w:tc>
        <w:tc>
          <w:tcPr>
            <w:tcW w:w="1541" w:type="dxa"/>
          </w:tcPr>
          <w:p w:rsidR="00811616" w:rsidRPr="009E531E" w:rsidRDefault="0081161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 w:val="restart"/>
          </w:tcPr>
          <w:p w:rsidR="00811616" w:rsidRPr="009E531E" w:rsidRDefault="00811616" w:rsidP="00BF5BAD">
            <w:r w:rsidRPr="009E531E">
              <w:t xml:space="preserve">Финансовое управление в Кушвинском городском округе  </w:t>
            </w:r>
          </w:p>
        </w:tc>
      </w:tr>
      <w:tr w:rsidR="00811616" w:rsidRPr="009E531E" w:rsidTr="007B0973">
        <w:tc>
          <w:tcPr>
            <w:tcW w:w="659" w:type="dxa"/>
            <w:vMerge/>
          </w:tcPr>
          <w:p w:rsidR="00811616" w:rsidRPr="009E531E" w:rsidRDefault="0081161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811616" w:rsidRPr="009E531E" w:rsidRDefault="00811616" w:rsidP="00C95C6E"/>
        </w:tc>
        <w:tc>
          <w:tcPr>
            <w:tcW w:w="1134" w:type="dxa"/>
            <w:vMerge/>
          </w:tcPr>
          <w:p w:rsidR="00811616" w:rsidRPr="009E531E" w:rsidRDefault="0081161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811616" w:rsidRPr="009E531E" w:rsidRDefault="0081161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811616" w:rsidRPr="009E531E" w:rsidRDefault="00811616" w:rsidP="000F2F8A">
            <w:pPr>
              <w:jc w:val="center"/>
            </w:pPr>
          </w:p>
        </w:tc>
        <w:tc>
          <w:tcPr>
            <w:tcW w:w="723" w:type="dxa"/>
          </w:tcPr>
          <w:p w:rsidR="00811616" w:rsidRPr="009E531E" w:rsidRDefault="00811616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811616" w:rsidRPr="009E531E" w:rsidRDefault="00811616" w:rsidP="00BF5BAD">
            <w:r w:rsidRPr="009E531E">
              <w:t xml:space="preserve">Разработка перечня товарных рынков для содействия развития конкуренции в Кушвинском городском округе и Плана мероприятий («дорожной карты») по содействию развитию конкуренции в Кушвинском городском округе на 2022-2025 годы </w:t>
            </w:r>
          </w:p>
        </w:tc>
        <w:tc>
          <w:tcPr>
            <w:tcW w:w="1541" w:type="dxa"/>
          </w:tcPr>
          <w:p w:rsidR="00811616" w:rsidRPr="009E531E" w:rsidRDefault="00811616" w:rsidP="00BF5BAD">
            <w:pPr>
              <w:jc w:val="center"/>
            </w:pPr>
            <w:r w:rsidRPr="009E531E">
              <w:t xml:space="preserve">до 01.07.2022 </w:t>
            </w:r>
          </w:p>
        </w:tc>
        <w:tc>
          <w:tcPr>
            <w:tcW w:w="1861" w:type="dxa"/>
            <w:vMerge/>
          </w:tcPr>
          <w:p w:rsidR="00811616" w:rsidRPr="009E531E" w:rsidRDefault="00811616" w:rsidP="00C95C6E"/>
        </w:tc>
      </w:tr>
      <w:tr w:rsidR="00AB07F8" w:rsidRPr="009E531E" w:rsidTr="007B0973">
        <w:tc>
          <w:tcPr>
            <w:tcW w:w="659" w:type="dxa"/>
          </w:tcPr>
          <w:p w:rsidR="00AB07F8" w:rsidRPr="009E531E" w:rsidRDefault="006B50F3" w:rsidP="00BF5BAD">
            <w:pPr>
              <w:jc w:val="center"/>
            </w:pPr>
            <w:r>
              <w:t>46</w:t>
            </w:r>
            <w:r w:rsidR="00AB07F8" w:rsidRPr="009E531E">
              <w:t>.</w:t>
            </w:r>
          </w:p>
        </w:tc>
        <w:tc>
          <w:tcPr>
            <w:tcW w:w="2602" w:type="dxa"/>
          </w:tcPr>
          <w:p w:rsidR="00AB07F8" w:rsidRPr="009E531E" w:rsidRDefault="00AB07F8" w:rsidP="00BF5BAD">
            <w:r w:rsidRPr="009E531E">
              <w:t xml:space="preserve">Д.1.3. </w:t>
            </w:r>
          </w:p>
          <w:p w:rsidR="00AB07F8" w:rsidRPr="009E531E" w:rsidRDefault="00AB07F8" w:rsidP="00BF5BAD">
            <w:r w:rsidRPr="009E531E">
              <w:t xml:space="preserve">Ведение реестра хозяйствующих субъектов, доля участия муниципального образования в которых 50 % и более, балл </w:t>
            </w:r>
          </w:p>
        </w:tc>
        <w:tc>
          <w:tcPr>
            <w:tcW w:w="1134" w:type="dxa"/>
          </w:tcPr>
          <w:p w:rsidR="00AB07F8" w:rsidRPr="009E531E" w:rsidRDefault="00AB07F8" w:rsidP="00BF5BAD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</w:tcPr>
          <w:p w:rsidR="00AB07F8" w:rsidRPr="009E531E" w:rsidRDefault="00AB07F8" w:rsidP="00BF5BAD">
            <w:pPr>
              <w:jc w:val="center"/>
            </w:pPr>
            <w:r w:rsidRPr="009E531E">
              <w:t>1,0</w:t>
            </w:r>
          </w:p>
        </w:tc>
        <w:tc>
          <w:tcPr>
            <w:tcW w:w="1119" w:type="dxa"/>
          </w:tcPr>
          <w:p w:rsidR="00AB07F8" w:rsidRPr="009E531E" w:rsidRDefault="00AB07F8" w:rsidP="00BF5BAD">
            <w:pPr>
              <w:jc w:val="center"/>
            </w:pPr>
            <w:r w:rsidRPr="009E531E">
              <w:t>1,0</w:t>
            </w:r>
          </w:p>
        </w:tc>
        <w:tc>
          <w:tcPr>
            <w:tcW w:w="723" w:type="dxa"/>
          </w:tcPr>
          <w:p w:rsidR="00AB07F8" w:rsidRPr="009E531E" w:rsidRDefault="00AB07F8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AB07F8" w:rsidRPr="009E531E" w:rsidRDefault="00AB07F8" w:rsidP="00BF5BAD">
            <w:r w:rsidRPr="009E531E">
              <w:t xml:space="preserve">Актуализация реестра хозяйствующих субъектов, доля участия муниципального образования в которых составляет 50 и более процентов, с обозначением рынка их присутствия, с указанием доли занимаемого рынка </w:t>
            </w:r>
          </w:p>
        </w:tc>
        <w:tc>
          <w:tcPr>
            <w:tcW w:w="1541" w:type="dxa"/>
          </w:tcPr>
          <w:p w:rsidR="00AB07F8" w:rsidRPr="009E531E" w:rsidRDefault="00AB07F8" w:rsidP="00BF5BAD">
            <w:pPr>
              <w:jc w:val="center"/>
            </w:pPr>
            <w:r w:rsidRPr="009E531E">
              <w:t>ежегодно до 31 декабря текущего года, а также в случае создания нового субъекта</w:t>
            </w:r>
          </w:p>
        </w:tc>
        <w:tc>
          <w:tcPr>
            <w:tcW w:w="1861" w:type="dxa"/>
          </w:tcPr>
          <w:p w:rsidR="00AB07F8" w:rsidRPr="009E531E" w:rsidRDefault="00AD288B" w:rsidP="00BF5BAD">
            <w:r>
              <w:t>КУМИ КГО</w:t>
            </w:r>
          </w:p>
        </w:tc>
      </w:tr>
      <w:tr w:rsidR="00AB07F8" w:rsidRPr="009E531E" w:rsidTr="007B0973">
        <w:tc>
          <w:tcPr>
            <w:tcW w:w="659" w:type="dxa"/>
            <w:vMerge w:val="restart"/>
          </w:tcPr>
          <w:p w:rsidR="00AB07F8" w:rsidRPr="009E531E" w:rsidRDefault="006B50F3" w:rsidP="00BF5BAD">
            <w:pPr>
              <w:jc w:val="center"/>
            </w:pPr>
            <w:r>
              <w:t>47</w:t>
            </w:r>
            <w:r w:rsidR="00AB07F8" w:rsidRPr="009E531E">
              <w:t>.</w:t>
            </w:r>
          </w:p>
        </w:tc>
        <w:tc>
          <w:tcPr>
            <w:tcW w:w="2602" w:type="dxa"/>
            <w:vMerge w:val="restart"/>
          </w:tcPr>
          <w:p w:rsidR="00AB07F8" w:rsidRPr="009E531E" w:rsidRDefault="00AB07F8" w:rsidP="00BF5BAD">
            <w:r w:rsidRPr="009E531E">
              <w:t xml:space="preserve">Д.1.4. </w:t>
            </w:r>
          </w:p>
          <w:p w:rsidR="00AB07F8" w:rsidRPr="009E531E" w:rsidRDefault="00AB07F8" w:rsidP="00BF5BAD">
            <w:r w:rsidRPr="009E531E">
              <w:t xml:space="preserve">Проведение ежегодного мониторинга конкурентной среды, балл </w:t>
            </w:r>
          </w:p>
        </w:tc>
        <w:tc>
          <w:tcPr>
            <w:tcW w:w="1134" w:type="dxa"/>
            <w:vMerge w:val="restart"/>
          </w:tcPr>
          <w:p w:rsidR="00AB07F8" w:rsidRPr="009E531E" w:rsidRDefault="00AB07F8" w:rsidP="00BF5BAD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  <w:vMerge w:val="restart"/>
          </w:tcPr>
          <w:p w:rsidR="00AB07F8" w:rsidRPr="009E531E" w:rsidRDefault="00AB07F8" w:rsidP="00BF5BAD">
            <w:pPr>
              <w:jc w:val="center"/>
            </w:pPr>
            <w:r w:rsidRPr="009E531E">
              <w:t>1,0</w:t>
            </w:r>
          </w:p>
        </w:tc>
        <w:tc>
          <w:tcPr>
            <w:tcW w:w="1119" w:type="dxa"/>
            <w:vMerge w:val="restart"/>
          </w:tcPr>
          <w:p w:rsidR="00AB07F8" w:rsidRPr="009E531E" w:rsidRDefault="00AB07F8" w:rsidP="00BF5BAD">
            <w:pPr>
              <w:jc w:val="center"/>
            </w:pPr>
            <w:r w:rsidRPr="009E531E">
              <w:t>1,0</w:t>
            </w:r>
          </w:p>
        </w:tc>
        <w:tc>
          <w:tcPr>
            <w:tcW w:w="723" w:type="dxa"/>
          </w:tcPr>
          <w:p w:rsidR="00AB07F8" w:rsidRPr="009E531E" w:rsidRDefault="00AB07F8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AB07F8" w:rsidRPr="009E531E" w:rsidRDefault="00AB07F8" w:rsidP="00BF5BAD">
            <w:r w:rsidRPr="009E531E">
              <w:t xml:space="preserve">Проведение мониторинга состояния и развития конкуренции для потребителей товаров, работ и услуг удовлетворенностью качеством товаров, работ и услуг и ценовой конкуренцией на рынках Свердловской области </w:t>
            </w:r>
          </w:p>
        </w:tc>
        <w:tc>
          <w:tcPr>
            <w:tcW w:w="1541" w:type="dxa"/>
          </w:tcPr>
          <w:p w:rsidR="00AB07F8" w:rsidRPr="009E531E" w:rsidRDefault="00AB07F8" w:rsidP="00BF5BAD">
            <w:pPr>
              <w:jc w:val="center"/>
            </w:pPr>
            <w:r w:rsidRPr="009E531E">
              <w:t xml:space="preserve">ежегодно до </w:t>
            </w:r>
          </w:p>
          <w:p w:rsidR="00AB07F8" w:rsidRPr="009E531E" w:rsidRDefault="00AB07F8" w:rsidP="00BF5BAD">
            <w:pPr>
              <w:jc w:val="center"/>
            </w:pPr>
            <w:r w:rsidRPr="009E531E">
              <w:t xml:space="preserve">1 декабря </w:t>
            </w:r>
          </w:p>
        </w:tc>
        <w:tc>
          <w:tcPr>
            <w:tcW w:w="1861" w:type="dxa"/>
            <w:vMerge w:val="restart"/>
          </w:tcPr>
          <w:p w:rsidR="00AB07F8" w:rsidRPr="009E531E" w:rsidRDefault="00AB07F8" w:rsidP="00BF5BAD">
            <w:r w:rsidRPr="009E531E">
              <w:t xml:space="preserve">Финансовое управление в Кушвинском городском округе  </w:t>
            </w:r>
          </w:p>
        </w:tc>
      </w:tr>
      <w:tr w:rsidR="00AB07F8" w:rsidRPr="009E531E" w:rsidTr="007B0973">
        <w:tc>
          <w:tcPr>
            <w:tcW w:w="659" w:type="dxa"/>
            <w:vMerge/>
          </w:tcPr>
          <w:p w:rsidR="00AB07F8" w:rsidRPr="009E531E" w:rsidRDefault="00AB07F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B07F8" w:rsidRPr="009E531E" w:rsidRDefault="00AB07F8" w:rsidP="00C95C6E"/>
        </w:tc>
        <w:tc>
          <w:tcPr>
            <w:tcW w:w="1134" w:type="dxa"/>
            <w:vMerge/>
          </w:tcPr>
          <w:p w:rsidR="00AB07F8" w:rsidRPr="009E531E" w:rsidRDefault="00AB07F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B07F8" w:rsidRPr="009E531E" w:rsidRDefault="00AB07F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B07F8" w:rsidRPr="009E531E" w:rsidRDefault="00AB07F8" w:rsidP="000F2F8A">
            <w:pPr>
              <w:jc w:val="center"/>
            </w:pPr>
          </w:p>
        </w:tc>
        <w:tc>
          <w:tcPr>
            <w:tcW w:w="723" w:type="dxa"/>
          </w:tcPr>
          <w:p w:rsidR="00AB07F8" w:rsidRPr="009E531E" w:rsidRDefault="00AB07F8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AB07F8" w:rsidRDefault="00AB07F8" w:rsidP="00BF5BAD">
            <w:r w:rsidRPr="009E531E">
              <w:t xml:space="preserve">Проведение мониторинга состояния и развития конкуренции для субъектов предпринимательской деятельности о наличии (отсутствии) </w:t>
            </w:r>
            <w:r w:rsidRPr="009E531E">
              <w:lastRenderedPageBreak/>
              <w:t xml:space="preserve">административных барьеров, об оценке состояния и развития конкурентной среды на рынках товаров и услуг Свердловской области </w:t>
            </w:r>
          </w:p>
          <w:p w:rsidR="002F4773" w:rsidRPr="009E531E" w:rsidRDefault="002F4773" w:rsidP="00BF5BAD"/>
        </w:tc>
        <w:tc>
          <w:tcPr>
            <w:tcW w:w="1541" w:type="dxa"/>
          </w:tcPr>
          <w:p w:rsidR="00AB07F8" w:rsidRPr="009E531E" w:rsidRDefault="00AB07F8" w:rsidP="00BF5BAD">
            <w:pPr>
              <w:jc w:val="center"/>
            </w:pPr>
            <w:r w:rsidRPr="009E531E">
              <w:lastRenderedPageBreak/>
              <w:t xml:space="preserve">ежегодно до </w:t>
            </w:r>
          </w:p>
          <w:p w:rsidR="00AB07F8" w:rsidRPr="009E531E" w:rsidRDefault="00AB07F8" w:rsidP="00BF5BAD">
            <w:pPr>
              <w:jc w:val="center"/>
            </w:pPr>
            <w:r w:rsidRPr="009E531E">
              <w:t xml:space="preserve">1 декабря </w:t>
            </w:r>
          </w:p>
        </w:tc>
        <w:tc>
          <w:tcPr>
            <w:tcW w:w="1861" w:type="dxa"/>
            <w:vMerge/>
          </w:tcPr>
          <w:p w:rsidR="00AB07F8" w:rsidRPr="009E531E" w:rsidRDefault="00AB07F8" w:rsidP="00C95C6E"/>
        </w:tc>
      </w:tr>
      <w:tr w:rsidR="00AB07F8" w:rsidRPr="009E531E" w:rsidTr="007B0973">
        <w:tc>
          <w:tcPr>
            <w:tcW w:w="659" w:type="dxa"/>
            <w:vMerge/>
          </w:tcPr>
          <w:p w:rsidR="00AB07F8" w:rsidRPr="009E531E" w:rsidRDefault="00AB07F8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AB07F8" w:rsidRPr="009E531E" w:rsidRDefault="00AB07F8" w:rsidP="00C95C6E"/>
        </w:tc>
        <w:tc>
          <w:tcPr>
            <w:tcW w:w="1134" w:type="dxa"/>
            <w:vMerge/>
          </w:tcPr>
          <w:p w:rsidR="00AB07F8" w:rsidRPr="009E531E" w:rsidRDefault="00AB07F8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AB07F8" w:rsidRPr="009E531E" w:rsidRDefault="00AB07F8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AB07F8" w:rsidRPr="009E531E" w:rsidRDefault="00AB07F8" w:rsidP="000F2F8A">
            <w:pPr>
              <w:jc w:val="center"/>
            </w:pPr>
          </w:p>
        </w:tc>
        <w:tc>
          <w:tcPr>
            <w:tcW w:w="723" w:type="dxa"/>
          </w:tcPr>
          <w:p w:rsidR="00AB07F8" w:rsidRPr="009E531E" w:rsidRDefault="00AB07F8" w:rsidP="00BF5BAD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AB07F8" w:rsidRPr="009E531E" w:rsidRDefault="00AB07F8" w:rsidP="00BF5BAD">
            <w:r w:rsidRPr="009E531E">
              <w:t xml:space="preserve">Размещение на официальном сайте Кушвинского городского округа и направление в Министерство инвестиций и развития Свердловской области результатов проведенного мониторинга состояния и развития конкуренции </w:t>
            </w:r>
          </w:p>
        </w:tc>
        <w:tc>
          <w:tcPr>
            <w:tcW w:w="1541" w:type="dxa"/>
          </w:tcPr>
          <w:p w:rsidR="00AB07F8" w:rsidRPr="009E531E" w:rsidRDefault="00AB07F8" w:rsidP="00BF5BAD">
            <w:pPr>
              <w:jc w:val="center"/>
            </w:pPr>
            <w:r w:rsidRPr="009E531E">
              <w:t xml:space="preserve">ежегодно до </w:t>
            </w:r>
          </w:p>
          <w:p w:rsidR="00AB07F8" w:rsidRPr="009E531E" w:rsidRDefault="00AB07F8" w:rsidP="00BF5BAD">
            <w:pPr>
              <w:jc w:val="center"/>
            </w:pPr>
            <w:r w:rsidRPr="009E531E">
              <w:t xml:space="preserve">1 декабря </w:t>
            </w:r>
          </w:p>
        </w:tc>
        <w:tc>
          <w:tcPr>
            <w:tcW w:w="1861" w:type="dxa"/>
            <w:vMerge/>
          </w:tcPr>
          <w:p w:rsidR="00AB07F8" w:rsidRPr="009E531E" w:rsidRDefault="00AB07F8" w:rsidP="00C95C6E"/>
        </w:tc>
      </w:tr>
      <w:tr w:rsidR="00FA255C" w:rsidRPr="009E531E" w:rsidTr="007B0973">
        <w:tc>
          <w:tcPr>
            <w:tcW w:w="659" w:type="dxa"/>
          </w:tcPr>
          <w:p w:rsidR="00FA255C" w:rsidRPr="009E531E" w:rsidRDefault="006B50F3" w:rsidP="00BF5BAD">
            <w:pPr>
              <w:jc w:val="center"/>
            </w:pPr>
            <w:r>
              <w:t>48</w:t>
            </w:r>
            <w:r w:rsidR="00FA255C" w:rsidRPr="009E531E">
              <w:t>.</w:t>
            </w:r>
          </w:p>
        </w:tc>
        <w:tc>
          <w:tcPr>
            <w:tcW w:w="2602" w:type="dxa"/>
          </w:tcPr>
          <w:p w:rsidR="00FA255C" w:rsidRPr="009E531E" w:rsidRDefault="00FA255C" w:rsidP="00BF5BAD">
            <w:r w:rsidRPr="009E531E">
              <w:t xml:space="preserve">Д.1.5. </w:t>
            </w:r>
          </w:p>
          <w:p w:rsidR="00FA255C" w:rsidRPr="009E531E" w:rsidRDefault="00FA255C" w:rsidP="00BF5BAD">
            <w:r w:rsidRPr="009E531E">
              <w:t xml:space="preserve">Доля закупок в </w:t>
            </w:r>
            <w:proofErr w:type="gramStart"/>
            <w:r w:rsidRPr="009E531E">
              <w:t>отчетном</w:t>
            </w:r>
            <w:proofErr w:type="gramEnd"/>
            <w:r w:rsidRPr="009E531E">
              <w:t xml:space="preserve"> году у субъектов малого и среднего предпринимательства, осуществленных в соответствии с Федеральным законом от 18 июля 2011 года № 223-ФЗ «О закупках товаров, работ, услуг отдельными видами юридических лиц», доля </w:t>
            </w:r>
          </w:p>
        </w:tc>
        <w:tc>
          <w:tcPr>
            <w:tcW w:w="1134" w:type="dxa"/>
          </w:tcPr>
          <w:p w:rsidR="00FA255C" w:rsidRPr="009E531E" w:rsidRDefault="00FA255C" w:rsidP="00BF5BAD">
            <w:pPr>
              <w:jc w:val="center"/>
            </w:pPr>
            <w:r w:rsidRPr="009E531E">
              <w:t>0</w:t>
            </w:r>
          </w:p>
        </w:tc>
        <w:tc>
          <w:tcPr>
            <w:tcW w:w="1096" w:type="dxa"/>
          </w:tcPr>
          <w:p w:rsidR="00FA255C" w:rsidRPr="009E531E" w:rsidRDefault="00FA255C" w:rsidP="00BF5BAD">
            <w:pPr>
              <w:jc w:val="center"/>
            </w:pPr>
            <w:r w:rsidRPr="009E531E">
              <w:t>0,2</w:t>
            </w:r>
          </w:p>
        </w:tc>
        <w:tc>
          <w:tcPr>
            <w:tcW w:w="1119" w:type="dxa"/>
          </w:tcPr>
          <w:p w:rsidR="00FA255C" w:rsidRPr="009E531E" w:rsidRDefault="00FA255C" w:rsidP="00BF5BAD">
            <w:pPr>
              <w:jc w:val="center"/>
            </w:pPr>
            <w:r w:rsidRPr="009E531E">
              <w:t>0,3</w:t>
            </w:r>
          </w:p>
        </w:tc>
        <w:tc>
          <w:tcPr>
            <w:tcW w:w="723" w:type="dxa"/>
          </w:tcPr>
          <w:p w:rsidR="00FA255C" w:rsidRPr="009E531E" w:rsidRDefault="00FA255C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FA255C" w:rsidRPr="009E531E" w:rsidRDefault="00FA255C" w:rsidP="00BF5BAD">
            <w:r w:rsidRPr="009E531E">
              <w:t xml:space="preserve">Обеспечение установленной доли муниципальных контрактов с субъектами малого предпринимательства в общей стоимости муниципальных контрактов </w:t>
            </w:r>
          </w:p>
          <w:p w:rsidR="00FA255C" w:rsidRPr="009E531E" w:rsidRDefault="00FA255C" w:rsidP="00BF5BAD"/>
        </w:tc>
        <w:tc>
          <w:tcPr>
            <w:tcW w:w="1541" w:type="dxa"/>
          </w:tcPr>
          <w:p w:rsidR="00FA255C" w:rsidRPr="009E531E" w:rsidRDefault="00FA255C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FA255C" w:rsidRPr="009E531E" w:rsidRDefault="00FA255C" w:rsidP="00BF5BAD">
            <w:r w:rsidRPr="009E531E">
              <w:t xml:space="preserve">Главные распорядители бюджетных средств Кушвинского городского округа </w:t>
            </w:r>
          </w:p>
        </w:tc>
      </w:tr>
      <w:tr w:rsidR="002C7F46" w:rsidRPr="009E531E" w:rsidTr="007B0973">
        <w:tc>
          <w:tcPr>
            <w:tcW w:w="659" w:type="dxa"/>
          </w:tcPr>
          <w:p w:rsidR="002C7F46" w:rsidRPr="009E531E" w:rsidRDefault="006B50F3" w:rsidP="00BF5BAD">
            <w:pPr>
              <w:jc w:val="center"/>
            </w:pPr>
            <w:r>
              <w:t>49</w:t>
            </w:r>
            <w:r w:rsidR="002C7F46" w:rsidRPr="009E531E">
              <w:t>.</w:t>
            </w:r>
          </w:p>
        </w:tc>
        <w:tc>
          <w:tcPr>
            <w:tcW w:w="2602" w:type="dxa"/>
          </w:tcPr>
          <w:p w:rsidR="002C7F46" w:rsidRPr="009E531E" w:rsidRDefault="002C7F46" w:rsidP="00BF5BAD">
            <w:r w:rsidRPr="009E531E">
              <w:t xml:space="preserve">Д.1.6. </w:t>
            </w:r>
          </w:p>
          <w:p w:rsidR="002C7F46" w:rsidRPr="009E531E" w:rsidRDefault="002C7F46" w:rsidP="00BF5BAD">
            <w:r w:rsidRPr="009E531E">
              <w:t xml:space="preserve">Динамика вновь зарегистрированных субъектов малого и среднего предпринимательства за </w:t>
            </w:r>
            <w:proofErr w:type="gramStart"/>
            <w:r w:rsidRPr="009E531E">
              <w:t>отчетный</w:t>
            </w:r>
            <w:proofErr w:type="gramEnd"/>
            <w:r w:rsidRPr="009E531E">
              <w:t xml:space="preserve"> период, доля </w:t>
            </w:r>
          </w:p>
        </w:tc>
        <w:tc>
          <w:tcPr>
            <w:tcW w:w="1134" w:type="dxa"/>
          </w:tcPr>
          <w:p w:rsidR="002C7F46" w:rsidRPr="009E531E" w:rsidRDefault="002C7F46" w:rsidP="00BF5BAD">
            <w:pPr>
              <w:jc w:val="center"/>
            </w:pPr>
            <w:r w:rsidRPr="009E531E">
              <w:t>0,96</w:t>
            </w:r>
          </w:p>
        </w:tc>
        <w:tc>
          <w:tcPr>
            <w:tcW w:w="1096" w:type="dxa"/>
          </w:tcPr>
          <w:p w:rsidR="002C7F46" w:rsidRPr="009E531E" w:rsidRDefault="002C7F46" w:rsidP="00BF5BAD">
            <w:pPr>
              <w:jc w:val="center"/>
            </w:pPr>
            <w:r w:rsidRPr="009E531E">
              <w:t>0,97</w:t>
            </w:r>
          </w:p>
        </w:tc>
        <w:tc>
          <w:tcPr>
            <w:tcW w:w="1119" w:type="dxa"/>
          </w:tcPr>
          <w:p w:rsidR="002C7F46" w:rsidRPr="009E531E" w:rsidRDefault="002C7F46" w:rsidP="00BF5BAD">
            <w:pPr>
              <w:jc w:val="center"/>
            </w:pPr>
            <w:r w:rsidRPr="009E531E">
              <w:t>0,98</w:t>
            </w:r>
          </w:p>
        </w:tc>
        <w:tc>
          <w:tcPr>
            <w:tcW w:w="723" w:type="dxa"/>
          </w:tcPr>
          <w:p w:rsidR="002C7F46" w:rsidRPr="009E531E" w:rsidRDefault="002C7F46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2C7F46" w:rsidRPr="009E531E" w:rsidRDefault="002C7F46" w:rsidP="00BF5BAD">
            <w:r w:rsidRPr="009E531E">
              <w:t xml:space="preserve">Реализация мероприятий Подпрограммы 2 «Поддержка малого и среднего предпринимательства»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2024 года» для поддержки предпринимательства </w:t>
            </w:r>
          </w:p>
        </w:tc>
        <w:tc>
          <w:tcPr>
            <w:tcW w:w="1541" w:type="dxa"/>
          </w:tcPr>
          <w:p w:rsidR="002C7F46" w:rsidRPr="009E531E" w:rsidRDefault="002C7F4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2C7F46" w:rsidRPr="009E531E" w:rsidRDefault="002C7F46" w:rsidP="00BF5BAD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  </w:t>
            </w:r>
          </w:p>
        </w:tc>
      </w:tr>
      <w:tr w:rsidR="002C7F46" w:rsidRPr="009E531E" w:rsidTr="007B0973">
        <w:tc>
          <w:tcPr>
            <w:tcW w:w="659" w:type="dxa"/>
          </w:tcPr>
          <w:p w:rsidR="002C7F46" w:rsidRPr="009E531E" w:rsidRDefault="006B50F3" w:rsidP="00BF5BAD">
            <w:pPr>
              <w:jc w:val="center"/>
            </w:pPr>
            <w:r>
              <w:t>50</w:t>
            </w:r>
            <w:r w:rsidR="002C7F46" w:rsidRPr="009E531E">
              <w:t>.</w:t>
            </w:r>
          </w:p>
        </w:tc>
        <w:tc>
          <w:tcPr>
            <w:tcW w:w="2602" w:type="dxa"/>
          </w:tcPr>
          <w:p w:rsidR="002C7F46" w:rsidRPr="009E531E" w:rsidRDefault="002C7F46" w:rsidP="00BF5BAD">
            <w:r w:rsidRPr="009E531E">
              <w:t xml:space="preserve">Д.1.7. </w:t>
            </w:r>
          </w:p>
          <w:p w:rsidR="002C7F46" w:rsidRPr="009E531E" w:rsidRDefault="002C7F46" w:rsidP="00BF5BAD">
            <w:r w:rsidRPr="009E531E">
              <w:t xml:space="preserve">Динамика ликвидированных субъектов малого и среднего предпринимательства за </w:t>
            </w:r>
            <w:proofErr w:type="gramStart"/>
            <w:r w:rsidRPr="009E531E">
              <w:t>отчетный</w:t>
            </w:r>
            <w:proofErr w:type="gramEnd"/>
            <w:r w:rsidRPr="009E531E">
              <w:t xml:space="preserve"> период, доля </w:t>
            </w:r>
          </w:p>
        </w:tc>
        <w:tc>
          <w:tcPr>
            <w:tcW w:w="1134" w:type="dxa"/>
          </w:tcPr>
          <w:p w:rsidR="002C7F46" w:rsidRPr="009E531E" w:rsidRDefault="002C7F46" w:rsidP="00BF5BAD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</w:tcPr>
          <w:p w:rsidR="002C7F46" w:rsidRPr="009E531E" w:rsidRDefault="002C7F46" w:rsidP="00BF5BAD">
            <w:pPr>
              <w:jc w:val="center"/>
            </w:pPr>
            <w:r w:rsidRPr="009E531E">
              <w:t>0,98</w:t>
            </w:r>
          </w:p>
        </w:tc>
        <w:tc>
          <w:tcPr>
            <w:tcW w:w="1119" w:type="dxa"/>
          </w:tcPr>
          <w:p w:rsidR="002C7F46" w:rsidRPr="009E531E" w:rsidRDefault="002C7F46" w:rsidP="00BF5BAD">
            <w:pPr>
              <w:jc w:val="center"/>
            </w:pPr>
            <w:r w:rsidRPr="009E531E">
              <w:t>0,97</w:t>
            </w:r>
          </w:p>
        </w:tc>
        <w:tc>
          <w:tcPr>
            <w:tcW w:w="723" w:type="dxa"/>
          </w:tcPr>
          <w:p w:rsidR="002C7F46" w:rsidRPr="009E531E" w:rsidRDefault="002C7F46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2C7F46" w:rsidRPr="009E531E" w:rsidRDefault="002C7F46" w:rsidP="00BF5BAD">
            <w:r w:rsidRPr="009E531E">
              <w:t>Улучшение деятельности Фонда «Кушвинский центр развития предпринимательства» по оказанию предпринимателям различных видов услуг, информированию о муниципальной и государственной поддержке субъектам малого и среднего предпринимательства</w:t>
            </w:r>
          </w:p>
        </w:tc>
        <w:tc>
          <w:tcPr>
            <w:tcW w:w="1541" w:type="dxa"/>
          </w:tcPr>
          <w:p w:rsidR="002C7F46" w:rsidRPr="009E531E" w:rsidRDefault="002C7F46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</w:tcPr>
          <w:p w:rsidR="002C7F46" w:rsidRDefault="002C7F46" w:rsidP="00BF5BAD">
            <w:r w:rsidRPr="009E531E">
              <w:t xml:space="preserve">Отдел по развитию потребительского рынка, предпринимательства, транспорта и экологии администрации Кушвинского городского округа, Фонд «Кушвинский центр развития </w:t>
            </w:r>
            <w:r w:rsidRPr="009E531E">
              <w:lastRenderedPageBreak/>
              <w:t xml:space="preserve">предпринимательства» </w:t>
            </w:r>
            <w:r w:rsidR="00977ED9">
              <w:t xml:space="preserve">(по согласованию) </w:t>
            </w:r>
          </w:p>
          <w:p w:rsidR="002F4773" w:rsidRPr="009E531E" w:rsidRDefault="002F4773" w:rsidP="00BF5BAD"/>
        </w:tc>
      </w:tr>
      <w:tr w:rsidR="002C7F46" w:rsidRPr="009E531E" w:rsidTr="007B0973">
        <w:tc>
          <w:tcPr>
            <w:tcW w:w="659" w:type="dxa"/>
          </w:tcPr>
          <w:p w:rsidR="002C7F46" w:rsidRPr="009E531E" w:rsidRDefault="006B50F3" w:rsidP="00BF5BAD">
            <w:pPr>
              <w:jc w:val="center"/>
            </w:pPr>
            <w:r>
              <w:lastRenderedPageBreak/>
              <w:t>51</w:t>
            </w:r>
            <w:r w:rsidR="002C7F46" w:rsidRPr="009E531E">
              <w:t>.</w:t>
            </w:r>
          </w:p>
        </w:tc>
        <w:tc>
          <w:tcPr>
            <w:tcW w:w="2602" w:type="dxa"/>
          </w:tcPr>
          <w:p w:rsidR="002C7F46" w:rsidRPr="009E531E" w:rsidRDefault="002C7F46" w:rsidP="00BF5BAD">
            <w:r w:rsidRPr="009E531E">
              <w:t xml:space="preserve">Д.1.8. </w:t>
            </w:r>
          </w:p>
          <w:p w:rsidR="002C7F46" w:rsidRPr="009E531E" w:rsidRDefault="002C7F46" w:rsidP="00BF5BAD">
            <w:r w:rsidRPr="009E531E">
              <w:t>Формирование лучших муниципальных практик содействия развитию конкуренции, баллы</w:t>
            </w:r>
          </w:p>
        </w:tc>
        <w:tc>
          <w:tcPr>
            <w:tcW w:w="1134" w:type="dxa"/>
          </w:tcPr>
          <w:p w:rsidR="002C7F46" w:rsidRPr="009E531E" w:rsidRDefault="002C7F46" w:rsidP="00BF5BAD">
            <w:pPr>
              <w:jc w:val="center"/>
            </w:pPr>
            <w:r w:rsidRPr="009E531E">
              <w:t>0</w:t>
            </w:r>
          </w:p>
        </w:tc>
        <w:tc>
          <w:tcPr>
            <w:tcW w:w="1096" w:type="dxa"/>
          </w:tcPr>
          <w:p w:rsidR="002C7F46" w:rsidRPr="009E531E" w:rsidRDefault="00CD7F55" w:rsidP="00BF5BAD">
            <w:pPr>
              <w:jc w:val="center"/>
            </w:pPr>
            <w:r>
              <w:t>1</w:t>
            </w:r>
          </w:p>
        </w:tc>
        <w:tc>
          <w:tcPr>
            <w:tcW w:w="1119" w:type="dxa"/>
          </w:tcPr>
          <w:p w:rsidR="002C7F46" w:rsidRPr="009E531E" w:rsidRDefault="00CD7F55" w:rsidP="00BF5BAD">
            <w:pPr>
              <w:jc w:val="center"/>
            </w:pPr>
            <w:r>
              <w:t>1</w:t>
            </w:r>
          </w:p>
        </w:tc>
        <w:tc>
          <w:tcPr>
            <w:tcW w:w="723" w:type="dxa"/>
          </w:tcPr>
          <w:p w:rsidR="002C7F46" w:rsidRPr="009E531E" w:rsidRDefault="002C7F46" w:rsidP="00BF5BAD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2C7F46" w:rsidRPr="009E531E" w:rsidRDefault="002C7F46" w:rsidP="00BF5BAD">
            <w:r w:rsidRPr="009E531E">
              <w:t xml:space="preserve">Формирование лучшей муниципальной практики содействия развитию конкуренции на рынке услуг Кушвинского городского округа </w:t>
            </w:r>
          </w:p>
        </w:tc>
        <w:tc>
          <w:tcPr>
            <w:tcW w:w="1541" w:type="dxa"/>
          </w:tcPr>
          <w:p w:rsidR="002C7F46" w:rsidRPr="009E531E" w:rsidRDefault="002C7F46" w:rsidP="00BF5BAD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</w:tcPr>
          <w:p w:rsidR="002C7F46" w:rsidRPr="009E531E" w:rsidRDefault="002C7F46" w:rsidP="00BF5BAD">
            <w:r w:rsidRPr="009E531E">
              <w:t>Отдел по развитию потребительского рынка, предпринимательства, транспорта и экологии администрации Кушвинского городского округа</w:t>
            </w:r>
          </w:p>
        </w:tc>
      </w:tr>
      <w:tr w:rsidR="002C7F46" w:rsidRPr="009E531E" w:rsidTr="007B0973">
        <w:tc>
          <w:tcPr>
            <w:tcW w:w="659" w:type="dxa"/>
            <w:vMerge w:val="restart"/>
          </w:tcPr>
          <w:p w:rsidR="002C7F46" w:rsidRPr="009E531E" w:rsidRDefault="006B50F3" w:rsidP="00BF5BAD">
            <w:pPr>
              <w:jc w:val="center"/>
            </w:pPr>
            <w:r>
              <w:t>52</w:t>
            </w:r>
            <w:r w:rsidR="002C7F46" w:rsidRPr="009E531E">
              <w:t>.</w:t>
            </w:r>
          </w:p>
        </w:tc>
        <w:tc>
          <w:tcPr>
            <w:tcW w:w="2602" w:type="dxa"/>
            <w:vMerge w:val="restart"/>
          </w:tcPr>
          <w:p w:rsidR="002C7F46" w:rsidRPr="009E531E" w:rsidRDefault="002C7F46" w:rsidP="00BF5BAD">
            <w:r w:rsidRPr="009E531E">
              <w:t xml:space="preserve">Д.1.9. </w:t>
            </w:r>
          </w:p>
          <w:p w:rsidR="002C7F46" w:rsidRPr="009E531E" w:rsidRDefault="002C7F46" w:rsidP="00BF5BAD">
            <w:r w:rsidRPr="009E531E">
              <w:t>Создание системы внутреннего обеспечения соответствия требованиям антимонопольного законодательства (антимонопольного комплаенса) в органах местного самоуправления муниципального образования, баллы</w:t>
            </w:r>
          </w:p>
        </w:tc>
        <w:tc>
          <w:tcPr>
            <w:tcW w:w="1134" w:type="dxa"/>
            <w:vMerge w:val="restart"/>
          </w:tcPr>
          <w:p w:rsidR="002C7F46" w:rsidRPr="009E531E" w:rsidRDefault="002C7F46" w:rsidP="00BF5BAD">
            <w:pPr>
              <w:jc w:val="center"/>
            </w:pPr>
            <w:r w:rsidRPr="009E531E">
              <w:t>0,5</w:t>
            </w:r>
          </w:p>
        </w:tc>
        <w:tc>
          <w:tcPr>
            <w:tcW w:w="1096" w:type="dxa"/>
            <w:vMerge w:val="restart"/>
          </w:tcPr>
          <w:p w:rsidR="002C7F46" w:rsidRPr="009E531E" w:rsidRDefault="002C7F46" w:rsidP="00BF5BAD">
            <w:pPr>
              <w:jc w:val="center"/>
            </w:pPr>
            <w:r w:rsidRPr="009E531E">
              <w:t>0,5</w:t>
            </w:r>
          </w:p>
        </w:tc>
        <w:tc>
          <w:tcPr>
            <w:tcW w:w="1119" w:type="dxa"/>
            <w:vMerge w:val="restart"/>
          </w:tcPr>
          <w:p w:rsidR="002C7F46" w:rsidRPr="009E531E" w:rsidRDefault="002C7F46" w:rsidP="00BF5BAD">
            <w:pPr>
              <w:jc w:val="center"/>
            </w:pPr>
            <w:r w:rsidRPr="009E531E">
              <w:t>0,5</w:t>
            </w:r>
          </w:p>
        </w:tc>
        <w:tc>
          <w:tcPr>
            <w:tcW w:w="723" w:type="dxa"/>
          </w:tcPr>
          <w:p w:rsidR="002C7F46" w:rsidRPr="009E531E" w:rsidRDefault="002C7F46" w:rsidP="00BF5BAD">
            <w:pPr>
              <w:jc w:val="center"/>
            </w:pPr>
            <w:r w:rsidRPr="009E531E">
              <w:t>1.</w:t>
            </w:r>
          </w:p>
        </w:tc>
        <w:tc>
          <w:tcPr>
            <w:tcW w:w="4717" w:type="dxa"/>
          </w:tcPr>
          <w:p w:rsidR="002C7F46" w:rsidRPr="009E531E" w:rsidRDefault="002C7F46" w:rsidP="00BF5BAD">
            <w:r w:rsidRPr="009E531E">
              <w:t xml:space="preserve">Подготовка Доклада главы Кушвинского городского округа </w:t>
            </w:r>
            <w:r w:rsidRPr="009E531E">
              <w:rPr>
                <w:iCs/>
              </w:rPr>
              <w:t xml:space="preserve">об организации системы внутреннего обеспечения соответствия требованиям антимонопольного законодательства в администрации Кушвинского городского округа в соответствии с </w:t>
            </w:r>
            <w:r w:rsidRPr="009E531E">
              <w:t>постановлением администрации Кушвинского городского округа от 08.08.2019 № 980</w:t>
            </w:r>
            <w:proofErr w:type="gramStart"/>
            <w:r w:rsidRPr="009E531E">
              <w:t>/А</w:t>
            </w:r>
            <w:proofErr w:type="gramEnd"/>
            <w:r w:rsidRPr="009E531E">
              <w:t xml:space="preserve"> «О создании и организации системы внутреннего обеспечения соответствия требованиям антимонопольного законодательства в администрации Кушвинского городского округа». </w:t>
            </w:r>
          </w:p>
        </w:tc>
        <w:tc>
          <w:tcPr>
            <w:tcW w:w="1541" w:type="dxa"/>
          </w:tcPr>
          <w:p w:rsidR="002C7F46" w:rsidRPr="009E531E" w:rsidRDefault="002C7F46" w:rsidP="00BF5BAD">
            <w:pPr>
              <w:jc w:val="center"/>
            </w:pPr>
            <w:r w:rsidRPr="009E531E">
              <w:t xml:space="preserve">ежегодно </w:t>
            </w:r>
          </w:p>
          <w:p w:rsidR="002C7F46" w:rsidRPr="009E531E" w:rsidRDefault="002C7F46" w:rsidP="00BF5BAD">
            <w:pPr>
              <w:jc w:val="center"/>
            </w:pPr>
            <w:r w:rsidRPr="009E531E">
              <w:t>до 15 апреля</w:t>
            </w:r>
          </w:p>
        </w:tc>
        <w:tc>
          <w:tcPr>
            <w:tcW w:w="1861" w:type="dxa"/>
            <w:vMerge w:val="restart"/>
          </w:tcPr>
          <w:p w:rsidR="002C7F46" w:rsidRPr="009E531E" w:rsidRDefault="002C7F46" w:rsidP="00BF5BAD">
            <w:r w:rsidRPr="009E531E">
              <w:t xml:space="preserve">Правовое управление администрации Кушвинского городского округа </w:t>
            </w:r>
          </w:p>
        </w:tc>
      </w:tr>
      <w:tr w:rsidR="002C7F46" w:rsidRPr="009E531E" w:rsidTr="007B0973">
        <w:tc>
          <w:tcPr>
            <w:tcW w:w="659" w:type="dxa"/>
            <w:vMerge/>
          </w:tcPr>
          <w:p w:rsidR="002C7F46" w:rsidRPr="009E531E" w:rsidRDefault="002C7F46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2C7F46" w:rsidRPr="009E531E" w:rsidRDefault="002C7F46" w:rsidP="00C95C6E"/>
        </w:tc>
        <w:tc>
          <w:tcPr>
            <w:tcW w:w="1134" w:type="dxa"/>
            <w:vMerge/>
          </w:tcPr>
          <w:p w:rsidR="002C7F46" w:rsidRPr="009E531E" w:rsidRDefault="002C7F46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2C7F46" w:rsidRPr="009E531E" w:rsidRDefault="002C7F46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2C7F46" w:rsidRPr="009E531E" w:rsidRDefault="002C7F46" w:rsidP="000F2F8A">
            <w:pPr>
              <w:jc w:val="center"/>
            </w:pPr>
          </w:p>
        </w:tc>
        <w:tc>
          <w:tcPr>
            <w:tcW w:w="723" w:type="dxa"/>
          </w:tcPr>
          <w:p w:rsidR="002C7F46" w:rsidRPr="009E531E" w:rsidRDefault="002C7F46" w:rsidP="00BF5BAD">
            <w:pPr>
              <w:jc w:val="center"/>
            </w:pPr>
            <w:r w:rsidRPr="009E531E">
              <w:t>2.</w:t>
            </w:r>
          </w:p>
        </w:tc>
        <w:tc>
          <w:tcPr>
            <w:tcW w:w="4717" w:type="dxa"/>
          </w:tcPr>
          <w:p w:rsidR="002C7F46" w:rsidRPr="009E531E" w:rsidRDefault="002C7F46" w:rsidP="00BF5BAD">
            <w:r w:rsidRPr="009E531E">
              <w:t xml:space="preserve">Размещение информации об организации системы </w:t>
            </w:r>
            <w:proofErr w:type="gramStart"/>
            <w:r w:rsidRPr="009E531E">
              <w:t>антимонопольного</w:t>
            </w:r>
            <w:proofErr w:type="gramEnd"/>
            <w:r w:rsidRPr="009E531E">
              <w:t xml:space="preserve"> комплаенса в Кушвинском городском округе на официальном сайте Кушвинского городского округа в разделе «Развитие конкуренции». </w:t>
            </w:r>
          </w:p>
        </w:tc>
        <w:tc>
          <w:tcPr>
            <w:tcW w:w="1541" w:type="dxa"/>
          </w:tcPr>
          <w:p w:rsidR="002C7F46" w:rsidRPr="009E531E" w:rsidRDefault="002C7F4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2C7F46" w:rsidRPr="009E531E" w:rsidRDefault="002C7F46" w:rsidP="00C95C6E"/>
        </w:tc>
      </w:tr>
      <w:tr w:rsidR="007D6A8A" w:rsidRPr="009E531E" w:rsidTr="007B0973">
        <w:trPr>
          <w:trHeight w:val="459"/>
        </w:trPr>
        <w:tc>
          <w:tcPr>
            <w:tcW w:w="659" w:type="dxa"/>
          </w:tcPr>
          <w:p w:rsidR="007D6A8A" w:rsidRPr="009E531E" w:rsidRDefault="006B50F3" w:rsidP="000F2F8A">
            <w:pPr>
              <w:jc w:val="center"/>
            </w:pPr>
            <w:r>
              <w:t>53.</w:t>
            </w:r>
          </w:p>
        </w:tc>
        <w:tc>
          <w:tcPr>
            <w:tcW w:w="14793" w:type="dxa"/>
            <w:gridSpan w:val="8"/>
            <w:vAlign w:val="center"/>
          </w:tcPr>
          <w:p w:rsidR="007D6A8A" w:rsidRPr="009E531E" w:rsidRDefault="007D6A8A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Е. РЕЗУЛЬТИРУЮЩИЕ ПОКАЗАТЕЛИ ДЕЯТЕЛЬНОСТИ ОРГАНОВ МЕСТНОГО САМОУПРАВЛЕНИЯ </w:t>
            </w:r>
          </w:p>
          <w:p w:rsidR="007D6A8A" w:rsidRPr="009E531E" w:rsidRDefault="007D6A8A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ПО СОЗДАНИЮ БЛАГОПРИЯТНОГО ИНВЕСТИЦИОННОГО КЛИМАТА </w:t>
            </w:r>
          </w:p>
        </w:tc>
      </w:tr>
      <w:tr w:rsidR="00D41DA6" w:rsidRPr="009E531E" w:rsidTr="007B0973">
        <w:tc>
          <w:tcPr>
            <w:tcW w:w="659" w:type="dxa"/>
          </w:tcPr>
          <w:p w:rsidR="00D41DA6" w:rsidRPr="009E531E" w:rsidRDefault="006B50F3" w:rsidP="00BF5BAD">
            <w:pPr>
              <w:jc w:val="center"/>
            </w:pPr>
            <w:r>
              <w:t>54</w:t>
            </w:r>
            <w:r w:rsidR="00D41DA6" w:rsidRPr="009E531E">
              <w:t>.</w:t>
            </w:r>
          </w:p>
        </w:tc>
        <w:tc>
          <w:tcPr>
            <w:tcW w:w="2602" w:type="dxa"/>
          </w:tcPr>
          <w:p w:rsidR="00D41DA6" w:rsidRPr="009E531E" w:rsidRDefault="00D41DA6" w:rsidP="00BF5BAD">
            <w:r w:rsidRPr="009E531E">
              <w:t xml:space="preserve">Е.1.1. </w:t>
            </w:r>
          </w:p>
          <w:p w:rsidR="00D41DA6" w:rsidRPr="009E531E" w:rsidRDefault="00D41DA6" w:rsidP="00BF5BAD">
            <w:r w:rsidRPr="009E531E">
              <w:t>Объем инвестиций в основной капитал (за исключением бюджетных средств) в расчете на 1 человека, тыс. рублей</w:t>
            </w:r>
          </w:p>
        </w:tc>
        <w:tc>
          <w:tcPr>
            <w:tcW w:w="1134" w:type="dxa"/>
          </w:tcPr>
          <w:p w:rsidR="00D41DA6" w:rsidRPr="009E531E" w:rsidRDefault="00D41DA6" w:rsidP="00BF5BAD">
            <w:pPr>
              <w:jc w:val="center"/>
            </w:pPr>
            <w:r w:rsidRPr="009E531E">
              <w:t>26,47</w:t>
            </w:r>
          </w:p>
        </w:tc>
        <w:tc>
          <w:tcPr>
            <w:tcW w:w="1096" w:type="dxa"/>
          </w:tcPr>
          <w:p w:rsidR="00D41DA6" w:rsidRPr="009E531E" w:rsidRDefault="00D41DA6" w:rsidP="00BF5BAD">
            <w:pPr>
              <w:jc w:val="center"/>
            </w:pPr>
            <w:r w:rsidRPr="009E531E">
              <w:t>27,53</w:t>
            </w:r>
          </w:p>
        </w:tc>
        <w:tc>
          <w:tcPr>
            <w:tcW w:w="1119" w:type="dxa"/>
          </w:tcPr>
          <w:p w:rsidR="00D41DA6" w:rsidRPr="009E531E" w:rsidRDefault="00D41DA6" w:rsidP="00BF5BAD">
            <w:pPr>
              <w:jc w:val="center"/>
            </w:pPr>
            <w:r w:rsidRPr="009E531E">
              <w:t>28,65</w:t>
            </w:r>
          </w:p>
        </w:tc>
        <w:tc>
          <w:tcPr>
            <w:tcW w:w="723" w:type="dxa"/>
          </w:tcPr>
          <w:p w:rsidR="00D41DA6" w:rsidRPr="009E531E" w:rsidRDefault="00D41DA6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D41DA6" w:rsidRPr="009E531E" w:rsidRDefault="00D41DA6" w:rsidP="00BF5BAD">
            <w:r w:rsidRPr="009E531E">
              <w:t>Реализация мероприятий Стратегии социально-экономического развития Кушвинского городского округа в соответствии со стратегической программой «Улучшение инвестиционного климата»</w:t>
            </w:r>
          </w:p>
        </w:tc>
        <w:tc>
          <w:tcPr>
            <w:tcW w:w="1541" w:type="dxa"/>
          </w:tcPr>
          <w:p w:rsidR="00D41DA6" w:rsidRPr="009E531E" w:rsidRDefault="00D41DA6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D41DA6" w:rsidRPr="009E531E" w:rsidRDefault="00D41DA6" w:rsidP="00BF5BAD">
            <w:r w:rsidRPr="009E531E">
              <w:t xml:space="preserve">Финансовое управление в Кушвинском городском округе  </w:t>
            </w:r>
          </w:p>
        </w:tc>
      </w:tr>
      <w:tr w:rsidR="00436B24" w:rsidRPr="009E531E" w:rsidTr="007B0973">
        <w:tc>
          <w:tcPr>
            <w:tcW w:w="659" w:type="dxa"/>
            <w:vMerge w:val="restart"/>
          </w:tcPr>
          <w:p w:rsidR="00436B24" w:rsidRPr="009E531E" w:rsidRDefault="006B50F3" w:rsidP="00BF5BAD">
            <w:pPr>
              <w:jc w:val="center"/>
            </w:pPr>
            <w:r>
              <w:t>55</w:t>
            </w:r>
            <w:r w:rsidR="00436B24" w:rsidRPr="009E531E">
              <w:t>.</w:t>
            </w:r>
          </w:p>
        </w:tc>
        <w:tc>
          <w:tcPr>
            <w:tcW w:w="2602" w:type="dxa"/>
            <w:vMerge w:val="restart"/>
          </w:tcPr>
          <w:p w:rsidR="00436B24" w:rsidRPr="009E531E" w:rsidRDefault="00436B24" w:rsidP="00BF5BAD">
            <w:r w:rsidRPr="009E531E">
              <w:t xml:space="preserve">Е.1.2. </w:t>
            </w:r>
          </w:p>
          <w:p w:rsidR="00436B24" w:rsidRPr="009E531E" w:rsidRDefault="00436B24" w:rsidP="00BF5BAD">
            <w:r w:rsidRPr="009E531E">
              <w:t xml:space="preserve">Количество субъектов малого предпринимательства (включая индивидуальных </w:t>
            </w:r>
            <w:r w:rsidRPr="009E531E">
              <w:lastRenderedPageBreak/>
              <w:t xml:space="preserve">предпринимателей) в расчете на 1 тыс. человек населения, единиц на 1 000 человек населения </w:t>
            </w:r>
          </w:p>
        </w:tc>
        <w:tc>
          <w:tcPr>
            <w:tcW w:w="1134" w:type="dxa"/>
            <w:vMerge w:val="restart"/>
          </w:tcPr>
          <w:p w:rsidR="00436B24" w:rsidRPr="009E531E" w:rsidRDefault="00436B24" w:rsidP="00BF5BAD">
            <w:pPr>
              <w:jc w:val="center"/>
            </w:pPr>
            <w:r w:rsidRPr="009E531E">
              <w:lastRenderedPageBreak/>
              <w:t>24,02</w:t>
            </w:r>
          </w:p>
        </w:tc>
        <w:tc>
          <w:tcPr>
            <w:tcW w:w="1096" w:type="dxa"/>
            <w:vMerge w:val="restart"/>
          </w:tcPr>
          <w:p w:rsidR="00436B24" w:rsidRPr="009E531E" w:rsidRDefault="00436B24" w:rsidP="00BF5BAD">
            <w:pPr>
              <w:jc w:val="center"/>
            </w:pPr>
            <w:r w:rsidRPr="009E531E">
              <w:t>24,5</w:t>
            </w:r>
          </w:p>
        </w:tc>
        <w:tc>
          <w:tcPr>
            <w:tcW w:w="1119" w:type="dxa"/>
            <w:vMerge w:val="restart"/>
          </w:tcPr>
          <w:p w:rsidR="00436B24" w:rsidRPr="009E531E" w:rsidRDefault="00436B24" w:rsidP="00BF5BAD">
            <w:pPr>
              <w:jc w:val="center"/>
            </w:pPr>
            <w:r w:rsidRPr="009E531E">
              <w:t>25,0</w:t>
            </w:r>
          </w:p>
        </w:tc>
        <w:tc>
          <w:tcPr>
            <w:tcW w:w="723" w:type="dxa"/>
          </w:tcPr>
          <w:p w:rsidR="00436B24" w:rsidRPr="009E531E" w:rsidRDefault="00436B24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436B24" w:rsidRPr="009E531E" w:rsidRDefault="00436B24" w:rsidP="00BF5BAD">
            <w:r w:rsidRPr="009E531E">
              <w:t>Оказание финансовой поддержки субъектам малого и среднего предпринимательства</w:t>
            </w:r>
          </w:p>
        </w:tc>
        <w:tc>
          <w:tcPr>
            <w:tcW w:w="1541" w:type="dxa"/>
          </w:tcPr>
          <w:p w:rsidR="00436B24" w:rsidRPr="009E531E" w:rsidRDefault="00436B24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 w:val="restart"/>
          </w:tcPr>
          <w:p w:rsidR="00436B24" w:rsidRPr="009E531E" w:rsidRDefault="00436B24" w:rsidP="00BF5BAD">
            <w:r w:rsidRPr="009E531E">
              <w:t xml:space="preserve">Отдел по развитию потребительского рынка, предпринимательства, транспорта и </w:t>
            </w:r>
            <w:r w:rsidRPr="009E531E">
              <w:lastRenderedPageBreak/>
              <w:t xml:space="preserve">экологии администрации Кушвинского городского округа, Фонд «Кушвинский центр развития предпринимательства» </w:t>
            </w:r>
            <w:r w:rsidR="00977ED9">
              <w:t xml:space="preserve">(по согласованию) </w:t>
            </w:r>
          </w:p>
        </w:tc>
      </w:tr>
      <w:tr w:rsidR="00436B24" w:rsidRPr="009E531E" w:rsidTr="007B0973">
        <w:tc>
          <w:tcPr>
            <w:tcW w:w="659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436B24" w:rsidRPr="009E531E" w:rsidRDefault="00436B24" w:rsidP="00C95C6E"/>
        </w:tc>
        <w:tc>
          <w:tcPr>
            <w:tcW w:w="1134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723" w:type="dxa"/>
          </w:tcPr>
          <w:p w:rsidR="00436B24" w:rsidRPr="009E531E" w:rsidRDefault="00436B24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436B24" w:rsidRPr="009E531E" w:rsidRDefault="00436B24" w:rsidP="00BF5BAD">
            <w:r w:rsidRPr="009E531E">
              <w:t xml:space="preserve">Проведение обучающих семинаров, «круглых столов», конференций </w:t>
            </w:r>
          </w:p>
        </w:tc>
        <w:tc>
          <w:tcPr>
            <w:tcW w:w="1541" w:type="dxa"/>
          </w:tcPr>
          <w:p w:rsidR="00436B24" w:rsidRPr="009E531E" w:rsidRDefault="00436B24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/>
          </w:tcPr>
          <w:p w:rsidR="00436B24" w:rsidRPr="009E531E" w:rsidRDefault="00436B24" w:rsidP="00C95C6E"/>
        </w:tc>
      </w:tr>
      <w:tr w:rsidR="00436B24" w:rsidRPr="009E531E" w:rsidTr="007B0973">
        <w:tc>
          <w:tcPr>
            <w:tcW w:w="659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436B24" w:rsidRPr="009E531E" w:rsidRDefault="00436B24" w:rsidP="00C95C6E"/>
        </w:tc>
        <w:tc>
          <w:tcPr>
            <w:tcW w:w="1134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723" w:type="dxa"/>
          </w:tcPr>
          <w:p w:rsidR="00436B24" w:rsidRPr="009E531E" w:rsidRDefault="00436B24" w:rsidP="00BF5BAD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436B24" w:rsidRPr="009E531E" w:rsidRDefault="00436B24" w:rsidP="00BF5BAD">
            <w:r w:rsidRPr="009E531E">
              <w:t xml:space="preserve">Увеличение количества самозанятых граждан на </w:t>
            </w:r>
            <w:r w:rsidRPr="009E531E">
              <w:lastRenderedPageBreak/>
              <w:t>территории городского округа</w:t>
            </w:r>
          </w:p>
        </w:tc>
        <w:tc>
          <w:tcPr>
            <w:tcW w:w="1541" w:type="dxa"/>
          </w:tcPr>
          <w:p w:rsidR="00436B24" w:rsidRPr="009E531E" w:rsidRDefault="00436B24" w:rsidP="00BF5BAD">
            <w:pPr>
              <w:jc w:val="center"/>
            </w:pPr>
            <w:r w:rsidRPr="009E531E">
              <w:lastRenderedPageBreak/>
              <w:t>в течение года</w:t>
            </w:r>
          </w:p>
        </w:tc>
        <w:tc>
          <w:tcPr>
            <w:tcW w:w="1861" w:type="dxa"/>
            <w:vMerge/>
          </w:tcPr>
          <w:p w:rsidR="00436B24" w:rsidRPr="009E531E" w:rsidRDefault="00436B24" w:rsidP="00C95C6E"/>
        </w:tc>
      </w:tr>
      <w:tr w:rsidR="00436B24" w:rsidRPr="009E531E" w:rsidTr="007B0973">
        <w:tc>
          <w:tcPr>
            <w:tcW w:w="659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436B24" w:rsidRPr="009E531E" w:rsidRDefault="00436B24" w:rsidP="00C95C6E"/>
        </w:tc>
        <w:tc>
          <w:tcPr>
            <w:tcW w:w="1134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436B24" w:rsidRPr="009E531E" w:rsidRDefault="00436B24" w:rsidP="000F2F8A">
            <w:pPr>
              <w:jc w:val="center"/>
            </w:pPr>
          </w:p>
        </w:tc>
        <w:tc>
          <w:tcPr>
            <w:tcW w:w="723" w:type="dxa"/>
          </w:tcPr>
          <w:p w:rsidR="00436B24" w:rsidRPr="009E531E" w:rsidRDefault="00436B24" w:rsidP="00BF5BAD">
            <w:pPr>
              <w:jc w:val="center"/>
            </w:pPr>
            <w:r w:rsidRPr="009E531E">
              <w:t xml:space="preserve">4. </w:t>
            </w:r>
          </w:p>
        </w:tc>
        <w:tc>
          <w:tcPr>
            <w:tcW w:w="4717" w:type="dxa"/>
          </w:tcPr>
          <w:p w:rsidR="00436B24" w:rsidRPr="009E531E" w:rsidRDefault="00436B24" w:rsidP="00BF5BAD">
            <w:r w:rsidRPr="009E531E">
              <w:t xml:space="preserve">Стимулирование регистрации новых субъектов малого и среднего предпринимательства на территории Кушвинского городского округа путем предоставления поддержки через Фонд «Кушвинский центр поддержки предпринимательства» и Свердловский областной фонд поддержки предпринимательства (предоставление льготных займов, кредитов) </w:t>
            </w:r>
          </w:p>
        </w:tc>
        <w:tc>
          <w:tcPr>
            <w:tcW w:w="1541" w:type="dxa"/>
          </w:tcPr>
          <w:p w:rsidR="00436B24" w:rsidRPr="009E531E" w:rsidRDefault="00436B24" w:rsidP="00BF5BAD">
            <w:pPr>
              <w:jc w:val="center"/>
            </w:pPr>
            <w:r w:rsidRPr="009E531E">
              <w:t>в течение года</w:t>
            </w:r>
          </w:p>
        </w:tc>
        <w:tc>
          <w:tcPr>
            <w:tcW w:w="1861" w:type="dxa"/>
            <w:vMerge/>
          </w:tcPr>
          <w:p w:rsidR="00436B24" w:rsidRPr="009E531E" w:rsidRDefault="00436B24" w:rsidP="00C95C6E"/>
        </w:tc>
      </w:tr>
      <w:tr w:rsidR="00E57564" w:rsidRPr="009E531E" w:rsidTr="007B0973">
        <w:tc>
          <w:tcPr>
            <w:tcW w:w="659" w:type="dxa"/>
            <w:vMerge w:val="restart"/>
          </w:tcPr>
          <w:p w:rsidR="00E57564" w:rsidRPr="009E531E" w:rsidRDefault="006B50F3" w:rsidP="00BF5BAD">
            <w:pPr>
              <w:jc w:val="center"/>
            </w:pPr>
            <w:r>
              <w:t>56</w:t>
            </w:r>
            <w:r w:rsidR="00E57564" w:rsidRPr="009E531E">
              <w:t>.</w:t>
            </w:r>
          </w:p>
        </w:tc>
        <w:tc>
          <w:tcPr>
            <w:tcW w:w="2602" w:type="dxa"/>
            <w:vMerge w:val="restart"/>
          </w:tcPr>
          <w:p w:rsidR="00E57564" w:rsidRPr="009E531E" w:rsidRDefault="00E57564" w:rsidP="00BF5BAD">
            <w:r w:rsidRPr="009E531E">
              <w:t xml:space="preserve">Е.1.3. </w:t>
            </w:r>
          </w:p>
          <w:p w:rsidR="00E57564" w:rsidRPr="009E531E" w:rsidRDefault="00E57564" w:rsidP="00BF5BAD">
            <w:r w:rsidRPr="009E531E">
              <w:t xml:space="preserve">Количество инвестиционных проектов с участием бизнеса, реализуемых в </w:t>
            </w:r>
            <w:proofErr w:type="gramStart"/>
            <w:r w:rsidRPr="009E531E">
              <w:t>отчетном</w:t>
            </w:r>
            <w:proofErr w:type="gramEnd"/>
            <w:r w:rsidRPr="009E531E">
              <w:t xml:space="preserve"> году с использованием всех форм финансирования, единиц на 1 000 хозяйствующих субъектов </w:t>
            </w:r>
          </w:p>
        </w:tc>
        <w:tc>
          <w:tcPr>
            <w:tcW w:w="1134" w:type="dxa"/>
            <w:vMerge w:val="restart"/>
          </w:tcPr>
          <w:p w:rsidR="00E57564" w:rsidRPr="009E531E" w:rsidRDefault="00E57564" w:rsidP="00BF5BAD">
            <w:pPr>
              <w:jc w:val="center"/>
            </w:pPr>
            <w:r w:rsidRPr="009E531E">
              <w:t>6,22</w:t>
            </w:r>
          </w:p>
        </w:tc>
        <w:tc>
          <w:tcPr>
            <w:tcW w:w="1096" w:type="dxa"/>
            <w:vMerge w:val="restart"/>
          </w:tcPr>
          <w:p w:rsidR="00E57564" w:rsidRPr="009E531E" w:rsidRDefault="00E57564" w:rsidP="00BF5BAD">
            <w:pPr>
              <w:jc w:val="center"/>
              <w:rPr>
                <w:lang w:val="en-US"/>
              </w:rPr>
            </w:pPr>
            <w:r w:rsidRPr="009E531E">
              <w:t>8</w:t>
            </w:r>
            <w:r w:rsidRPr="009E531E">
              <w:rPr>
                <w:lang w:val="en-US"/>
              </w:rPr>
              <w:t>,0</w:t>
            </w:r>
          </w:p>
        </w:tc>
        <w:tc>
          <w:tcPr>
            <w:tcW w:w="1119" w:type="dxa"/>
            <w:vMerge w:val="restart"/>
          </w:tcPr>
          <w:p w:rsidR="00E57564" w:rsidRPr="009E531E" w:rsidRDefault="00E57564" w:rsidP="00BF5BAD">
            <w:pPr>
              <w:jc w:val="center"/>
            </w:pPr>
            <w:r w:rsidRPr="009E531E">
              <w:t>9,0</w:t>
            </w:r>
          </w:p>
        </w:tc>
        <w:tc>
          <w:tcPr>
            <w:tcW w:w="723" w:type="dxa"/>
          </w:tcPr>
          <w:p w:rsidR="00E57564" w:rsidRPr="009E531E" w:rsidRDefault="00E57564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E57564" w:rsidRPr="009E531E" w:rsidRDefault="00E57564" w:rsidP="00BF5BAD">
            <w:r w:rsidRPr="009E531E">
              <w:t>Ведение реестра инвестиционных проектов всех форм финансирования с участием бизнеса (реализованные, реализуемые, в стадии разработки, планируемые к реализации) на территории Кушвинского городского округа</w:t>
            </w:r>
          </w:p>
        </w:tc>
        <w:tc>
          <w:tcPr>
            <w:tcW w:w="1541" w:type="dxa"/>
          </w:tcPr>
          <w:p w:rsidR="00E57564" w:rsidRPr="009E531E" w:rsidRDefault="00E57564" w:rsidP="00BF5BAD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  <w:vMerge w:val="restart"/>
          </w:tcPr>
          <w:p w:rsidR="00E57564" w:rsidRPr="009E531E" w:rsidRDefault="00E57564" w:rsidP="00BF5BAD">
            <w:r w:rsidRPr="009E531E">
              <w:t xml:space="preserve">Финансовое управление в Кушвинском городском округе  </w:t>
            </w:r>
          </w:p>
        </w:tc>
      </w:tr>
      <w:tr w:rsidR="00E57564" w:rsidRPr="009E531E" w:rsidTr="007B0973">
        <w:tc>
          <w:tcPr>
            <w:tcW w:w="659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E57564" w:rsidRPr="009E531E" w:rsidRDefault="00E57564" w:rsidP="00C95C6E"/>
        </w:tc>
        <w:tc>
          <w:tcPr>
            <w:tcW w:w="1134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723" w:type="dxa"/>
          </w:tcPr>
          <w:p w:rsidR="00E57564" w:rsidRPr="009E531E" w:rsidRDefault="00E57564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E57564" w:rsidRPr="009E531E" w:rsidRDefault="00E57564" w:rsidP="00BF5BAD">
            <w:r w:rsidRPr="009E531E">
              <w:t xml:space="preserve">Размещение информации о реализуемых инвестиционных проектах на официальном сайте Кушвинского городского округа, а также в базе программного комплекса «ИСУФ» </w:t>
            </w:r>
          </w:p>
        </w:tc>
        <w:tc>
          <w:tcPr>
            <w:tcW w:w="1541" w:type="dxa"/>
          </w:tcPr>
          <w:p w:rsidR="00E57564" w:rsidRPr="009E531E" w:rsidRDefault="00E57564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E57564" w:rsidRPr="009E531E" w:rsidRDefault="00E57564" w:rsidP="00C95C6E"/>
        </w:tc>
      </w:tr>
      <w:tr w:rsidR="00E57564" w:rsidRPr="009E531E" w:rsidTr="007B0973">
        <w:tc>
          <w:tcPr>
            <w:tcW w:w="659" w:type="dxa"/>
            <w:vMerge w:val="restart"/>
          </w:tcPr>
          <w:p w:rsidR="00E57564" w:rsidRPr="009E531E" w:rsidRDefault="006B50F3" w:rsidP="00BF5BAD">
            <w:pPr>
              <w:jc w:val="center"/>
            </w:pPr>
            <w:r>
              <w:t>57</w:t>
            </w:r>
            <w:r w:rsidR="00E57564" w:rsidRPr="009E531E">
              <w:t>.</w:t>
            </w:r>
          </w:p>
        </w:tc>
        <w:tc>
          <w:tcPr>
            <w:tcW w:w="2602" w:type="dxa"/>
            <w:vMerge w:val="restart"/>
          </w:tcPr>
          <w:p w:rsidR="00E57564" w:rsidRPr="009E531E" w:rsidRDefault="00E57564" w:rsidP="00BF5BAD">
            <w:r w:rsidRPr="009E531E">
              <w:t xml:space="preserve">Е.1.4. </w:t>
            </w:r>
          </w:p>
          <w:p w:rsidR="00E57564" w:rsidRPr="009E531E" w:rsidRDefault="00E57564" w:rsidP="00BF5BAD">
            <w:r w:rsidRPr="009E531E">
              <w:t xml:space="preserve">Интегральный показатель оценки регулирующего воздействия и экспертизы, баллы </w:t>
            </w:r>
          </w:p>
        </w:tc>
        <w:tc>
          <w:tcPr>
            <w:tcW w:w="1134" w:type="dxa"/>
            <w:vMerge w:val="restart"/>
          </w:tcPr>
          <w:p w:rsidR="00E57564" w:rsidRPr="009E531E" w:rsidRDefault="00E57564" w:rsidP="00BF5BAD">
            <w:pPr>
              <w:jc w:val="center"/>
            </w:pPr>
            <w:r w:rsidRPr="009E531E">
              <w:t>7,0</w:t>
            </w:r>
          </w:p>
        </w:tc>
        <w:tc>
          <w:tcPr>
            <w:tcW w:w="1096" w:type="dxa"/>
            <w:vMerge w:val="restart"/>
          </w:tcPr>
          <w:p w:rsidR="00E57564" w:rsidRPr="009E531E" w:rsidRDefault="00E57564" w:rsidP="00BF5BAD">
            <w:pPr>
              <w:jc w:val="center"/>
            </w:pPr>
            <w:r w:rsidRPr="009E531E">
              <w:t>7,6</w:t>
            </w:r>
          </w:p>
        </w:tc>
        <w:tc>
          <w:tcPr>
            <w:tcW w:w="1119" w:type="dxa"/>
            <w:vMerge w:val="restart"/>
          </w:tcPr>
          <w:p w:rsidR="00E57564" w:rsidRPr="009E531E" w:rsidRDefault="00E57564" w:rsidP="00BF5BAD">
            <w:pPr>
              <w:jc w:val="center"/>
            </w:pPr>
            <w:r w:rsidRPr="009E531E">
              <w:t>8,0</w:t>
            </w:r>
          </w:p>
        </w:tc>
        <w:tc>
          <w:tcPr>
            <w:tcW w:w="723" w:type="dxa"/>
          </w:tcPr>
          <w:p w:rsidR="00E57564" w:rsidRPr="009E531E" w:rsidRDefault="00E57564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E57564" w:rsidRPr="009E531E" w:rsidRDefault="00E57564" w:rsidP="00BF5BAD">
            <w:proofErr w:type="gramStart"/>
            <w:r w:rsidRPr="009E531E">
              <w:t xml:space="preserve">Подготовка предложений по недопущению вынесения на рассмотрение администрации Кушвинского городского округа проектов нормативных правовых актов, подлежащих оценке регулирующего воздействия, но не прошедших данную процедуру в установленном порядке, а также проектов нормативных правовых актов, редакция которых отличается от редакции проекта нормативного правового акта, согласованной по результатам оценки регулирующего воздействия с экспертным сообществом </w:t>
            </w:r>
            <w:proofErr w:type="gramEnd"/>
          </w:p>
        </w:tc>
        <w:tc>
          <w:tcPr>
            <w:tcW w:w="1541" w:type="dxa"/>
          </w:tcPr>
          <w:p w:rsidR="00E57564" w:rsidRPr="009E531E" w:rsidRDefault="00E57564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 w:val="restart"/>
          </w:tcPr>
          <w:p w:rsidR="00E57564" w:rsidRPr="009E531E" w:rsidRDefault="00E57564" w:rsidP="00BF5BAD">
            <w:r w:rsidRPr="009E531E">
              <w:t xml:space="preserve">Финансовое управление в Кушвинском городском округе, ответственные разработчики муниципальных правовых актов </w:t>
            </w:r>
          </w:p>
        </w:tc>
      </w:tr>
      <w:tr w:rsidR="00E57564" w:rsidRPr="009E531E" w:rsidTr="007B0973">
        <w:tc>
          <w:tcPr>
            <w:tcW w:w="659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E57564" w:rsidRPr="009E531E" w:rsidRDefault="00E57564" w:rsidP="00C95C6E"/>
        </w:tc>
        <w:tc>
          <w:tcPr>
            <w:tcW w:w="1134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723" w:type="dxa"/>
          </w:tcPr>
          <w:p w:rsidR="00E57564" w:rsidRPr="009E531E" w:rsidRDefault="00E57564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E57564" w:rsidRPr="009E531E" w:rsidRDefault="00E57564" w:rsidP="00BF5BAD">
            <w:r w:rsidRPr="009E531E">
              <w:t xml:space="preserve">Опубликование информационного материала по вопросу внедрения оценки регулирующего воздействия на официальном сайте Кушвинского городского округа </w:t>
            </w:r>
          </w:p>
        </w:tc>
        <w:tc>
          <w:tcPr>
            <w:tcW w:w="1541" w:type="dxa"/>
          </w:tcPr>
          <w:p w:rsidR="00E57564" w:rsidRPr="009E531E" w:rsidRDefault="00E57564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E57564" w:rsidRPr="009E531E" w:rsidRDefault="00E57564" w:rsidP="00C95C6E"/>
        </w:tc>
      </w:tr>
      <w:tr w:rsidR="00E57564" w:rsidRPr="009E531E" w:rsidTr="007B0973">
        <w:tc>
          <w:tcPr>
            <w:tcW w:w="659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E57564" w:rsidRPr="009E531E" w:rsidRDefault="00E57564" w:rsidP="00C95C6E"/>
        </w:tc>
        <w:tc>
          <w:tcPr>
            <w:tcW w:w="1134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E57564" w:rsidRPr="009E531E" w:rsidRDefault="00E57564" w:rsidP="000F2F8A">
            <w:pPr>
              <w:jc w:val="center"/>
            </w:pPr>
          </w:p>
        </w:tc>
        <w:tc>
          <w:tcPr>
            <w:tcW w:w="723" w:type="dxa"/>
          </w:tcPr>
          <w:p w:rsidR="00E57564" w:rsidRPr="009E531E" w:rsidRDefault="00E57564" w:rsidP="00BF5BAD">
            <w:pPr>
              <w:jc w:val="center"/>
            </w:pPr>
            <w:r w:rsidRPr="009E531E">
              <w:t xml:space="preserve">3. </w:t>
            </w:r>
          </w:p>
        </w:tc>
        <w:tc>
          <w:tcPr>
            <w:tcW w:w="4717" w:type="dxa"/>
          </w:tcPr>
          <w:p w:rsidR="00E57564" w:rsidRPr="009E531E" w:rsidRDefault="00E57564" w:rsidP="00BF5BAD">
            <w:r w:rsidRPr="009E531E">
              <w:t xml:space="preserve">Подготовка информации о проведении оценки регулирующего воздействия для предпринимателей и направление в Фонд «Кушвинский центр развития предпринимательства» для последующего доведения до целевой аудитории </w:t>
            </w:r>
          </w:p>
        </w:tc>
        <w:tc>
          <w:tcPr>
            <w:tcW w:w="1541" w:type="dxa"/>
          </w:tcPr>
          <w:p w:rsidR="00E57564" w:rsidRPr="009E531E" w:rsidRDefault="00E57564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E57564" w:rsidRPr="009E531E" w:rsidRDefault="00E57564" w:rsidP="00C95C6E"/>
        </w:tc>
      </w:tr>
      <w:tr w:rsidR="0041490D" w:rsidRPr="009E531E" w:rsidTr="007B0973">
        <w:tc>
          <w:tcPr>
            <w:tcW w:w="659" w:type="dxa"/>
            <w:vMerge w:val="restart"/>
          </w:tcPr>
          <w:p w:rsidR="0041490D" w:rsidRPr="009E531E" w:rsidRDefault="006B50F3" w:rsidP="00BF5BAD">
            <w:pPr>
              <w:jc w:val="center"/>
            </w:pPr>
            <w:r>
              <w:t>58</w:t>
            </w:r>
            <w:r w:rsidR="0041490D" w:rsidRPr="009E531E">
              <w:t>.</w:t>
            </w:r>
          </w:p>
        </w:tc>
        <w:tc>
          <w:tcPr>
            <w:tcW w:w="2602" w:type="dxa"/>
            <w:vMerge w:val="restart"/>
          </w:tcPr>
          <w:p w:rsidR="0041490D" w:rsidRPr="009E531E" w:rsidRDefault="0041490D" w:rsidP="00BF5BAD">
            <w:r w:rsidRPr="009E531E">
              <w:t xml:space="preserve">Е.1.5. </w:t>
            </w:r>
          </w:p>
          <w:p w:rsidR="0041490D" w:rsidRPr="009E531E" w:rsidRDefault="0041490D" w:rsidP="00BF5BAD">
            <w:r w:rsidRPr="009E531E">
              <w:t xml:space="preserve">Интегральный показатель реализации целевых </w:t>
            </w:r>
            <w:r w:rsidRPr="009E531E">
              <w:lastRenderedPageBreak/>
              <w:t xml:space="preserve">моделей, баллы </w:t>
            </w:r>
          </w:p>
        </w:tc>
        <w:tc>
          <w:tcPr>
            <w:tcW w:w="1134" w:type="dxa"/>
            <w:vMerge w:val="restart"/>
          </w:tcPr>
          <w:p w:rsidR="0041490D" w:rsidRPr="009E531E" w:rsidRDefault="0041490D" w:rsidP="00BF5BAD">
            <w:pPr>
              <w:jc w:val="center"/>
            </w:pPr>
            <w:r w:rsidRPr="009E531E">
              <w:lastRenderedPageBreak/>
              <w:t>11,0</w:t>
            </w:r>
          </w:p>
        </w:tc>
        <w:tc>
          <w:tcPr>
            <w:tcW w:w="1096" w:type="dxa"/>
            <w:vMerge w:val="restart"/>
          </w:tcPr>
          <w:p w:rsidR="0041490D" w:rsidRPr="009E531E" w:rsidRDefault="0041490D" w:rsidP="00BF5BAD">
            <w:pPr>
              <w:jc w:val="center"/>
            </w:pPr>
            <w:r w:rsidRPr="009E531E">
              <w:t>11,0</w:t>
            </w:r>
          </w:p>
        </w:tc>
        <w:tc>
          <w:tcPr>
            <w:tcW w:w="1119" w:type="dxa"/>
            <w:vMerge w:val="restart"/>
          </w:tcPr>
          <w:p w:rsidR="0041490D" w:rsidRPr="009E531E" w:rsidRDefault="0041490D" w:rsidP="00BF5BAD">
            <w:pPr>
              <w:jc w:val="center"/>
            </w:pPr>
            <w:r w:rsidRPr="009E531E">
              <w:t>11,5</w:t>
            </w:r>
          </w:p>
        </w:tc>
        <w:tc>
          <w:tcPr>
            <w:tcW w:w="723" w:type="dxa"/>
          </w:tcPr>
          <w:p w:rsidR="0041490D" w:rsidRPr="009E531E" w:rsidRDefault="0041490D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41490D" w:rsidRDefault="0041490D" w:rsidP="00BF5BAD">
            <w:r w:rsidRPr="009E531E">
              <w:t xml:space="preserve">Организация работы по рассмотрению вопросов, связанных с выявлением и устранением административных барьеров, препятствующих </w:t>
            </w:r>
            <w:r w:rsidRPr="009E531E">
              <w:lastRenderedPageBreak/>
              <w:t xml:space="preserve">реализации инвестиционных проектов и развитию предпринимательства на территории Кушвинского городского округа </w:t>
            </w:r>
          </w:p>
          <w:p w:rsidR="002F4773" w:rsidRPr="009E531E" w:rsidRDefault="002F4773" w:rsidP="00BF5BAD"/>
        </w:tc>
        <w:tc>
          <w:tcPr>
            <w:tcW w:w="1541" w:type="dxa"/>
          </w:tcPr>
          <w:p w:rsidR="0041490D" w:rsidRPr="009E531E" w:rsidRDefault="0041490D" w:rsidP="00BF5BAD">
            <w:pPr>
              <w:jc w:val="center"/>
            </w:pPr>
            <w:r w:rsidRPr="009E531E">
              <w:lastRenderedPageBreak/>
              <w:t xml:space="preserve">в течение года </w:t>
            </w:r>
          </w:p>
        </w:tc>
        <w:tc>
          <w:tcPr>
            <w:tcW w:w="1861" w:type="dxa"/>
            <w:vMerge w:val="restart"/>
          </w:tcPr>
          <w:p w:rsidR="0041490D" w:rsidRPr="009E531E" w:rsidRDefault="0041490D" w:rsidP="00BF5BAD">
            <w:r w:rsidRPr="009E531E">
              <w:t xml:space="preserve">Финансовое управление в Кушвинском </w:t>
            </w:r>
            <w:r w:rsidRPr="009E531E">
              <w:lastRenderedPageBreak/>
              <w:t xml:space="preserve">городском округе, Отдел по развитию потребительского рынка, предпринимательства, транспорта и экологии администрации Кушвинского городского округа  </w:t>
            </w:r>
          </w:p>
        </w:tc>
      </w:tr>
      <w:tr w:rsidR="0041490D" w:rsidRPr="009E531E" w:rsidTr="007B0973">
        <w:tc>
          <w:tcPr>
            <w:tcW w:w="659" w:type="dxa"/>
            <w:vMerge/>
          </w:tcPr>
          <w:p w:rsidR="0041490D" w:rsidRPr="009E531E" w:rsidRDefault="0041490D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41490D" w:rsidRPr="009E531E" w:rsidRDefault="0041490D" w:rsidP="00C95C6E"/>
        </w:tc>
        <w:tc>
          <w:tcPr>
            <w:tcW w:w="1134" w:type="dxa"/>
            <w:vMerge/>
          </w:tcPr>
          <w:p w:rsidR="0041490D" w:rsidRPr="009E531E" w:rsidRDefault="0041490D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41490D" w:rsidRPr="009E531E" w:rsidRDefault="0041490D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41490D" w:rsidRPr="009E531E" w:rsidRDefault="0041490D" w:rsidP="000F2F8A">
            <w:pPr>
              <w:jc w:val="center"/>
            </w:pPr>
          </w:p>
        </w:tc>
        <w:tc>
          <w:tcPr>
            <w:tcW w:w="723" w:type="dxa"/>
          </w:tcPr>
          <w:p w:rsidR="0041490D" w:rsidRPr="009E531E" w:rsidRDefault="0041490D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41490D" w:rsidRPr="009E531E" w:rsidRDefault="0041490D" w:rsidP="00BF5BAD">
            <w:r w:rsidRPr="009E531E">
              <w:t xml:space="preserve">Информирование предпринимательского сообщества об изменениях в законодательстве федерального и областного уровней, о механизмах защиты прав инвесторов и поддержки инвестиционной деятельности посредством размещения информации на официальном сайте Кушвинского городского округа </w:t>
            </w:r>
          </w:p>
        </w:tc>
        <w:tc>
          <w:tcPr>
            <w:tcW w:w="1541" w:type="dxa"/>
          </w:tcPr>
          <w:p w:rsidR="0041490D" w:rsidRPr="009E531E" w:rsidRDefault="0041490D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41490D" w:rsidRPr="009E531E" w:rsidRDefault="0041490D" w:rsidP="00C95C6E"/>
        </w:tc>
      </w:tr>
      <w:tr w:rsidR="003C3137" w:rsidRPr="009E531E" w:rsidTr="007B0973">
        <w:tc>
          <w:tcPr>
            <w:tcW w:w="659" w:type="dxa"/>
          </w:tcPr>
          <w:p w:rsidR="003C3137" w:rsidRPr="009E531E" w:rsidRDefault="006B50F3" w:rsidP="000F2F8A">
            <w:pPr>
              <w:jc w:val="center"/>
            </w:pPr>
            <w:r>
              <w:t>59.</w:t>
            </w:r>
          </w:p>
        </w:tc>
        <w:tc>
          <w:tcPr>
            <w:tcW w:w="14793" w:type="dxa"/>
            <w:gridSpan w:val="8"/>
            <w:vAlign w:val="center"/>
          </w:tcPr>
          <w:p w:rsidR="003C3137" w:rsidRPr="009E531E" w:rsidRDefault="003C3137" w:rsidP="00BF5BAD">
            <w:pPr>
              <w:jc w:val="center"/>
              <w:rPr>
                <w:b/>
              </w:rPr>
            </w:pPr>
            <w:r w:rsidRPr="009E531E">
              <w:rPr>
                <w:b/>
              </w:rPr>
              <w:t xml:space="preserve">Ж. ПОКАЗАТЕЛИ, ИЗМЕРЯЕМЫЕ ВНЕ РЕЙТИНГА </w:t>
            </w:r>
          </w:p>
        </w:tc>
      </w:tr>
      <w:tr w:rsidR="001527EE" w:rsidRPr="009E531E" w:rsidTr="007B0973">
        <w:tc>
          <w:tcPr>
            <w:tcW w:w="659" w:type="dxa"/>
            <w:vMerge w:val="restart"/>
          </w:tcPr>
          <w:p w:rsidR="001527EE" w:rsidRPr="009E531E" w:rsidRDefault="006B50F3" w:rsidP="00BF5BAD">
            <w:pPr>
              <w:jc w:val="center"/>
            </w:pPr>
            <w:r>
              <w:t>60</w:t>
            </w:r>
            <w:r w:rsidR="001527EE" w:rsidRPr="009E531E">
              <w:t>.</w:t>
            </w:r>
          </w:p>
        </w:tc>
        <w:tc>
          <w:tcPr>
            <w:tcW w:w="2602" w:type="dxa"/>
            <w:vMerge w:val="restart"/>
          </w:tcPr>
          <w:p w:rsidR="001527EE" w:rsidRPr="009E531E" w:rsidRDefault="001527EE" w:rsidP="00BF5BAD">
            <w:r w:rsidRPr="009E531E">
              <w:t xml:space="preserve">Ж.1.1. </w:t>
            </w:r>
          </w:p>
          <w:p w:rsidR="001527EE" w:rsidRPr="009E531E" w:rsidRDefault="001527EE" w:rsidP="00BF5BAD">
            <w:r w:rsidRPr="009E531E">
              <w:t xml:space="preserve">Оценка уровня развития механизма муниципально-частного партнерства, единиц </w:t>
            </w:r>
          </w:p>
        </w:tc>
        <w:tc>
          <w:tcPr>
            <w:tcW w:w="1134" w:type="dxa"/>
            <w:vMerge w:val="restart"/>
          </w:tcPr>
          <w:p w:rsidR="001527EE" w:rsidRPr="009E531E" w:rsidRDefault="001527EE" w:rsidP="00BF5BAD">
            <w:pPr>
              <w:jc w:val="center"/>
            </w:pPr>
            <w:r w:rsidRPr="009E531E">
              <w:t>1,0</w:t>
            </w:r>
          </w:p>
        </w:tc>
        <w:tc>
          <w:tcPr>
            <w:tcW w:w="1096" w:type="dxa"/>
            <w:vMerge w:val="restart"/>
          </w:tcPr>
          <w:p w:rsidR="001527EE" w:rsidRPr="009E531E" w:rsidRDefault="001527EE" w:rsidP="00BF5BAD">
            <w:pPr>
              <w:jc w:val="center"/>
            </w:pPr>
            <w:r w:rsidRPr="009E531E">
              <w:t>1,0</w:t>
            </w:r>
          </w:p>
        </w:tc>
        <w:tc>
          <w:tcPr>
            <w:tcW w:w="1119" w:type="dxa"/>
            <w:vMerge w:val="restart"/>
          </w:tcPr>
          <w:p w:rsidR="001527EE" w:rsidRPr="009E531E" w:rsidRDefault="001527EE" w:rsidP="00BF5BAD">
            <w:pPr>
              <w:jc w:val="center"/>
            </w:pPr>
            <w:r w:rsidRPr="009E531E">
              <w:t>1,5</w:t>
            </w:r>
          </w:p>
        </w:tc>
        <w:tc>
          <w:tcPr>
            <w:tcW w:w="723" w:type="dxa"/>
          </w:tcPr>
          <w:p w:rsidR="001527EE" w:rsidRPr="009E531E" w:rsidRDefault="001527EE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1527EE" w:rsidRPr="009E531E" w:rsidRDefault="001527EE" w:rsidP="00BF5BAD">
            <w:r w:rsidRPr="009E531E">
              <w:t>Обеспечение участия специалистов администрации Кушвинского городского округа в обучении в сфере муниципально-частного партнерства и концессии</w:t>
            </w:r>
          </w:p>
        </w:tc>
        <w:tc>
          <w:tcPr>
            <w:tcW w:w="1541" w:type="dxa"/>
          </w:tcPr>
          <w:p w:rsidR="001527EE" w:rsidRPr="009E531E" w:rsidRDefault="001527EE" w:rsidP="00BF5BAD">
            <w:pPr>
              <w:jc w:val="center"/>
            </w:pPr>
            <w:r w:rsidRPr="009E531E">
              <w:t xml:space="preserve">по мере </w:t>
            </w:r>
            <w:proofErr w:type="gramStart"/>
            <w:r w:rsidRPr="009E531E">
              <w:t>необходимос-ти</w:t>
            </w:r>
            <w:proofErr w:type="gramEnd"/>
          </w:p>
        </w:tc>
        <w:tc>
          <w:tcPr>
            <w:tcW w:w="1861" w:type="dxa"/>
            <w:vMerge w:val="restart"/>
          </w:tcPr>
          <w:p w:rsidR="001527EE" w:rsidRPr="009E531E" w:rsidRDefault="00AD288B" w:rsidP="00BF5BAD">
            <w:r>
              <w:t>КУМИ КГО</w:t>
            </w:r>
          </w:p>
        </w:tc>
      </w:tr>
      <w:tr w:rsidR="001527EE" w:rsidRPr="009E531E" w:rsidTr="007B0973">
        <w:tc>
          <w:tcPr>
            <w:tcW w:w="659" w:type="dxa"/>
            <w:vMerge/>
          </w:tcPr>
          <w:p w:rsidR="001527EE" w:rsidRPr="009E531E" w:rsidRDefault="001527EE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1527EE" w:rsidRPr="009E531E" w:rsidRDefault="001527EE" w:rsidP="00C95C6E"/>
        </w:tc>
        <w:tc>
          <w:tcPr>
            <w:tcW w:w="1134" w:type="dxa"/>
            <w:vMerge/>
          </w:tcPr>
          <w:p w:rsidR="001527EE" w:rsidRPr="009E531E" w:rsidRDefault="001527EE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1527EE" w:rsidRPr="009E531E" w:rsidRDefault="001527EE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1527EE" w:rsidRPr="009E531E" w:rsidRDefault="001527EE" w:rsidP="000F2F8A">
            <w:pPr>
              <w:jc w:val="center"/>
            </w:pPr>
          </w:p>
        </w:tc>
        <w:tc>
          <w:tcPr>
            <w:tcW w:w="723" w:type="dxa"/>
          </w:tcPr>
          <w:p w:rsidR="001527EE" w:rsidRPr="009E531E" w:rsidRDefault="001527EE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1527EE" w:rsidRPr="009E531E" w:rsidRDefault="001527EE" w:rsidP="00BF5BAD">
            <w:r w:rsidRPr="009E531E">
              <w:t xml:space="preserve">Заключение концессионного соглашения в отношении объектов водоснабжения и водоотведения </w:t>
            </w:r>
          </w:p>
        </w:tc>
        <w:tc>
          <w:tcPr>
            <w:tcW w:w="1541" w:type="dxa"/>
          </w:tcPr>
          <w:p w:rsidR="001527EE" w:rsidRPr="009E531E" w:rsidRDefault="001527EE" w:rsidP="00BF5BAD">
            <w:pPr>
              <w:jc w:val="center"/>
            </w:pPr>
            <w:r w:rsidRPr="009E531E">
              <w:t xml:space="preserve">до 31.12.2023 </w:t>
            </w:r>
          </w:p>
        </w:tc>
        <w:tc>
          <w:tcPr>
            <w:tcW w:w="1861" w:type="dxa"/>
            <w:vMerge/>
          </w:tcPr>
          <w:p w:rsidR="001527EE" w:rsidRPr="009E531E" w:rsidRDefault="001527EE" w:rsidP="00C95C6E"/>
        </w:tc>
      </w:tr>
      <w:tr w:rsidR="004C5011" w:rsidRPr="009E531E" w:rsidTr="007B0973">
        <w:tc>
          <w:tcPr>
            <w:tcW w:w="659" w:type="dxa"/>
            <w:vMerge w:val="restart"/>
          </w:tcPr>
          <w:p w:rsidR="004C5011" w:rsidRPr="009E531E" w:rsidRDefault="006B50F3" w:rsidP="00BF5BAD">
            <w:pPr>
              <w:jc w:val="center"/>
            </w:pPr>
            <w:r>
              <w:t>61</w:t>
            </w:r>
            <w:r w:rsidR="004C5011" w:rsidRPr="009E531E">
              <w:t>.</w:t>
            </w:r>
          </w:p>
        </w:tc>
        <w:tc>
          <w:tcPr>
            <w:tcW w:w="2602" w:type="dxa"/>
            <w:vMerge w:val="restart"/>
          </w:tcPr>
          <w:p w:rsidR="004C5011" w:rsidRPr="009E531E" w:rsidRDefault="004C5011" w:rsidP="00BF5BAD">
            <w:r w:rsidRPr="009E531E">
              <w:t xml:space="preserve">Ж.1.2. </w:t>
            </w:r>
          </w:p>
          <w:p w:rsidR="004C5011" w:rsidRPr="009E531E" w:rsidRDefault="004C5011" w:rsidP="00BF5BAD">
            <w:r w:rsidRPr="009E531E">
              <w:t xml:space="preserve">Доля населения в трудоспособном возрасте в общей численности населения, доля </w:t>
            </w:r>
          </w:p>
        </w:tc>
        <w:tc>
          <w:tcPr>
            <w:tcW w:w="1134" w:type="dxa"/>
            <w:vMerge w:val="restart"/>
          </w:tcPr>
          <w:p w:rsidR="004C5011" w:rsidRPr="009E531E" w:rsidRDefault="004C5011" w:rsidP="00BF5BAD">
            <w:pPr>
              <w:jc w:val="center"/>
            </w:pPr>
            <w:r w:rsidRPr="009E531E">
              <w:t>0,50</w:t>
            </w:r>
          </w:p>
        </w:tc>
        <w:tc>
          <w:tcPr>
            <w:tcW w:w="1096" w:type="dxa"/>
            <w:vMerge w:val="restart"/>
          </w:tcPr>
          <w:p w:rsidR="004C5011" w:rsidRPr="009E531E" w:rsidRDefault="004C5011" w:rsidP="00BF5BAD">
            <w:pPr>
              <w:jc w:val="center"/>
            </w:pPr>
            <w:r w:rsidRPr="009E531E">
              <w:t>0,50</w:t>
            </w:r>
          </w:p>
        </w:tc>
        <w:tc>
          <w:tcPr>
            <w:tcW w:w="1119" w:type="dxa"/>
            <w:vMerge w:val="restart"/>
          </w:tcPr>
          <w:p w:rsidR="004C5011" w:rsidRPr="009E531E" w:rsidRDefault="004C5011" w:rsidP="00BF5BAD">
            <w:pPr>
              <w:jc w:val="center"/>
            </w:pPr>
            <w:r w:rsidRPr="009E531E">
              <w:t>0,50</w:t>
            </w:r>
          </w:p>
        </w:tc>
        <w:tc>
          <w:tcPr>
            <w:tcW w:w="723" w:type="dxa"/>
          </w:tcPr>
          <w:p w:rsidR="004C5011" w:rsidRPr="009E531E" w:rsidRDefault="004C5011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4C5011" w:rsidRPr="009E531E" w:rsidRDefault="004C5011" w:rsidP="00BF5BAD">
            <w:r w:rsidRPr="009E531E">
              <w:t xml:space="preserve">Реализация мероприятий Стратегии социально-экономического развития Кушвинского городского округа по стратегическому направлению «Сохранение и развитие человеческого потенциала» </w:t>
            </w:r>
          </w:p>
        </w:tc>
        <w:tc>
          <w:tcPr>
            <w:tcW w:w="1541" w:type="dxa"/>
          </w:tcPr>
          <w:p w:rsidR="004C5011" w:rsidRPr="009E531E" w:rsidRDefault="004C5011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 w:val="restart"/>
          </w:tcPr>
          <w:p w:rsidR="004C5011" w:rsidRPr="009E531E" w:rsidRDefault="004C5011" w:rsidP="00BF5BAD">
            <w:r w:rsidRPr="009E531E">
              <w:t xml:space="preserve">Финансовое управление в Кушвинском городском округе  </w:t>
            </w:r>
          </w:p>
        </w:tc>
      </w:tr>
      <w:tr w:rsidR="004C5011" w:rsidRPr="009E531E" w:rsidTr="007B0973">
        <w:tc>
          <w:tcPr>
            <w:tcW w:w="659" w:type="dxa"/>
            <w:vMerge/>
          </w:tcPr>
          <w:p w:rsidR="004C5011" w:rsidRPr="009E531E" w:rsidRDefault="004C5011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4C5011" w:rsidRPr="009E531E" w:rsidRDefault="004C5011" w:rsidP="00C95C6E"/>
        </w:tc>
        <w:tc>
          <w:tcPr>
            <w:tcW w:w="1134" w:type="dxa"/>
            <w:vMerge/>
          </w:tcPr>
          <w:p w:rsidR="004C5011" w:rsidRPr="009E531E" w:rsidRDefault="004C5011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4C5011" w:rsidRPr="009E531E" w:rsidRDefault="004C5011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4C5011" w:rsidRPr="009E531E" w:rsidRDefault="004C5011" w:rsidP="000F2F8A">
            <w:pPr>
              <w:jc w:val="center"/>
            </w:pPr>
          </w:p>
        </w:tc>
        <w:tc>
          <w:tcPr>
            <w:tcW w:w="723" w:type="dxa"/>
          </w:tcPr>
          <w:p w:rsidR="004C5011" w:rsidRPr="009E531E" w:rsidRDefault="004C5011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4C5011" w:rsidRDefault="004C5011" w:rsidP="00BF5BAD">
            <w:pPr>
              <w:pStyle w:val="a9"/>
              <w:ind w:left="0"/>
              <w:jc w:val="both"/>
            </w:pPr>
            <w:r w:rsidRPr="009E531E">
              <w:t xml:space="preserve">Снижение миграции населения за пределы городского округа </w:t>
            </w:r>
          </w:p>
          <w:p w:rsidR="002F4773" w:rsidRPr="009E531E" w:rsidRDefault="002F4773" w:rsidP="00BF5BAD">
            <w:pPr>
              <w:pStyle w:val="a9"/>
              <w:ind w:left="0"/>
              <w:jc w:val="both"/>
            </w:pPr>
          </w:p>
        </w:tc>
        <w:tc>
          <w:tcPr>
            <w:tcW w:w="1541" w:type="dxa"/>
          </w:tcPr>
          <w:p w:rsidR="004C5011" w:rsidRPr="009E531E" w:rsidRDefault="004C5011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4C5011" w:rsidRPr="009E531E" w:rsidRDefault="004C5011" w:rsidP="00C95C6E"/>
        </w:tc>
      </w:tr>
      <w:tr w:rsidR="004C5011" w:rsidRPr="009E531E" w:rsidTr="007B0973">
        <w:tc>
          <w:tcPr>
            <w:tcW w:w="659" w:type="dxa"/>
            <w:vMerge w:val="restart"/>
          </w:tcPr>
          <w:p w:rsidR="004C5011" w:rsidRPr="009E531E" w:rsidRDefault="006B50F3" w:rsidP="00BF5BAD">
            <w:pPr>
              <w:jc w:val="center"/>
            </w:pPr>
            <w:r>
              <w:t>62</w:t>
            </w:r>
            <w:r w:rsidR="004C5011" w:rsidRPr="009E531E">
              <w:t>.</w:t>
            </w:r>
          </w:p>
        </w:tc>
        <w:tc>
          <w:tcPr>
            <w:tcW w:w="2602" w:type="dxa"/>
            <w:vMerge w:val="restart"/>
          </w:tcPr>
          <w:p w:rsidR="004C5011" w:rsidRPr="009E531E" w:rsidRDefault="004C5011" w:rsidP="00BF5BAD">
            <w:r w:rsidRPr="009E531E">
              <w:t xml:space="preserve">Ж.1.3. </w:t>
            </w:r>
          </w:p>
          <w:p w:rsidR="004C5011" w:rsidRPr="009E531E" w:rsidRDefault="004C5011" w:rsidP="00BF5BAD">
            <w:r w:rsidRPr="009E531E">
              <w:t xml:space="preserve">Темп роста инвестиций в основной капитал, без учета бюджетных средств, по сравнению с предыдущим периодом, доля </w:t>
            </w:r>
          </w:p>
        </w:tc>
        <w:tc>
          <w:tcPr>
            <w:tcW w:w="1134" w:type="dxa"/>
            <w:vMerge w:val="restart"/>
          </w:tcPr>
          <w:p w:rsidR="004C5011" w:rsidRPr="009E531E" w:rsidRDefault="004C5011" w:rsidP="00BF5BAD">
            <w:pPr>
              <w:jc w:val="center"/>
            </w:pPr>
            <w:r w:rsidRPr="009E531E">
              <w:t>0,95</w:t>
            </w:r>
          </w:p>
        </w:tc>
        <w:tc>
          <w:tcPr>
            <w:tcW w:w="1096" w:type="dxa"/>
            <w:vMerge w:val="restart"/>
          </w:tcPr>
          <w:p w:rsidR="004C5011" w:rsidRPr="009E531E" w:rsidRDefault="004C5011" w:rsidP="00BF5BAD">
            <w:pPr>
              <w:jc w:val="center"/>
            </w:pPr>
            <w:r w:rsidRPr="009E531E">
              <w:t>1,05</w:t>
            </w:r>
          </w:p>
        </w:tc>
        <w:tc>
          <w:tcPr>
            <w:tcW w:w="1119" w:type="dxa"/>
            <w:vMerge w:val="restart"/>
          </w:tcPr>
          <w:p w:rsidR="004C5011" w:rsidRPr="009E531E" w:rsidRDefault="004C5011" w:rsidP="00BF5BAD">
            <w:pPr>
              <w:jc w:val="center"/>
            </w:pPr>
            <w:r w:rsidRPr="009E531E">
              <w:t>1,06</w:t>
            </w:r>
          </w:p>
        </w:tc>
        <w:tc>
          <w:tcPr>
            <w:tcW w:w="723" w:type="dxa"/>
          </w:tcPr>
          <w:p w:rsidR="004C5011" w:rsidRPr="009E531E" w:rsidRDefault="004C5011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4C5011" w:rsidRPr="009E531E" w:rsidRDefault="004C5011" w:rsidP="00BF5BAD">
            <w:r w:rsidRPr="009E531E">
              <w:t xml:space="preserve">Реализация мероприятий Плана по улучшению инвестиционного климата в Кушвинском городском округе </w:t>
            </w:r>
          </w:p>
        </w:tc>
        <w:tc>
          <w:tcPr>
            <w:tcW w:w="1541" w:type="dxa"/>
          </w:tcPr>
          <w:p w:rsidR="004C5011" w:rsidRPr="009E531E" w:rsidRDefault="004C5011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 w:val="restart"/>
          </w:tcPr>
          <w:p w:rsidR="004C5011" w:rsidRPr="009E531E" w:rsidRDefault="004C5011" w:rsidP="00BF5BAD">
            <w:r w:rsidRPr="009E531E">
              <w:t xml:space="preserve">Финансовое управление в Кушвинском городском округе  </w:t>
            </w:r>
          </w:p>
        </w:tc>
      </w:tr>
      <w:tr w:rsidR="004C5011" w:rsidRPr="009E531E" w:rsidTr="007B0973">
        <w:tc>
          <w:tcPr>
            <w:tcW w:w="659" w:type="dxa"/>
            <w:vMerge/>
          </w:tcPr>
          <w:p w:rsidR="004C5011" w:rsidRPr="009E531E" w:rsidRDefault="004C5011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4C5011" w:rsidRPr="009E531E" w:rsidRDefault="004C5011" w:rsidP="00C95C6E"/>
        </w:tc>
        <w:tc>
          <w:tcPr>
            <w:tcW w:w="1134" w:type="dxa"/>
            <w:vMerge/>
          </w:tcPr>
          <w:p w:rsidR="004C5011" w:rsidRPr="009E531E" w:rsidRDefault="004C5011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4C5011" w:rsidRPr="009E531E" w:rsidRDefault="004C5011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4C5011" w:rsidRPr="009E531E" w:rsidRDefault="004C5011" w:rsidP="000F2F8A">
            <w:pPr>
              <w:jc w:val="center"/>
            </w:pPr>
          </w:p>
        </w:tc>
        <w:tc>
          <w:tcPr>
            <w:tcW w:w="723" w:type="dxa"/>
          </w:tcPr>
          <w:p w:rsidR="004C5011" w:rsidRPr="009E531E" w:rsidRDefault="004C5011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4C5011" w:rsidRPr="009E531E" w:rsidRDefault="004C5011" w:rsidP="00BF5BAD">
            <w:pPr>
              <w:widowControl w:val="0"/>
            </w:pPr>
            <w:r w:rsidRPr="009E531E">
              <w:t xml:space="preserve">Реализация мероприятий Стратегии социально-экономического развития Кушвинского городского округа </w:t>
            </w:r>
          </w:p>
        </w:tc>
        <w:tc>
          <w:tcPr>
            <w:tcW w:w="1541" w:type="dxa"/>
          </w:tcPr>
          <w:p w:rsidR="004C5011" w:rsidRPr="009E531E" w:rsidRDefault="004C5011" w:rsidP="00BF5BAD">
            <w:pPr>
              <w:jc w:val="center"/>
            </w:pPr>
            <w:r w:rsidRPr="009E531E">
              <w:t>ежегодно</w:t>
            </w:r>
          </w:p>
        </w:tc>
        <w:tc>
          <w:tcPr>
            <w:tcW w:w="1861" w:type="dxa"/>
            <w:vMerge/>
          </w:tcPr>
          <w:p w:rsidR="004C5011" w:rsidRPr="009E531E" w:rsidRDefault="004C5011" w:rsidP="00C95C6E"/>
        </w:tc>
      </w:tr>
      <w:tr w:rsidR="00110E85" w:rsidRPr="009E531E" w:rsidTr="007B0973">
        <w:tc>
          <w:tcPr>
            <w:tcW w:w="659" w:type="dxa"/>
          </w:tcPr>
          <w:p w:rsidR="00110E85" w:rsidRPr="009E531E" w:rsidRDefault="006B50F3" w:rsidP="00BF5BAD">
            <w:pPr>
              <w:jc w:val="center"/>
            </w:pPr>
            <w:r>
              <w:t>63</w:t>
            </w:r>
            <w:r w:rsidR="00110E85" w:rsidRPr="009E531E">
              <w:t>.</w:t>
            </w:r>
          </w:p>
        </w:tc>
        <w:tc>
          <w:tcPr>
            <w:tcW w:w="2602" w:type="dxa"/>
          </w:tcPr>
          <w:p w:rsidR="00110E85" w:rsidRPr="009E531E" w:rsidRDefault="00110E85" w:rsidP="00BF5BAD">
            <w:r w:rsidRPr="009E531E">
              <w:t xml:space="preserve">Ж.1.4. </w:t>
            </w:r>
          </w:p>
          <w:p w:rsidR="00110E85" w:rsidRPr="009E531E" w:rsidRDefault="00110E85" w:rsidP="00BF5BAD">
            <w:r w:rsidRPr="009E531E">
              <w:t xml:space="preserve">Объем инвестиций на душу населения, тыс. рублей </w:t>
            </w:r>
          </w:p>
        </w:tc>
        <w:tc>
          <w:tcPr>
            <w:tcW w:w="1134" w:type="dxa"/>
          </w:tcPr>
          <w:p w:rsidR="00110E85" w:rsidRPr="009E531E" w:rsidRDefault="00110E85" w:rsidP="00BF5BAD">
            <w:pPr>
              <w:jc w:val="center"/>
            </w:pPr>
            <w:r w:rsidRPr="009E531E">
              <w:t>42,04</w:t>
            </w:r>
          </w:p>
        </w:tc>
        <w:tc>
          <w:tcPr>
            <w:tcW w:w="1096" w:type="dxa"/>
          </w:tcPr>
          <w:p w:rsidR="00110E85" w:rsidRPr="009E531E" w:rsidRDefault="00110E85" w:rsidP="00BF5BAD">
            <w:pPr>
              <w:jc w:val="center"/>
            </w:pPr>
            <w:r w:rsidRPr="009E531E">
              <w:t>44,15</w:t>
            </w:r>
          </w:p>
        </w:tc>
        <w:tc>
          <w:tcPr>
            <w:tcW w:w="1119" w:type="dxa"/>
          </w:tcPr>
          <w:p w:rsidR="00110E85" w:rsidRPr="009E531E" w:rsidRDefault="00110E85" w:rsidP="00BF5BAD">
            <w:pPr>
              <w:jc w:val="center"/>
            </w:pPr>
            <w:r w:rsidRPr="009E531E">
              <w:t>46,80</w:t>
            </w:r>
          </w:p>
        </w:tc>
        <w:tc>
          <w:tcPr>
            <w:tcW w:w="723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110E85" w:rsidRPr="009E531E" w:rsidRDefault="00110E85" w:rsidP="00BF5BAD">
            <w:r w:rsidRPr="009E531E">
              <w:t xml:space="preserve">Реализация мероприятий Плана по улучшению инвестиционного климата в Кушвинском городском округе </w:t>
            </w:r>
          </w:p>
        </w:tc>
        <w:tc>
          <w:tcPr>
            <w:tcW w:w="1541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110E85" w:rsidRPr="009E531E" w:rsidRDefault="00110E85" w:rsidP="00BF5BAD">
            <w:r w:rsidRPr="009E531E">
              <w:t xml:space="preserve">Финансовое управление в Кушвинском городском округе  </w:t>
            </w:r>
          </w:p>
        </w:tc>
      </w:tr>
      <w:tr w:rsidR="00110E85" w:rsidRPr="009E531E" w:rsidTr="007B0973">
        <w:tc>
          <w:tcPr>
            <w:tcW w:w="659" w:type="dxa"/>
            <w:vMerge w:val="restart"/>
          </w:tcPr>
          <w:p w:rsidR="00110E85" w:rsidRPr="009E531E" w:rsidRDefault="006B50F3" w:rsidP="00BF5BAD">
            <w:pPr>
              <w:jc w:val="center"/>
            </w:pPr>
            <w:r>
              <w:t>64</w:t>
            </w:r>
            <w:r w:rsidR="00110E85" w:rsidRPr="009E531E">
              <w:t>.</w:t>
            </w:r>
          </w:p>
        </w:tc>
        <w:tc>
          <w:tcPr>
            <w:tcW w:w="2602" w:type="dxa"/>
            <w:vMerge w:val="restart"/>
          </w:tcPr>
          <w:p w:rsidR="00110E85" w:rsidRPr="009E531E" w:rsidRDefault="00110E85" w:rsidP="00BF5BAD">
            <w:r w:rsidRPr="009E531E">
              <w:t xml:space="preserve">Ж.1.5. </w:t>
            </w:r>
          </w:p>
          <w:p w:rsidR="00110E85" w:rsidRPr="009E531E" w:rsidRDefault="00110E85" w:rsidP="00BF5BAD">
            <w:r w:rsidRPr="009E531E">
              <w:t>Количество инвестиционных площадок на 1 тыс. хозяйствующих субъектов, единиц на 1 000 хозяйствующих субъектов</w:t>
            </w:r>
          </w:p>
        </w:tc>
        <w:tc>
          <w:tcPr>
            <w:tcW w:w="1134" w:type="dxa"/>
            <w:vMerge w:val="restart"/>
          </w:tcPr>
          <w:p w:rsidR="00110E85" w:rsidRPr="009E531E" w:rsidRDefault="00110E85" w:rsidP="00BF5BAD">
            <w:pPr>
              <w:jc w:val="center"/>
            </w:pPr>
            <w:r w:rsidRPr="009E531E">
              <w:t>39,08</w:t>
            </w:r>
          </w:p>
        </w:tc>
        <w:tc>
          <w:tcPr>
            <w:tcW w:w="1096" w:type="dxa"/>
            <w:vMerge w:val="restart"/>
          </w:tcPr>
          <w:p w:rsidR="00110E85" w:rsidRPr="009E531E" w:rsidRDefault="00110E85" w:rsidP="00BF5BAD">
            <w:pPr>
              <w:jc w:val="center"/>
            </w:pPr>
            <w:r w:rsidRPr="009E531E">
              <w:t>39,2</w:t>
            </w:r>
          </w:p>
        </w:tc>
        <w:tc>
          <w:tcPr>
            <w:tcW w:w="1119" w:type="dxa"/>
            <w:vMerge w:val="restart"/>
          </w:tcPr>
          <w:p w:rsidR="00110E85" w:rsidRPr="009E531E" w:rsidRDefault="00110E85" w:rsidP="00BF5BAD">
            <w:pPr>
              <w:jc w:val="center"/>
            </w:pPr>
            <w:r w:rsidRPr="009E531E">
              <w:t>39,2</w:t>
            </w:r>
          </w:p>
        </w:tc>
        <w:tc>
          <w:tcPr>
            <w:tcW w:w="723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110E85" w:rsidRDefault="00110E85" w:rsidP="00BF5BAD">
            <w:r w:rsidRPr="009E531E">
              <w:t xml:space="preserve">Формирование «Базы данных инвестиционных площадок, расположенных на территории Кушвинского городского округа», куда входят земельные участки, а также объекты недвижимости, подлежащие продаже и сдаче в аренду (муниципальная и частная собственность). </w:t>
            </w:r>
            <w:r w:rsidRPr="009E531E">
              <w:lastRenderedPageBreak/>
              <w:t xml:space="preserve">Размещение информации на официальном сайте Кушвинского городского округа </w:t>
            </w:r>
          </w:p>
          <w:p w:rsidR="000F542D" w:rsidRPr="009E531E" w:rsidRDefault="000F542D" w:rsidP="00BF5BAD"/>
        </w:tc>
        <w:tc>
          <w:tcPr>
            <w:tcW w:w="1541" w:type="dxa"/>
          </w:tcPr>
          <w:p w:rsidR="00110E85" w:rsidRPr="009E531E" w:rsidRDefault="00110E85" w:rsidP="00BF5BAD">
            <w:pPr>
              <w:jc w:val="center"/>
            </w:pPr>
            <w:r w:rsidRPr="009E531E">
              <w:lastRenderedPageBreak/>
              <w:t>ежегодно</w:t>
            </w:r>
          </w:p>
        </w:tc>
        <w:tc>
          <w:tcPr>
            <w:tcW w:w="1861" w:type="dxa"/>
            <w:vMerge w:val="restart"/>
          </w:tcPr>
          <w:p w:rsidR="00110E85" w:rsidRDefault="00110E85" w:rsidP="00BF5BAD">
            <w:r w:rsidRPr="009E531E">
              <w:t xml:space="preserve">Финансовое управление в Кушвинском городском округе, Отдел по развитию потребительского </w:t>
            </w:r>
            <w:r w:rsidRPr="009E531E">
              <w:lastRenderedPageBreak/>
              <w:t>рынка, предпринимательства, транспорта и экологии администрации Кушвинского городского округа, Фонд «Кушвинский центр развития предпринимательства»</w:t>
            </w:r>
            <w:r w:rsidR="00977ED9">
              <w:t xml:space="preserve"> (по согласованию) </w:t>
            </w:r>
          </w:p>
          <w:p w:rsidR="00CD7F55" w:rsidRPr="009E531E" w:rsidRDefault="00CD7F55" w:rsidP="00BF5BAD"/>
        </w:tc>
      </w:tr>
      <w:tr w:rsidR="00110E85" w:rsidRPr="009E531E" w:rsidTr="007B0973">
        <w:tc>
          <w:tcPr>
            <w:tcW w:w="659" w:type="dxa"/>
            <w:vMerge/>
          </w:tcPr>
          <w:p w:rsidR="00110E85" w:rsidRPr="009E531E" w:rsidRDefault="00110E85" w:rsidP="000F2F8A">
            <w:pPr>
              <w:jc w:val="center"/>
            </w:pPr>
          </w:p>
        </w:tc>
        <w:tc>
          <w:tcPr>
            <w:tcW w:w="2602" w:type="dxa"/>
            <w:vMerge/>
          </w:tcPr>
          <w:p w:rsidR="00110E85" w:rsidRPr="009E531E" w:rsidRDefault="00110E85" w:rsidP="00C95C6E"/>
        </w:tc>
        <w:tc>
          <w:tcPr>
            <w:tcW w:w="1134" w:type="dxa"/>
            <w:vMerge/>
          </w:tcPr>
          <w:p w:rsidR="00110E85" w:rsidRPr="009E531E" w:rsidRDefault="00110E85" w:rsidP="000F2F8A">
            <w:pPr>
              <w:jc w:val="center"/>
            </w:pPr>
          </w:p>
        </w:tc>
        <w:tc>
          <w:tcPr>
            <w:tcW w:w="1096" w:type="dxa"/>
            <w:vMerge/>
          </w:tcPr>
          <w:p w:rsidR="00110E85" w:rsidRPr="009E531E" w:rsidRDefault="00110E85" w:rsidP="000F2F8A">
            <w:pPr>
              <w:jc w:val="center"/>
            </w:pPr>
          </w:p>
        </w:tc>
        <w:tc>
          <w:tcPr>
            <w:tcW w:w="1119" w:type="dxa"/>
            <w:vMerge/>
          </w:tcPr>
          <w:p w:rsidR="00110E85" w:rsidRPr="009E531E" w:rsidRDefault="00110E85" w:rsidP="000F2F8A">
            <w:pPr>
              <w:jc w:val="center"/>
            </w:pPr>
          </w:p>
        </w:tc>
        <w:tc>
          <w:tcPr>
            <w:tcW w:w="723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2. </w:t>
            </w:r>
          </w:p>
        </w:tc>
        <w:tc>
          <w:tcPr>
            <w:tcW w:w="4717" w:type="dxa"/>
          </w:tcPr>
          <w:p w:rsidR="00110E85" w:rsidRPr="009E531E" w:rsidRDefault="00110E85" w:rsidP="00BF5BAD">
            <w:r w:rsidRPr="009E531E">
              <w:t>Актуализация паспортов муниципальных инвестиционных площадок, пригодных для размещения новых производств, объектов торговли и туристического обслуживания. Размещение информации на официальном сайте Кушвинского городского округа</w:t>
            </w:r>
          </w:p>
        </w:tc>
        <w:tc>
          <w:tcPr>
            <w:tcW w:w="1541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  <w:vMerge/>
          </w:tcPr>
          <w:p w:rsidR="00110E85" w:rsidRPr="009E531E" w:rsidRDefault="00110E85" w:rsidP="00C95C6E"/>
        </w:tc>
      </w:tr>
      <w:tr w:rsidR="00110E85" w:rsidRPr="009E531E" w:rsidTr="007B0973">
        <w:tc>
          <w:tcPr>
            <w:tcW w:w="659" w:type="dxa"/>
          </w:tcPr>
          <w:p w:rsidR="00110E85" w:rsidRPr="009E531E" w:rsidRDefault="006B50F3" w:rsidP="00BF5BAD">
            <w:pPr>
              <w:jc w:val="center"/>
            </w:pPr>
            <w:r>
              <w:t>65</w:t>
            </w:r>
            <w:r w:rsidR="00110E85" w:rsidRPr="009E531E">
              <w:t>.</w:t>
            </w:r>
          </w:p>
        </w:tc>
        <w:tc>
          <w:tcPr>
            <w:tcW w:w="2602" w:type="dxa"/>
          </w:tcPr>
          <w:p w:rsidR="00110E85" w:rsidRPr="009E531E" w:rsidRDefault="00110E85" w:rsidP="00BF5BAD">
            <w:r w:rsidRPr="009E531E">
              <w:t xml:space="preserve">Ж.1.6. </w:t>
            </w:r>
          </w:p>
          <w:p w:rsidR="00110E85" w:rsidRPr="009E531E" w:rsidRDefault="00110E85" w:rsidP="00BF5BAD">
            <w:r w:rsidRPr="009E531E">
              <w:t xml:space="preserve">Объем просроченной кредиторской задолженности по контрактам, заключенным муниципальным заказчиком в рамках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по состоянию на 1 января года, следующего за отчетным, тыс. рублей </w:t>
            </w:r>
          </w:p>
        </w:tc>
        <w:tc>
          <w:tcPr>
            <w:tcW w:w="1134" w:type="dxa"/>
          </w:tcPr>
          <w:p w:rsidR="00110E85" w:rsidRPr="009E531E" w:rsidRDefault="00110E85" w:rsidP="00BF5BAD">
            <w:pPr>
              <w:jc w:val="center"/>
            </w:pPr>
            <w:r w:rsidRPr="009E531E">
              <w:t>0</w:t>
            </w:r>
          </w:p>
        </w:tc>
        <w:tc>
          <w:tcPr>
            <w:tcW w:w="1096" w:type="dxa"/>
          </w:tcPr>
          <w:p w:rsidR="00110E85" w:rsidRPr="009E531E" w:rsidRDefault="00110E85" w:rsidP="00BF5BAD">
            <w:pPr>
              <w:jc w:val="center"/>
            </w:pPr>
            <w:r w:rsidRPr="009E531E">
              <w:t>0</w:t>
            </w:r>
          </w:p>
        </w:tc>
        <w:tc>
          <w:tcPr>
            <w:tcW w:w="1119" w:type="dxa"/>
          </w:tcPr>
          <w:p w:rsidR="00110E85" w:rsidRPr="009E531E" w:rsidRDefault="00110E85" w:rsidP="00BF5BAD">
            <w:pPr>
              <w:jc w:val="center"/>
            </w:pPr>
            <w:r w:rsidRPr="009E531E">
              <w:t>0</w:t>
            </w:r>
          </w:p>
        </w:tc>
        <w:tc>
          <w:tcPr>
            <w:tcW w:w="723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110E85" w:rsidRPr="009E531E" w:rsidRDefault="00110E85" w:rsidP="00BF5BAD">
            <w:r w:rsidRPr="009E531E">
              <w:t xml:space="preserve">Недопущение просроченной кредиторской задолженности по контрактам, заключенным муниципальными заказчиками в рамках Федерального закона от 05.04.2013 года № 44-ФЗ </w:t>
            </w:r>
          </w:p>
        </w:tc>
        <w:tc>
          <w:tcPr>
            <w:tcW w:w="1541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110E85" w:rsidRPr="009E531E" w:rsidRDefault="00110E85" w:rsidP="00BF5BAD">
            <w:r w:rsidRPr="009E531E">
              <w:t xml:space="preserve">Главные распорядители бюджетных средств </w:t>
            </w:r>
          </w:p>
        </w:tc>
      </w:tr>
      <w:tr w:rsidR="00110E85" w:rsidRPr="009E531E" w:rsidTr="007B0973">
        <w:tc>
          <w:tcPr>
            <w:tcW w:w="659" w:type="dxa"/>
          </w:tcPr>
          <w:p w:rsidR="00110E85" w:rsidRPr="009E531E" w:rsidRDefault="006B50F3" w:rsidP="00BF5BAD">
            <w:pPr>
              <w:jc w:val="center"/>
            </w:pPr>
            <w:r>
              <w:t>66</w:t>
            </w:r>
            <w:r w:rsidR="00110E85" w:rsidRPr="009E531E">
              <w:t>.</w:t>
            </w:r>
          </w:p>
        </w:tc>
        <w:tc>
          <w:tcPr>
            <w:tcW w:w="2602" w:type="dxa"/>
          </w:tcPr>
          <w:p w:rsidR="00110E85" w:rsidRPr="009E531E" w:rsidRDefault="00110E85" w:rsidP="00BF5BAD">
            <w:r w:rsidRPr="009E531E">
              <w:t xml:space="preserve">Ж.1.7. </w:t>
            </w:r>
          </w:p>
          <w:p w:rsidR="00110E85" w:rsidRPr="009E531E" w:rsidRDefault="00110E85" w:rsidP="00BF5BAD">
            <w:r w:rsidRPr="009E531E">
              <w:t xml:space="preserve">Темп роста инвестиций в основной капитал по сравнению с прошлым годом, доля </w:t>
            </w:r>
          </w:p>
        </w:tc>
        <w:tc>
          <w:tcPr>
            <w:tcW w:w="1134" w:type="dxa"/>
          </w:tcPr>
          <w:p w:rsidR="00110E85" w:rsidRPr="009E531E" w:rsidRDefault="00110E85" w:rsidP="00BF5BAD">
            <w:pPr>
              <w:jc w:val="center"/>
            </w:pPr>
            <w:r w:rsidRPr="009E531E">
              <w:t>1,05</w:t>
            </w:r>
          </w:p>
        </w:tc>
        <w:tc>
          <w:tcPr>
            <w:tcW w:w="1096" w:type="dxa"/>
          </w:tcPr>
          <w:p w:rsidR="00110E85" w:rsidRPr="009E531E" w:rsidRDefault="00110E85" w:rsidP="00BF5BAD">
            <w:pPr>
              <w:jc w:val="center"/>
            </w:pPr>
            <w:r w:rsidRPr="009E531E">
              <w:t>1,05</w:t>
            </w:r>
          </w:p>
        </w:tc>
        <w:tc>
          <w:tcPr>
            <w:tcW w:w="1119" w:type="dxa"/>
          </w:tcPr>
          <w:p w:rsidR="00110E85" w:rsidRPr="009E531E" w:rsidRDefault="00110E85" w:rsidP="00BF5BAD">
            <w:pPr>
              <w:jc w:val="center"/>
            </w:pPr>
            <w:r w:rsidRPr="009E531E">
              <w:t>1,06</w:t>
            </w:r>
          </w:p>
        </w:tc>
        <w:tc>
          <w:tcPr>
            <w:tcW w:w="723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110E85" w:rsidRPr="009E531E" w:rsidRDefault="00110E85" w:rsidP="00BF5BAD">
            <w:r w:rsidRPr="009E531E">
              <w:t>Реализация мероприятий Стратегии социально-экономического развития Кушвинского городского округа в соответствии со стратегической программой «Улучшение инвестиционного климата»</w:t>
            </w:r>
          </w:p>
        </w:tc>
        <w:tc>
          <w:tcPr>
            <w:tcW w:w="1541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110E85" w:rsidRPr="009E531E" w:rsidRDefault="00110E85" w:rsidP="00BF5BAD">
            <w:r w:rsidRPr="009E531E">
              <w:t xml:space="preserve">Финансовое управление в Кушвинском городском округе  </w:t>
            </w:r>
          </w:p>
        </w:tc>
      </w:tr>
      <w:tr w:rsidR="00110E85" w:rsidTr="007B0973">
        <w:tc>
          <w:tcPr>
            <w:tcW w:w="659" w:type="dxa"/>
          </w:tcPr>
          <w:p w:rsidR="00110E85" w:rsidRPr="009E531E" w:rsidRDefault="006B50F3" w:rsidP="00BF5BAD">
            <w:pPr>
              <w:jc w:val="center"/>
            </w:pPr>
            <w:r>
              <w:t>67</w:t>
            </w:r>
            <w:r w:rsidR="00110E85" w:rsidRPr="009E531E">
              <w:t>.</w:t>
            </w:r>
          </w:p>
        </w:tc>
        <w:tc>
          <w:tcPr>
            <w:tcW w:w="2602" w:type="dxa"/>
          </w:tcPr>
          <w:p w:rsidR="00110E85" w:rsidRPr="009E531E" w:rsidRDefault="00110E85" w:rsidP="00BF5BAD">
            <w:r w:rsidRPr="009E531E">
              <w:t xml:space="preserve">Ж.1.8. </w:t>
            </w:r>
          </w:p>
          <w:p w:rsidR="00110E85" w:rsidRPr="009E531E" w:rsidRDefault="00110E85" w:rsidP="00BF5BAD">
            <w:r w:rsidRPr="009E531E">
              <w:t xml:space="preserve">Объем отгруженной продукции, работ и услуг на душу населения, тыс. рублей </w:t>
            </w:r>
          </w:p>
        </w:tc>
        <w:tc>
          <w:tcPr>
            <w:tcW w:w="1134" w:type="dxa"/>
          </w:tcPr>
          <w:p w:rsidR="00110E85" w:rsidRPr="009E531E" w:rsidRDefault="00110E85" w:rsidP="00BF5BAD">
            <w:pPr>
              <w:jc w:val="center"/>
            </w:pPr>
            <w:r w:rsidRPr="009E531E">
              <w:t>242,11</w:t>
            </w:r>
          </w:p>
        </w:tc>
        <w:tc>
          <w:tcPr>
            <w:tcW w:w="1096" w:type="dxa"/>
          </w:tcPr>
          <w:p w:rsidR="00110E85" w:rsidRPr="009E531E" w:rsidRDefault="00110E85" w:rsidP="00BF5BAD">
            <w:pPr>
              <w:jc w:val="center"/>
            </w:pPr>
            <w:r w:rsidRPr="009E531E">
              <w:t>255,43</w:t>
            </w:r>
          </w:p>
        </w:tc>
        <w:tc>
          <w:tcPr>
            <w:tcW w:w="1119" w:type="dxa"/>
          </w:tcPr>
          <w:p w:rsidR="00110E85" w:rsidRPr="009E531E" w:rsidRDefault="00110E85" w:rsidP="00BF5BAD">
            <w:pPr>
              <w:jc w:val="center"/>
            </w:pPr>
            <w:r w:rsidRPr="009E531E">
              <w:t>265,65</w:t>
            </w:r>
          </w:p>
        </w:tc>
        <w:tc>
          <w:tcPr>
            <w:tcW w:w="723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1. </w:t>
            </w:r>
          </w:p>
        </w:tc>
        <w:tc>
          <w:tcPr>
            <w:tcW w:w="4717" w:type="dxa"/>
          </w:tcPr>
          <w:p w:rsidR="00110E85" w:rsidRPr="009E531E" w:rsidRDefault="00110E85" w:rsidP="00BF5BAD">
            <w:r w:rsidRPr="009E531E">
              <w:t>Реализация мероприятий Стратегии социально-экономического развития Кушвинского городского округа в соответствии со стратегической программой «Развитие промышленности»</w:t>
            </w:r>
          </w:p>
        </w:tc>
        <w:tc>
          <w:tcPr>
            <w:tcW w:w="1541" w:type="dxa"/>
          </w:tcPr>
          <w:p w:rsidR="00110E85" w:rsidRPr="009E531E" w:rsidRDefault="00110E85" w:rsidP="00BF5BAD">
            <w:pPr>
              <w:jc w:val="center"/>
            </w:pPr>
            <w:r w:rsidRPr="009E531E">
              <w:t xml:space="preserve">в течение года </w:t>
            </w:r>
          </w:p>
        </w:tc>
        <w:tc>
          <w:tcPr>
            <w:tcW w:w="1861" w:type="dxa"/>
          </w:tcPr>
          <w:p w:rsidR="00110E85" w:rsidRPr="009E531E" w:rsidRDefault="00110E85" w:rsidP="00BF5BAD">
            <w:r w:rsidRPr="009E531E">
              <w:t xml:space="preserve">Финансовое управление в Кушвинском городском округе  </w:t>
            </w:r>
          </w:p>
        </w:tc>
      </w:tr>
    </w:tbl>
    <w:p w:rsidR="003B0FA3" w:rsidRDefault="003B0FA3" w:rsidP="00C95C6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3B0FA3" w:rsidSect="007B0973">
      <w:headerReference w:type="default" r:id="rId9"/>
      <w:pgSz w:w="16838" w:h="11906" w:orient="landscape"/>
      <w:pgMar w:top="851" w:right="67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8BF" w:rsidRDefault="00C458BF" w:rsidP="00C95C6E">
      <w:pPr>
        <w:spacing w:after="0" w:line="240" w:lineRule="auto"/>
      </w:pPr>
      <w:r>
        <w:separator/>
      </w:r>
    </w:p>
  </w:endnote>
  <w:endnote w:type="continuationSeparator" w:id="0">
    <w:p w:rsidR="00C458BF" w:rsidRDefault="00C458BF" w:rsidP="00C9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8BF" w:rsidRDefault="00C458BF" w:rsidP="00C95C6E">
      <w:pPr>
        <w:spacing w:after="0" w:line="240" w:lineRule="auto"/>
      </w:pPr>
      <w:r>
        <w:separator/>
      </w:r>
    </w:p>
  </w:footnote>
  <w:footnote w:type="continuationSeparator" w:id="0">
    <w:p w:rsidR="00C458BF" w:rsidRDefault="00C458BF" w:rsidP="00C95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552962"/>
      <w:docPartObj>
        <w:docPartGallery w:val="Page Numbers (Top of Page)"/>
        <w:docPartUnique/>
      </w:docPartObj>
    </w:sdtPr>
    <w:sdtContent>
      <w:p w:rsidR="007B0973" w:rsidRDefault="007B097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B0973" w:rsidRDefault="007B097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90"/>
    <w:multiLevelType w:val="hybridMultilevel"/>
    <w:tmpl w:val="87FC3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8500D"/>
    <w:multiLevelType w:val="hybridMultilevel"/>
    <w:tmpl w:val="466C19E4"/>
    <w:lvl w:ilvl="0" w:tplc="7BB4226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A6D05"/>
    <w:multiLevelType w:val="hybridMultilevel"/>
    <w:tmpl w:val="70804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1C45"/>
    <w:multiLevelType w:val="hybridMultilevel"/>
    <w:tmpl w:val="70804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2070F"/>
    <w:multiLevelType w:val="hybridMultilevel"/>
    <w:tmpl w:val="B6464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B7A91"/>
    <w:multiLevelType w:val="hybridMultilevel"/>
    <w:tmpl w:val="D81EB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53"/>
    <w:rsid w:val="0000071D"/>
    <w:rsid w:val="00001B8A"/>
    <w:rsid w:val="00005F05"/>
    <w:rsid w:val="000062D0"/>
    <w:rsid w:val="000140CD"/>
    <w:rsid w:val="00014176"/>
    <w:rsid w:val="000147CC"/>
    <w:rsid w:val="0002063E"/>
    <w:rsid w:val="0002450A"/>
    <w:rsid w:val="000406C4"/>
    <w:rsid w:val="00045AB0"/>
    <w:rsid w:val="000510C5"/>
    <w:rsid w:val="000559ED"/>
    <w:rsid w:val="00056EA9"/>
    <w:rsid w:val="00057158"/>
    <w:rsid w:val="00060A33"/>
    <w:rsid w:val="0007147A"/>
    <w:rsid w:val="00081A57"/>
    <w:rsid w:val="0008245D"/>
    <w:rsid w:val="00084964"/>
    <w:rsid w:val="00086832"/>
    <w:rsid w:val="000950FC"/>
    <w:rsid w:val="00097528"/>
    <w:rsid w:val="000A0979"/>
    <w:rsid w:val="000A0AE2"/>
    <w:rsid w:val="000A173F"/>
    <w:rsid w:val="000A1C68"/>
    <w:rsid w:val="000A374B"/>
    <w:rsid w:val="000B1E0C"/>
    <w:rsid w:val="000B33EE"/>
    <w:rsid w:val="000B465A"/>
    <w:rsid w:val="000B59BA"/>
    <w:rsid w:val="000B6A3F"/>
    <w:rsid w:val="000B7CBE"/>
    <w:rsid w:val="000C070E"/>
    <w:rsid w:val="000C12B1"/>
    <w:rsid w:val="000C1B02"/>
    <w:rsid w:val="000C2688"/>
    <w:rsid w:val="000C4C9C"/>
    <w:rsid w:val="000C52D3"/>
    <w:rsid w:val="000C5850"/>
    <w:rsid w:val="000C61A7"/>
    <w:rsid w:val="000C67B9"/>
    <w:rsid w:val="000C709C"/>
    <w:rsid w:val="000D034D"/>
    <w:rsid w:val="000D3202"/>
    <w:rsid w:val="000D7547"/>
    <w:rsid w:val="000D7B2B"/>
    <w:rsid w:val="000E2AE4"/>
    <w:rsid w:val="000F0A12"/>
    <w:rsid w:val="000F1A6A"/>
    <w:rsid w:val="000F2F8A"/>
    <w:rsid w:val="000F3B5E"/>
    <w:rsid w:val="000F542D"/>
    <w:rsid w:val="000F6490"/>
    <w:rsid w:val="000F6C11"/>
    <w:rsid w:val="000F6E1C"/>
    <w:rsid w:val="00103EB2"/>
    <w:rsid w:val="00104A40"/>
    <w:rsid w:val="00105205"/>
    <w:rsid w:val="00110E85"/>
    <w:rsid w:val="00114730"/>
    <w:rsid w:val="001214D2"/>
    <w:rsid w:val="001241FB"/>
    <w:rsid w:val="00132A7D"/>
    <w:rsid w:val="00135B37"/>
    <w:rsid w:val="00143359"/>
    <w:rsid w:val="00144AA4"/>
    <w:rsid w:val="00147DCF"/>
    <w:rsid w:val="00151ABA"/>
    <w:rsid w:val="001527EE"/>
    <w:rsid w:val="001536E8"/>
    <w:rsid w:val="001542F6"/>
    <w:rsid w:val="0015431B"/>
    <w:rsid w:val="001543AC"/>
    <w:rsid w:val="00155702"/>
    <w:rsid w:val="00157714"/>
    <w:rsid w:val="0016209F"/>
    <w:rsid w:val="0016268E"/>
    <w:rsid w:val="00164A0E"/>
    <w:rsid w:val="00173D9B"/>
    <w:rsid w:val="0017580E"/>
    <w:rsid w:val="0018001E"/>
    <w:rsid w:val="0018214B"/>
    <w:rsid w:val="001A032C"/>
    <w:rsid w:val="001A0FC4"/>
    <w:rsid w:val="001A3778"/>
    <w:rsid w:val="001C3962"/>
    <w:rsid w:val="001D1877"/>
    <w:rsid w:val="001D5652"/>
    <w:rsid w:val="001D75B5"/>
    <w:rsid w:val="001E28DC"/>
    <w:rsid w:val="001E620E"/>
    <w:rsid w:val="001E75F2"/>
    <w:rsid w:val="001F01FB"/>
    <w:rsid w:val="001F0FB4"/>
    <w:rsid w:val="001F1783"/>
    <w:rsid w:val="001F2F25"/>
    <w:rsid w:val="00205E7B"/>
    <w:rsid w:val="0020629D"/>
    <w:rsid w:val="00206359"/>
    <w:rsid w:val="00210D5D"/>
    <w:rsid w:val="002176DC"/>
    <w:rsid w:val="00221A11"/>
    <w:rsid w:val="002256F2"/>
    <w:rsid w:val="00240C53"/>
    <w:rsid w:val="00240CB6"/>
    <w:rsid w:val="00241D06"/>
    <w:rsid w:val="00244B94"/>
    <w:rsid w:val="00245A5A"/>
    <w:rsid w:val="002474EF"/>
    <w:rsid w:val="002478D5"/>
    <w:rsid w:val="00253955"/>
    <w:rsid w:val="00253CED"/>
    <w:rsid w:val="00253FDD"/>
    <w:rsid w:val="0026201D"/>
    <w:rsid w:val="00262CD8"/>
    <w:rsid w:val="0027643E"/>
    <w:rsid w:val="00281040"/>
    <w:rsid w:val="002812C1"/>
    <w:rsid w:val="00283154"/>
    <w:rsid w:val="002834AA"/>
    <w:rsid w:val="00286A22"/>
    <w:rsid w:val="00287165"/>
    <w:rsid w:val="002908D3"/>
    <w:rsid w:val="002913D7"/>
    <w:rsid w:val="00292C12"/>
    <w:rsid w:val="00296624"/>
    <w:rsid w:val="00297797"/>
    <w:rsid w:val="00297DD9"/>
    <w:rsid w:val="002A15F7"/>
    <w:rsid w:val="002A39F8"/>
    <w:rsid w:val="002A59CC"/>
    <w:rsid w:val="002A5F2E"/>
    <w:rsid w:val="002B1377"/>
    <w:rsid w:val="002B590F"/>
    <w:rsid w:val="002C5F6A"/>
    <w:rsid w:val="002C7F46"/>
    <w:rsid w:val="002D3924"/>
    <w:rsid w:val="002D3D29"/>
    <w:rsid w:val="002D79E1"/>
    <w:rsid w:val="002E4044"/>
    <w:rsid w:val="002E5878"/>
    <w:rsid w:val="002E7827"/>
    <w:rsid w:val="002F0955"/>
    <w:rsid w:val="002F4773"/>
    <w:rsid w:val="002F7CC0"/>
    <w:rsid w:val="003040C3"/>
    <w:rsid w:val="0030678D"/>
    <w:rsid w:val="00311444"/>
    <w:rsid w:val="00312A4B"/>
    <w:rsid w:val="003152E4"/>
    <w:rsid w:val="003223BA"/>
    <w:rsid w:val="0032678E"/>
    <w:rsid w:val="00335E1B"/>
    <w:rsid w:val="00335F2C"/>
    <w:rsid w:val="00337563"/>
    <w:rsid w:val="003470A2"/>
    <w:rsid w:val="00353227"/>
    <w:rsid w:val="00353C7A"/>
    <w:rsid w:val="003553D4"/>
    <w:rsid w:val="00355BE6"/>
    <w:rsid w:val="00355FE1"/>
    <w:rsid w:val="00356115"/>
    <w:rsid w:val="00360CA2"/>
    <w:rsid w:val="00363703"/>
    <w:rsid w:val="00363C2C"/>
    <w:rsid w:val="00365091"/>
    <w:rsid w:val="003717A2"/>
    <w:rsid w:val="00375744"/>
    <w:rsid w:val="003828E9"/>
    <w:rsid w:val="00382F4A"/>
    <w:rsid w:val="00384A12"/>
    <w:rsid w:val="00384E33"/>
    <w:rsid w:val="003861B3"/>
    <w:rsid w:val="00387453"/>
    <w:rsid w:val="003960E6"/>
    <w:rsid w:val="003A0027"/>
    <w:rsid w:val="003A1641"/>
    <w:rsid w:val="003A34D4"/>
    <w:rsid w:val="003B0FA3"/>
    <w:rsid w:val="003B2260"/>
    <w:rsid w:val="003B5308"/>
    <w:rsid w:val="003B7335"/>
    <w:rsid w:val="003C3137"/>
    <w:rsid w:val="003D19A9"/>
    <w:rsid w:val="003D576E"/>
    <w:rsid w:val="003E3B06"/>
    <w:rsid w:val="003E3F84"/>
    <w:rsid w:val="003E581C"/>
    <w:rsid w:val="003F2210"/>
    <w:rsid w:val="003F398E"/>
    <w:rsid w:val="003F3B1D"/>
    <w:rsid w:val="003F4C99"/>
    <w:rsid w:val="00403E09"/>
    <w:rsid w:val="0041490D"/>
    <w:rsid w:val="00414FB9"/>
    <w:rsid w:val="004152F7"/>
    <w:rsid w:val="00432DA7"/>
    <w:rsid w:val="00435EE0"/>
    <w:rsid w:val="00436B24"/>
    <w:rsid w:val="00440C62"/>
    <w:rsid w:val="00450591"/>
    <w:rsid w:val="004513B9"/>
    <w:rsid w:val="004513E7"/>
    <w:rsid w:val="00460534"/>
    <w:rsid w:val="004648B7"/>
    <w:rsid w:val="00464BBB"/>
    <w:rsid w:val="00465140"/>
    <w:rsid w:val="00465BA1"/>
    <w:rsid w:val="00467C96"/>
    <w:rsid w:val="00485C48"/>
    <w:rsid w:val="0048779B"/>
    <w:rsid w:val="004911DB"/>
    <w:rsid w:val="00496CE5"/>
    <w:rsid w:val="00497B8D"/>
    <w:rsid w:val="004A022D"/>
    <w:rsid w:val="004A64BD"/>
    <w:rsid w:val="004A6F9A"/>
    <w:rsid w:val="004A70F2"/>
    <w:rsid w:val="004B0626"/>
    <w:rsid w:val="004B2469"/>
    <w:rsid w:val="004B49AA"/>
    <w:rsid w:val="004B6DFC"/>
    <w:rsid w:val="004B7023"/>
    <w:rsid w:val="004C131D"/>
    <w:rsid w:val="004C5011"/>
    <w:rsid w:val="004C509D"/>
    <w:rsid w:val="004C7538"/>
    <w:rsid w:val="004D37C6"/>
    <w:rsid w:val="004F1C40"/>
    <w:rsid w:val="004F1ED7"/>
    <w:rsid w:val="004F2DF4"/>
    <w:rsid w:val="004F5129"/>
    <w:rsid w:val="004F7D5F"/>
    <w:rsid w:val="00507EBB"/>
    <w:rsid w:val="0051017A"/>
    <w:rsid w:val="005103FB"/>
    <w:rsid w:val="00512206"/>
    <w:rsid w:val="00512353"/>
    <w:rsid w:val="005149DE"/>
    <w:rsid w:val="00514ECB"/>
    <w:rsid w:val="0052285D"/>
    <w:rsid w:val="00522F0A"/>
    <w:rsid w:val="005230B2"/>
    <w:rsid w:val="005230F4"/>
    <w:rsid w:val="0052699E"/>
    <w:rsid w:val="00530730"/>
    <w:rsid w:val="00534321"/>
    <w:rsid w:val="00537E2E"/>
    <w:rsid w:val="0054096F"/>
    <w:rsid w:val="0054458F"/>
    <w:rsid w:val="005457CF"/>
    <w:rsid w:val="00545B6F"/>
    <w:rsid w:val="0055499C"/>
    <w:rsid w:val="00555BA4"/>
    <w:rsid w:val="00561A2F"/>
    <w:rsid w:val="005650B9"/>
    <w:rsid w:val="00565DF5"/>
    <w:rsid w:val="00566D1E"/>
    <w:rsid w:val="0057631B"/>
    <w:rsid w:val="00577260"/>
    <w:rsid w:val="00580190"/>
    <w:rsid w:val="005842DC"/>
    <w:rsid w:val="00587381"/>
    <w:rsid w:val="005946D4"/>
    <w:rsid w:val="00596974"/>
    <w:rsid w:val="005A09C6"/>
    <w:rsid w:val="005A3917"/>
    <w:rsid w:val="005A542B"/>
    <w:rsid w:val="005A67FF"/>
    <w:rsid w:val="005A6BE7"/>
    <w:rsid w:val="005B1521"/>
    <w:rsid w:val="005B23AB"/>
    <w:rsid w:val="005B6195"/>
    <w:rsid w:val="005B73EE"/>
    <w:rsid w:val="005C0703"/>
    <w:rsid w:val="005C07A1"/>
    <w:rsid w:val="005C134C"/>
    <w:rsid w:val="005C4007"/>
    <w:rsid w:val="005D61F6"/>
    <w:rsid w:val="005E5065"/>
    <w:rsid w:val="005F17FF"/>
    <w:rsid w:val="005F284B"/>
    <w:rsid w:val="005F71D7"/>
    <w:rsid w:val="005F7B74"/>
    <w:rsid w:val="00600989"/>
    <w:rsid w:val="00604F3D"/>
    <w:rsid w:val="006106EA"/>
    <w:rsid w:val="006135F5"/>
    <w:rsid w:val="00614ECB"/>
    <w:rsid w:val="00616420"/>
    <w:rsid w:val="00621ED6"/>
    <w:rsid w:val="006309DA"/>
    <w:rsid w:val="00633D50"/>
    <w:rsid w:val="0063537F"/>
    <w:rsid w:val="00637B7E"/>
    <w:rsid w:val="00646039"/>
    <w:rsid w:val="006502D2"/>
    <w:rsid w:val="0065345E"/>
    <w:rsid w:val="00654D76"/>
    <w:rsid w:val="00661B96"/>
    <w:rsid w:val="006646DE"/>
    <w:rsid w:val="006706CA"/>
    <w:rsid w:val="006778E5"/>
    <w:rsid w:val="00677D55"/>
    <w:rsid w:val="00677FBA"/>
    <w:rsid w:val="00687527"/>
    <w:rsid w:val="0069424B"/>
    <w:rsid w:val="006953FB"/>
    <w:rsid w:val="0069726F"/>
    <w:rsid w:val="006B0BEA"/>
    <w:rsid w:val="006B0FFA"/>
    <w:rsid w:val="006B1B01"/>
    <w:rsid w:val="006B27B3"/>
    <w:rsid w:val="006B3D03"/>
    <w:rsid w:val="006B50F3"/>
    <w:rsid w:val="006B6A2D"/>
    <w:rsid w:val="006C09A1"/>
    <w:rsid w:val="006C21A9"/>
    <w:rsid w:val="006C3B70"/>
    <w:rsid w:val="006C4627"/>
    <w:rsid w:val="006D48DE"/>
    <w:rsid w:val="006D5ADF"/>
    <w:rsid w:val="006E2A9C"/>
    <w:rsid w:val="006E4023"/>
    <w:rsid w:val="006F38E7"/>
    <w:rsid w:val="00704CEE"/>
    <w:rsid w:val="0070568A"/>
    <w:rsid w:val="00710080"/>
    <w:rsid w:val="00713A75"/>
    <w:rsid w:val="00714CB8"/>
    <w:rsid w:val="00740B3E"/>
    <w:rsid w:val="0075297D"/>
    <w:rsid w:val="0075718C"/>
    <w:rsid w:val="00761C9D"/>
    <w:rsid w:val="00765A45"/>
    <w:rsid w:val="0077568D"/>
    <w:rsid w:val="00775696"/>
    <w:rsid w:val="00775A3F"/>
    <w:rsid w:val="00775A80"/>
    <w:rsid w:val="0078036C"/>
    <w:rsid w:val="00781483"/>
    <w:rsid w:val="00783AC4"/>
    <w:rsid w:val="00784FFC"/>
    <w:rsid w:val="007909D1"/>
    <w:rsid w:val="00791322"/>
    <w:rsid w:val="00792A02"/>
    <w:rsid w:val="00794F7D"/>
    <w:rsid w:val="00794F88"/>
    <w:rsid w:val="007A4169"/>
    <w:rsid w:val="007B0973"/>
    <w:rsid w:val="007B1F4A"/>
    <w:rsid w:val="007B3EDB"/>
    <w:rsid w:val="007B5490"/>
    <w:rsid w:val="007C2D46"/>
    <w:rsid w:val="007C3350"/>
    <w:rsid w:val="007C5070"/>
    <w:rsid w:val="007C671E"/>
    <w:rsid w:val="007C7D69"/>
    <w:rsid w:val="007D3F50"/>
    <w:rsid w:val="007D554A"/>
    <w:rsid w:val="007D5943"/>
    <w:rsid w:val="007D6A8A"/>
    <w:rsid w:val="007D6CC1"/>
    <w:rsid w:val="007E0A24"/>
    <w:rsid w:val="007F272E"/>
    <w:rsid w:val="008005A4"/>
    <w:rsid w:val="00800F29"/>
    <w:rsid w:val="00811484"/>
    <w:rsid w:val="00811616"/>
    <w:rsid w:val="00811B54"/>
    <w:rsid w:val="00813B67"/>
    <w:rsid w:val="00813E97"/>
    <w:rsid w:val="00814D0E"/>
    <w:rsid w:val="008164C6"/>
    <w:rsid w:val="008179AC"/>
    <w:rsid w:val="00820CE2"/>
    <w:rsid w:val="008300EA"/>
    <w:rsid w:val="008369E8"/>
    <w:rsid w:val="00845E14"/>
    <w:rsid w:val="00845E78"/>
    <w:rsid w:val="008503ED"/>
    <w:rsid w:val="00853209"/>
    <w:rsid w:val="0085566A"/>
    <w:rsid w:val="00856CFF"/>
    <w:rsid w:val="00860367"/>
    <w:rsid w:val="008766F2"/>
    <w:rsid w:val="00885A4D"/>
    <w:rsid w:val="00885A9C"/>
    <w:rsid w:val="00893F80"/>
    <w:rsid w:val="0089452B"/>
    <w:rsid w:val="008A05FB"/>
    <w:rsid w:val="008A20CB"/>
    <w:rsid w:val="008A29AC"/>
    <w:rsid w:val="008B0509"/>
    <w:rsid w:val="008B16E6"/>
    <w:rsid w:val="008B21C6"/>
    <w:rsid w:val="008B4023"/>
    <w:rsid w:val="008B45E5"/>
    <w:rsid w:val="008B7B94"/>
    <w:rsid w:val="008C178B"/>
    <w:rsid w:val="008C3377"/>
    <w:rsid w:val="008C5278"/>
    <w:rsid w:val="008C5A20"/>
    <w:rsid w:val="008C7CC7"/>
    <w:rsid w:val="008D0545"/>
    <w:rsid w:val="008D584B"/>
    <w:rsid w:val="008E0CFD"/>
    <w:rsid w:val="008E0DBA"/>
    <w:rsid w:val="008E1009"/>
    <w:rsid w:val="008E4535"/>
    <w:rsid w:val="008E6465"/>
    <w:rsid w:val="008F54D9"/>
    <w:rsid w:val="009012D0"/>
    <w:rsid w:val="00903541"/>
    <w:rsid w:val="00910B9C"/>
    <w:rsid w:val="00912E1A"/>
    <w:rsid w:val="0091689B"/>
    <w:rsid w:val="00921797"/>
    <w:rsid w:val="00921B1A"/>
    <w:rsid w:val="00923966"/>
    <w:rsid w:val="009248D5"/>
    <w:rsid w:val="00926FEA"/>
    <w:rsid w:val="00931C4A"/>
    <w:rsid w:val="00931F8C"/>
    <w:rsid w:val="009337B6"/>
    <w:rsid w:val="00936D95"/>
    <w:rsid w:val="00944983"/>
    <w:rsid w:val="00950D15"/>
    <w:rsid w:val="009525CC"/>
    <w:rsid w:val="00953669"/>
    <w:rsid w:val="00955412"/>
    <w:rsid w:val="0095789B"/>
    <w:rsid w:val="009717A1"/>
    <w:rsid w:val="009731DA"/>
    <w:rsid w:val="00977ED9"/>
    <w:rsid w:val="00986936"/>
    <w:rsid w:val="00986BF9"/>
    <w:rsid w:val="00993303"/>
    <w:rsid w:val="00994A9D"/>
    <w:rsid w:val="009B567B"/>
    <w:rsid w:val="009B5908"/>
    <w:rsid w:val="009C45AB"/>
    <w:rsid w:val="009D2003"/>
    <w:rsid w:val="009E531E"/>
    <w:rsid w:val="009F0A29"/>
    <w:rsid w:val="009F2753"/>
    <w:rsid w:val="009F7EB3"/>
    <w:rsid w:val="00A005A8"/>
    <w:rsid w:val="00A04B58"/>
    <w:rsid w:val="00A0587A"/>
    <w:rsid w:val="00A05FBD"/>
    <w:rsid w:val="00A06912"/>
    <w:rsid w:val="00A06DEA"/>
    <w:rsid w:val="00A0706F"/>
    <w:rsid w:val="00A12C09"/>
    <w:rsid w:val="00A142C3"/>
    <w:rsid w:val="00A15D85"/>
    <w:rsid w:val="00A20200"/>
    <w:rsid w:val="00A21E99"/>
    <w:rsid w:val="00A271A8"/>
    <w:rsid w:val="00A36296"/>
    <w:rsid w:val="00A41381"/>
    <w:rsid w:val="00A44920"/>
    <w:rsid w:val="00A470A1"/>
    <w:rsid w:val="00A51C51"/>
    <w:rsid w:val="00A575FD"/>
    <w:rsid w:val="00A6120A"/>
    <w:rsid w:val="00A61398"/>
    <w:rsid w:val="00A63912"/>
    <w:rsid w:val="00A63BB7"/>
    <w:rsid w:val="00A63D2D"/>
    <w:rsid w:val="00A646CD"/>
    <w:rsid w:val="00A65847"/>
    <w:rsid w:val="00A66801"/>
    <w:rsid w:val="00A67CCD"/>
    <w:rsid w:val="00A71F6F"/>
    <w:rsid w:val="00A7322A"/>
    <w:rsid w:val="00A91C56"/>
    <w:rsid w:val="00A91E74"/>
    <w:rsid w:val="00A92212"/>
    <w:rsid w:val="00A9421D"/>
    <w:rsid w:val="00A967B6"/>
    <w:rsid w:val="00AA3938"/>
    <w:rsid w:val="00AA3E0A"/>
    <w:rsid w:val="00AA6925"/>
    <w:rsid w:val="00AB07F8"/>
    <w:rsid w:val="00AB14EE"/>
    <w:rsid w:val="00AB2988"/>
    <w:rsid w:val="00AC1CBA"/>
    <w:rsid w:val="00AC32FE"/>
    <w:rsid w:val="00AC3AE8"/>
    <w:rsid w:val="00AC5E87"/>
    <w:rsid w:val="00AC61AE"/>
    <w:rsid w:val="00AC7378"/>
    <w:rsid w:val="00AC7864"/>
    <w:rsid w:val="00AD194B"/>
    <w:rsid w:val="00AD288B"/>
    <w:rsid w:val="00AD5BD9"/>
    <w:rsid w:val="00AE31D3"/>
    <w:rsid w:val="00AE52BB"/>
    <w:rsid w:val="00AF3FC0"/>
    <w:rsid w:val="00B00492"/>
    <w:rsid w:val="00B0597C"/>
    <w:rsid w:val="00B1771C"/>
    <w:rsid w:val="00B2497D"/>
    <w:rsid w:val="00B2651C"/>
    <w:rsid w:val="00B336FF"/>
    <w:rsid w:val="00B42F08"/>
    <w:rsid w:val="00B44372"/>
    <w:rsid w:val="00B50A9E"/>
    <w:rsid w:val="00B521C4"/>
    <w:rsid w:val="00B53D4E"/>
    <w:rsid w:val="00B54241"/>
    <w:rsid w:val="00B60A13"/>
    <w:rsid w:val="00B61D9F"/>
    <w:rsid w:val="00B641BE"/>
    <w:rsid w:val="00B74D1F"/>
    <w:rsid w:val="00B8058B"/>
    <w:rsid w:val="00B853DF"/>
    <w:rsid w:val="00B872D5"/>
    <w:rsid w:val="00B9142B"/>
    <w:rsid w:val="00B96E72"/>
    <w:rsid w:val="00BA1B35"/>
    <w:rsid w:val="00BA2EEF"/>
    <w:rsid w:val="00BA38C1"/>
    <w:rsid w:val="00BB3AF3"/>
    <w:rsid w:val="00BB68D9"/>
    <w:rsid w:val="00BB7CFB"/>
    <w:rsid w:val="00BC3A27"/>
    <w:rsid w:val="00BD0289"/>
    <w:rsid w:val="00BD06A8"/>
    <w:rsid w:val="00BD21C6"/>
    <w:rsid w:val="00BD62D6"/>
    <w:rsid w:val="00BE08AD"/>
    <w:rsid w:val="00BF346E"/>
    <w:rsid w:val="00BF5806"/>
    <w:rsid w:val="00BF770C"/>
    <w:rsid w:val="00C123B4"/>
    <w:rsid w:val="00C12BBF"/>
    <w:rsid w:val="00C1394D"/>
    <w:rsid w:val="00C146C3"/>
    <w:rsid w:val="00C170EB"/>
    <w:rsid w:val="00C17E4F"/>
    <w:rsid w:val="00C20B9A"/>
    <w:rsid w:val="00C22B8B"/>
    <w:rsid w:val="00C23347"/>
    <w:rsid w:val="00C321A6"/>
    <w:rsid w:val="00C358D2"/>
    <w:rsid w:val="00C376FA"/>
    <w:rsid w:val="00C41E96"/>
    <w:rsid w:val="00C458BF"/>
    <w:rsid w:val="00C51536"/>
    <w:rsid w:val="00C52E01"/>
    <w:rsid w:val="00C56058"/>
    <w:rsid w:val="00C56ED8"/>
    <w:rsid w:val="00C63BAE"/>
    <w:rsid w:val="00C6601F"/>
    <w:rsid w:val="00C71A64"/>
    <w:rsid w:val="00C839B9"/>
    <w:rsid w:val="00C83C1B"/>
    <w:rsid w:val="00C8611C"/>
    <w:rsid w:val="00C87A30"/>
    <w:rsid w:val="00C93DCB"/>
    <w:rsid w:val="00C95C6E"/>
    <w:rsid w:val="00C96A6D"/>
    <w:rsid w:val="00C9796F"/>
    <w:rsid w:val="00CA7EC5"/>
    <w:rsid w:val="00CB0A11"/>
    <w:rsid w:val="00CB2CA0"/>
    <w:rsid w:val="00CB391E"/>
    <w:rsid w:val="00CB486F"/>
    <w:rsid w:val="00CB4BD0"/>
    <w:rsid w:val="00CC26CA"/>
    <w:rsid w:val="00CC7397"/>
    <w:rsid w:val="00CD38A1"/>
    <w:rsid w:val="00CD7F55"/>
    <w:rsid w:val="00CD7FC5"/>
    <w:rsid w:val="00CF56B3"/>
    <w:rsid w:val="00D0050A"/>
    <w:rsid w:val="00D01441"/>
    <w:rsid w:val="00D052B0"/>
    <w:rsid w:val="00D06CF8"/>
    <w:rsid w:val="00D072AF"/>
    <w:rsid w:val="00D13A60"/>
    <w:rsid w:val="00D203C3"/>
    <w:rsid w:val="00D2557F"/>
    <w:rsid w:val="00D34B18"/>
    <w:rsid w:val="00D41DA6"/>
    <w:rsid w:val="00D42FB6"/>
    <w:rsid w:val="00D6295A"/>
    <w:rsid w:val="00D64E7D"/>
    <w:rsid w:val="00D72088"/>
    <w:rsid w:val="00D740E4"/>
    <w:rsid w:val="00D74105"/>
    <w:rsid w:val="00D7654F"/>
    <w:rsid w:val="00D766FE"/>
    <w:rsid w:val="00D80018"/>
    <w:rsid w:val="00D80B88"/>
    <w:rsid w:val="00D85FC8"/>
    <w:rsid w:val="00D8792F"/>
    <w:rsid w:val="00D908F5"/>
    <w:rsid w:val="00DA2F75"/>
    <w:rsid w:val="00DB380A"/>
    <w:rsid w:val="00DB465F"/>
    <w:rsid w:val="00DC6899"/>
    <w:rsid w:val="00DC7446"/>
    <w:rsid w:val="00DD4890"/>
    <w:rsid w:val="00DD4FCC"/>
    <w:rsid w:val="00DE261F"/>
    <w:rsid w:val="00DE27DA"/>
    <w:rsid w:val="00DF24ED"/>
    <w:rsid w:val="00DF51C9"/>
    <w:rsid w:val="00DF5B9D"/>
    <w:rsid w:val="00DF6E45"/>
    <w:rsid w:val="00E02FD4"/>
    <w:rsid w:val="00E04E00"/>
    <w:rsid w:val="00E05B35"/>
    <w:rsid w:val="00E07177"/>
    <w:rsid w:val="00E07632"/>
    <w:rsid w:val="00E1056D"/>
    <w:rsid w:val="00E11C72"/>
    <w:rsid w:val="00E11E08"/>
    <w:rsid w:val="00E1325C"/>
    <w:rsid w:val="00E16015"/>
    <w:rsid w:val="00E17D8E"/>
    <w:rsid w:val="00E205AF"/>
    <w:rsid w:val="00E20D9C"/>
    <w:rsid w:val="00E2129E"/>
    <w:rsid w:val="00E25569"/>
    <w:rsid w:val="00E31D95"/>
    <w:rsid w:val="00E330A7"/>
    <w:rsid w:val="00E35A19"/>
    <w:rsid w:val="00E35BDB"/>
    <w:rsid w:val="00E43EC1"/>
    <w:rsid w:val="00E45CA0"/>
    <w:rsid w:val="00E523F3"/>
    <w:rsid w:val="00E53CCB"/>
    <w:rsid w:val="00E55EAA"/>
    <w:rsid w:val="00E57564"/>
    <w:rsid w:val="00E60706"/>
    <w:rsid w:val="00E60876"/>
    <w:rsid w:val="00E61817"/>
    <w:rsid w:val="00E62098"/>
    <w:rsid w:val="00E66108"/>
    <w:rsid w:val="00E76A45"/>
    <w:rsid w:val="00E8544E"/>
    <w:rsid w:val="00E85C1F"/>
    <w:rsid w:val="00E8633B"/>
    <w:rsid w:val="00E905A4"/>
    <w:rsid w:val="00E96772"/>
    <w:rsid w:val="00EA47DA"/>
    <w:rsid w:val="00EA4B69"/>
    <w:rsid w:val="00EB0842"/>
    <w:rsid w:val="00EB460A"/>
    <w:rsid w:val="00EC1D54"/>
    <w:rsid w:val="00EC2CA9"/>
    <w:rsid w:val="00EC34A5"/>
    <w:rsid w:val="00EC4AC6"/>
    <w:rsid w:val="00EC5C91"/>
    <w:rsid w:val="00ED26D5"/>
    <w:rsid w:val="00ED450B"/>
    <w:rsid w:val="00ED694B"/>
    <w:rsid w:val="00ED709C"/>
    <w:rsid w:val="00EF074E"/>
    <w:rsid w:val="00EF2F16"/>
    <w:rsid w:val="00F0003E"/>
    <w:rsid w:val="00F034A2"/>
    <w:rsid w:val="00F0364E"/>
    <w:rsid w:val="00F0574A"/>
    <w:rsid w:val="00F05824"/>
    <w:rsid w:val="00F1132A"/>
    <w:rsid w:val="00F11A24"/>
    <w:rsid w:val="00F1269C"/>
    <w:rsid w:val="00F12D05"/>
    <w:rsid w:val="00F12DC0"/>
    <w:rsid w:val="00F167ED"/>
    <w:rsid w:val="00F16AFE"/>
    <w:rsid w:val="00F178D4"/>
    <w:rsid w:val="00F24E6F"/>
    <w:rsid w:val="00F344CA"/>
    <w:rsid w:val="00F412E5"/>
    <w:rsid w:val="00F47B6F"/>
    <w:rsid w:val="00F518E9"/>
    <w:rsid w:val="00F52386"/>
    <w:rsid w:val="00F53D90"/>
    <w:rsid w:val="00F567A6"/>
    <w:rsid w:val="00F57D6F"/>
    <w:rsid w:val="00F60552"/>
    <w:rsid w:val="00F61AC5"/>
    <w:rsid w:val="00F72381"/>
    <w:rsid w:val="00F76372"/>
    <w:rsid w:val="00F77463"/>
    <w:rsid w:val="00F827B6"/>
    <w:rsid w:val="00F8576A"/>
    <w:rsid w:val="00F87938"/>
    <w:rsid w:val="00F90F03"/>
    <w:rsid w:val="00F966EB"/>
    <w:rsid w:val="00FA01F8"/>
    <w:rsid w:val="00FA16A3"/>
    <w:rsid w:val="00FA255C"/>
    <w:rsid w:val="00FA3FB4"/>
    <w:rsid w:val="00FA55C8"/>
    <w:rsid w:val="00FA637A"/>
    <w:rsid w:val="00FB100D"/>
    <w:rsid w:val="00FC0877"/>
    <w:rsid w:val="00FC0CE3"/>
    <w:rsid w:val="00FC6A86"/>
    <w:rsid w:val="00FC7AB9"/>
    <w:rsid w:val="00FC7FD1"/>
    <w:rsid w:val="00FD5C72"/>
    <w:rsid w:val="00FD6C85"/>
    <w:rsid w:val="00FD794B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95C6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95C6E"/>
    <w:rPr>
      <w:sz w:val="20"/>
      <w:szCs w:val="20"/>
    </w:rPr>
  </w:style>
  <w:style w:type="table" w:styleId="a5">
    <w:name w:val="Table Grid"/>
    <w:basedOn w:val="a1"/>
    <w:uiPriority w:val="39"/>
    <w:rsid w:val="00C95C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C95C6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5B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52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76372"/>
    <w:pPr>
      <w:ind w:left="720"/>
      <w:contextualSpacing/>
    </w:pPr>
  </w:style>
  <w:style w:type="paragraph" w:customStyle="1" w:styleId="ConsPlusNormal">
    <w:name w:val="ConsPlusNormal"/>
    <w:rsid w:val="000007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Normal (Web)"/>
    <w:basedOn w:val="a"/>
    <w:uiPriority w:val="99"/>
    <w:unhideWhenUsed/>
    <w:rsid w:val="006F3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B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B0973"/>
  </w:style>
  <w:style w:type="paragraph" w:styleId="ad">
    <w:name w:val="footer"/>
    <w:basedOn w:val="a"/>
    <w:link w:val="ae"/>
    <w:uiPriority w:val="99"/>
    <w:unhideWhenUsed/>
    <w:rsid w:val="007B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B0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95C6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95C6E"/>
    <w:rPr>
      <w:sz w:val="20"/>
      <w:szCs w:val="20"/>
    </w:rPr>
  </w:style>
  <w:style w:type="table" w:styleId="a5">
    <w:name w:val="Table Grid"/>
    <w:basedOn w:val="a1"/>
    <w:uiPriority w:val="39"/>
    <w:rsid w:val="00C95C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C95C6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5B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152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F76372"/>
    <w:pPr>
      <w:ind w:left="720"/>
      <w:contextualSpacing/>
    </w:pPr>
  </w:style>
  <w:style w:type="paragraph" w:customStyle="1" w:styleId="ConsPlusNormal">
    <w:name w:val="ConsPlusNormal"/>
    <w:rsid w:val="000007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Normal (Web)"/>
    <w:basedOn w:val="a"/>
    <w:uiPriority w:val="99"/>
    <w:unhideWhenUsed/>
    <w:rsid w:val="006F3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B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B0973"/>
  </w:style>
  <w:style w:type="paragraph" w:styleId="ad">
    <w:name w:val="footer"/>
    <w:basedOn w:val="a"/>
    <w:link w:val="ae"/>
    <w:uiPriority w:val="99"/>
    <w:unhideWhenUsed/>
    <w:rsid w:val="007B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B0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2C315-AE91-4EA2-B346-878F61BAF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5213</Words>
  <Characters>29716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Егения Сергеевна</dc:creator>
  <cp:lastModifiedBy>Тешаева</cp:lastModifiedBy>
  <cp:revision>7</cp:revision>
  <cp:lastPrinted>2022-02-04T10:15:00Z</cp:lastPrinted>
  <dcterms:created xsi:type="dcterms:W3CDTF">2022-02-04T10:23:00Z</dcterms:created>
  <dcterms:modified xsi:type="dcterms:W3CDTF">2022-02-09T09:15:00Z</dcterms:modified>
</cp:coreProperties>
</file>