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12C" w:rsidRPr="0005612C" w:rsidRDefault="0005612C" w:rsidP="0005612C">
      <w:pPr>
        <w:pStyle w:val="a3"/>
        <w:rPr>
          <w:rFonts w:ascii="Times New Roman" w:hAnsi="Times New Roman"/>
          <w:sz w:val="28"/>
          <w:szCs w:val="28"/>
        </w:rPr>
      </w:pPr>
    </w:p>
    <w:p w:rsidR="00F95E58" w:rsidRDefault="00F95E58" w:rsidP="00A5022E">
      <w:pPr>
        <w:pStyle w:val="a3"/>
        <w:jc w:val="center"/>
        <w:rPr>
          <w:rFonts w:ascii="Times New Roman" w:hAnsi="Times New Roman"/>
          <w:b/>
          <w:sz w:val="52"/>
          <w:szCs w:val="52"/>
        </w:rPr>
      </w:pPr>
    </w:p>
    <w:p w:rsidR="00EA2BD6" w:rsidRPr="00BE0DF4" w:rsidRDefault="00EA2BD6" w:rsidP="00EA2BD6">
      <w:pPr>
        <w:spacing w:after="0" w:line="240" w:lineRule="auto"/>
        <w:ind w:firstLine="9356"/>
        <w:jc w:val="both"/>
        <w:rPr>
          <w:rFonts w:ascii="Times New Roman" w:hAnsi="Times New Roman"/>
          <w:sz w:val="28"/>
          <w:szCs w:val="28"/>
        </w:rPr>
      </w:pPr>
      <w:r w:rsidRPr="00BE0DF4">
        <w:rPr>
          <w:rFonts w:ascii="Times New Roman" w:hAnsi="Times New Roman"/>
          <w:sz w:val="28"/>
          <w:szCs w:val="28"/>
        </w:rPr>
        <w:t xml:space="preserve">Приложение </w:t>
      </w:r>
    </w:p>
    <w:p w:rsidR="00EA2BD6" w:rsidRPr="00BE0DF4" w:rsidRDefault="00EA2BD6" w:rsidP="00EA2BD6">
      <w:pPr>
        <w:spacing w:after="0" w:line="240" w:lineRule="auto"/>
        <w:ind w:firstLine="9356"/>
        <w:jc w:val="both"/>
        <w:rPr>
          <w:rFonts w:ascii="Times New Roman" w:hAnsi="Times New Roman"/>
          <w:sz w:val="28"/>
          <w:szCs w:val="28"/>
        </w:rPr>
      </w:pPr>
      <w:r w:rsidRPr="00BE0DF4">
        <w:rPr>
          <w:rFonts w:ascii="Times New Roman" w:hAnsi="Times New Roman"/>
          <w:sz w:val="28"/>
          <w:szCs w:val="28"/>
        </w:rPr>
        <w:t>к протоколу заседания</w:t>
      </w:r>
    </w:p>
    <w:p w:rsidR="00EA2BD6" w:rsidRPr="00BE0DF4" w:rsidRDefault="00EA2BD6" w:rsidP="00EA2BD6">
      <w:pPr>
        <w:spacing w:after="0" w:line="240" w:lineRule="auto"/>
        <w:ind w:firstLine="9356"/>
        <w:jc w:val="both"/>
        <w:rPr>
          <w:rFonts w:ascii="Times New Roman" w:hAnsi="Times New Roman"/>
          <w:sz w:val="28"/>
          <w:szCs w:val="28"/>
        </w:rPr>
      </w:pPr>
      <w:r w:rsidRPr="00BE0DF4">
        <w:rPr>
          <w:rFonts w:ascii="Times New Roman" w:hAnsi="Times New Roman"/>
          <w:sz w:val="28"/>
          <w:szCs w:val="28"/>
        </w:rPr>
        <w:t xml:space="preserve">антитеррористической комиссии </w:t>
      </w:r>
    </w:p>
    <w:p w:rsidR="00EA2BD6" w:rsidRPr="00BE0DF4" w:rsidRDefault="00C96CF4" w:rsidP="00EA2BD6">
      <w:pPr>
        <w:spacing w:after="0" w:line="240" w:lineRule="auto"/>
        <w:ind w:firstLine="9356"/>
        <w:jc w:val="both"/>
        <w:rPr>
          <w:rFonts w:ascii="Times New Roman" w:hAnsi="Times New Roman"/>
          <w:sz w:val="28"/>
          <w:szCs w:val="28"/>
        </w:rPr>
      </w:pPr>
      <w:r>
        <w:rPr>
          <w:rFonts w:ascii="Times New Roman" w:hAnsi="Times New Roman"/>
          <w:sz w:val="28"/>
          <w:szCs w:val="28"/>
        </w:rPr>
        <w:t xml:space="preserve">в </w:t>
      </w:r>
      <w:r w:rsidR="00EA2BD6">
        <w:rPr>
          <w:rFonts w:ascii="Times New Roman" w:hAnsi="Times New Roman"/>
          <w:sz w:val="28"/>
          <w:szCs w:val="28"/>
        </w:rPr>
        <w:t>Кушвинско</w:t>
      </w:r>
      <w:r>
        <w:rPr>
          <w:rFonts w:ascii="Times New Roman" w:hAnsi="Times New Roman"/>
          <w:sz w:val="28"/>
          <w:szCs w:val="28"/>
        </w:rPr>
        <w:t>м</w:t>
      </w:r>
      <w:r w:rsidR="00EA2BD6">
        <w:rPr>
          <w:rFonts w:ascii="Times New Roman" w:hAnsi="Times New Roman"/>
          <w:sz w:val="28"/>
          <w:szCs w:val="28"/>
        </w:rPr>
        <w:t xml:space="preserve"> </w:t>
      </w:r>
      <w:r w:rsidR="00EA2BD6" w:rsidRPr="00BE0DF4">
        <w:rPr>
          <w:rFonts w:ascii="Times New Roman" w:hAnsi="Times New Roman"/>
          <w:sz w:val="28"/>
          <w:szCs w:val="28"/>
        </w:rPr>
        <w:t>городско</w:t>
      </w:r>
      <w:r>
        <w:rPr>
          <w:rFonts w:ascii="Times New Roman" w:hAnsi="Times New Roman"/>
          <w:sz w:val="28"/>
          <w:szCs w:val="28"/>
        </w:rPr>
        <w:t>м</w:t>
      </w:r>
      <w:r w:rsidR="00EA2BD6" w:rsidRPr="00BE0DF4">
        <w:rPr>
          <w:rFonts w:ascii="Times New Roman" w:hAnsi="Times New Roman"/>
          <w:sz w:val="28"/>
          <w:szCs w:val="28"/>
        </w:rPr>
        <w:t xml:space="preserve"> округ</w:t>
      </w:r>
      <w:r>
        <w:rPr>
          <w:rFonts w:ascii="Times New Roman" w:hAnsi="Times New Roman"/>
          <w:sz w:val="28"/>
          <w:szCs w:val="28"/>
        </w:rPr>
        <w:t>е</w:t>
      </w:r>
      <w:r w:rsidR="00EA2BD6" w:rsidRPr="00BE0DF4">
        <w:rPr>
          <w:rFonts w:ascii="Times New Roman" w:hAnsi="Times New Roman"/>
          <w:sz w:val="28"/>
          <w:szCs w:val="28"/>
        </w:rPr>
        <w:t xml:space="preserve"> </w:t>
      </w:r>
    </w:p>
    <w:p w:rsidR="00EA2BD6" w:rsidRPr="00BE0DF4" w:rsidRDefault="00EA2BD6" w:rsidP="00EA2BD6">
      <w:pPr>
        <w:spacing w:after="0" w:line="240" w:lineRule="auto"/>
        <w:ind w:firstLine="9356"/>
        <w:jc w:val="both"/>
        <w:rPr>
          <w:rFonts w:ascii="Times New Roman" w:hAnsi="Times New Roman"/>
          <w:sz w:val="28"/>
          <w:szCs w:val="28"/>
        </w:rPr>
      </w:pPr>
      <w:r w:rsidRPr="00BE0DF4">
        <w:rPr>
          <w:rFonts w:ascii="Times New Roman" w:hAnsi="Times New Roman"/>
          <w:sz w:val="28"/>
          <w:szCs w:val="28"/>
        </w:rPr>
        <w:t xml:space="preserve">от </w:t>
      </w:r>
      <w:r w:rsidR="004255D6">
        <w:rPr>
          <w:rFonts w:ascii="Times New Roman" w:hAnsi="Times New Roman"/>
          <w:sz w:val="28"/>
          <w:szCs w:val="28"/>
        </w:rPr>
        <w:t>21.12.2021 № 4</w:t>
      </w:r>
    </w:p>
    <w:p w:rsidR="00EA2BD6" w:rsidRPr="00BE0DF4" w:rsidRDefault="00EA2BD6" w:rsidP="00EA2BD6">
      <w:pPr>
        <w:spacing w:after="0" w:line="240" w:lineRule="auto"/>
        <w:ind w:firstLine="9356"/>
        <w:jc w:val="both"/>
        <w:rPr>
          <w:rFonts w:ascii="Times New Roman" w:hAnsi="Times New Roman"/>
          <w:sz w:val="28"/>
          <w:szCs w:val="28"/>
        </w:rPr>
      </w:pPr>
    </w:p>
    <w:p w:rsidR="00EA2BD6" w:rsidRDefault="00EA2BD6" w:rsidP="00EA2BD6">
      <w:pPr>
        <w:spacing w:after="0" w:line="360" w:lineRule="auto"/>
        <w:ind w:left="9356"/>
        <w:jc w:val="both"/>
        <w:rPr>
          <w:rFonts w:ascii="Times New Roman" w:hAnsi="Times New Roman"/>
          <w:sz w:val="28"/>
          <w:szCs w:val="28"/>
        </w:rPr>
      </w:pPr>
      <w:r w:rsidRPr="00BE0DF4">
        <w:rPr>
          <w:rFonts w:ascii="Times New Roman" w:hAnsi="Times New Roman"/>
          <w:sz w:val="28"/>
          <w:szCs w:val="28"/>
        </w:rPr>
        <w:t>У</w:t>
      </w:r>
      <w:r>
        <w:rPr>
          <w:rFonts w:ascii="Times New Roman" w:hAnsi="Times New Roman"/>
          <w:sz w:val="28"/>
          <w:szCs w:val="28"/>
        </w:rPr>
        <w:t>тверждаю</w:t>
      </w:r>
    </w:p>
    <w:p w:rsidR="00EA2BD6" w:rsidRPr="00BE0DF4" w:rsidRDefault="00EA2BD6" w:rsidP="00EA2BD6">
      <w:pPr>
        <w:spacing w:after="0" w:line="240" w:lineRule="auto"/>
        <w:ind w:left="9356"/>
        <w:jc w:val="both"/>
        <w:rPr>
          <w:rFonts w:ascii="Times New Roman" w:hAnsi="Times New Roman"/>
          <w:sz w:val="28"/>
          <w:szCs w:val="28"/>
        </w:rPr>
      </w:pPr>
      <w:r w:rsidRPr="00BE0DF4">
        <w:rPr>
          <w:rFonts w:ascii="Times New Roman" w:hAnsi="Times New Roman"/>
          <w:sz w:val="28"/>
          <w:szCs w:val="28"/>
        </w:rPr>
        <w:t>Председатель антитеррористической</w:t>
      </w:r>
    </w:p>
    <w:p w:rsidR="00EA2BD6" w:rsidRPr="00BE0DF4" w:rsidRDefault="00EA2BD6" w:rsidP="00EA2BD6">
      <w:pPr>
        <w:spacing w:after="0" w:line="360" w:lineRule="auto"/>
        <w:ind w:left="9356"/>
        <w:jc w:val="both"/>
        <w:rPr>
          <w:rFonts w:ascii="Times New Roman" w:hAnsi="Times New Roman"/>
          <w:sz w:val="28"/>
          <w:szCs w:val="28"/>
        </w:rPr>
      </w:pPr>
      <w:r w:rsidRPr="00BE0DF4">
        <w:rPr>
          <w:rFonts w:ascii="Times New Roman" w:hAnsi="Times New Roman"/>
          <w:sz w:val="28"/>
          <w:szCs w:val="28"/>
        </w:rPr>
        <w:t xml:space="preserve">комиссии </w:t>
      </w:r>
      <w:r w:rsidR="00C96CF4">
        <w:rPr>
          <w:rFonts w:ascii="Times New Roman" w:hAnsi="Times New Roman"/>
          <w:sz w:val="28"/>
          <w:szCs w:val="28"/>
        </w:rPr>
        <w:t xml:space="preserve">в </w:t>
      </w:r>
      <w:r>
        <w:rPr>
          <w:rFonts w:ascii="Times New Roman" w:hAnsi="Times New Roman"/>
          <w:sz w:val="28"/>
          <w:szCs w:val="28"/>
        </w:rPr>
        <w:t>Кушвинско</w:t>
      </w:r>
      <w:r w:rsidR="00C96CF4">
        <w:rPr>
          <w:rFonts w:ascii="Times New Roman" w:hAnsi="Times New Roman"/>
          <w:sz w:val="28"/>
          <w:szCs w:val="28"/>
        </w:rPr>
        <w:t>м</w:t>
      </w:r>
      <w:r>
        <w:rPr>
          <w:rFonts w:ascii="Times New Roman" w:hAnsi="Times New Roman"/>
          <w:sz w:val="28"/>
          <w:szCs w:val="28"/>
        </w:rPr>
        <w:t xml:space="preserve"> </w:t>
      </w:r>
      <w:r w:rsidRPr="00BE0DF4">
        <w:rPr>
          <w:rFonts w:ascii="Times New Roman" w:hAnsi="Times New Roman"/>
          <w:sz w:val="28"/>
          <w:szCs w:val="28"/>
        </w:rPr>
        <w:t>городско</w:t>
      </w:r>
      <w:r w:rsidR="00C96CF4">
        <w:rPr>
          <w:rFonts w:ascii="Times New Roman" w:hAnsi="Times New Roman"/>
          <w:sz w:val="28"/>
          <w:szCs w:val="28"/>
        </w:rPr>
        <w:t>м</w:t>
      </w:r>
      <w:r w:rsidRPr="00BE0DF4">
        <w:rPr>
          <w:rFonts w:ascii="Times New Roman" w:hAnsi="Times New Roman"/>
          <w:sz w:val="28"/>
          <w:szCs w:val="28"/>
        </w:rPr>
        <w:t xml:space="preserve"> округ</w:t>
      </w:r>
      <w:r w:rsidR="00C96CF4">
        <w:rPr>
          <w:rFonts w:ascii="Times New Roman" w:hAnsi="Times New Roman"/>
          <w:sz w:val="28"/>
          <w:szCs w:val="28"/>
        </w:rPr>
        <w:t>е</w:t>
      </w:r>
      <w:r w:rsidRPr="00BE0DF4">
        <w:rPr>
          <w:rFonts w:ascii="Times New Roman" w:hAnsi="Times New Roman"/>
          <w:sz w:val="28"/>
          <w:szCs w:val="28"/>
        </w:rPr>
        <w:t xml:space="preserve">                                                                                                                          </w:t>
      </w:r>
    </w:p>
    <w:p w:rsidR="00EA2BD6" w:rsidRPr="00BE0DF4" w:rsidRDefault="00EA2BD6" w:rsidP="00EA2BD6">
      <w:pPr>
        <w:spacing w:after="0" w:line="360" w:lineRule="auto"/>
        <w:ind w:left="9356"/>
        <w:jc w:val="both"/>
        <w:rPr>
          <w:rFonts w:ascii="Times New Roman" w:hAnsi="Times New Roman"/>
          <w:sz w:val="28"/>
          <w:szCs w:val="28"/>
        </w:rPr>
      </w:pPr>
      <w:r>
        <w:rPr>
          <w:rFonts w:ascii="Times New Roman" w:hAnsi="Times New Roman"/>
          <w:sz w:val="28"/>
          <w:szCs w:val="28"/>
        </w:rPr>
        <w:t xml:space="preserve">  _______________</w:t>
      </w:r>
      <w:proofErr w:type="gramStart"/>
      <w:r>
        <w:rPr>
          <w:rFonts w:ascii="Times New Roman" w:hAnsi="Times New Roman"/>
          <w:sz w:val="28"/>
          <w:szCs w:val="28"/>
        </w:rPr>
        <w:t>_  М.В.</w:t>
      </w:r>
      <w:proofErr w:type="gramEnd"/>
      <w:r>
        <w:rPr>
          <w:rFonts w:ascii="Times New Roman" w:hAnsi="Times New Roman"/>
          <w:sz w:val="28"/>
          <w:szCs w:val="28"/>
        </w:rPr>
        <w:t xml:space="preserve"> Слепухин</w:t>
      </w:r>
    </w:p>
    <w:p w:rsidR="00F95E58" w:rsidRPr="00EA2BD6" w:rsidRDefault="00EA2BD6" w:rsidP="00EA2BD6">
      <w:pPr>
        <w:spacing w:after="0" w:line="360" w:lineRule="auto"/>
        <w:ind w:left="9356"/>
        <w:jc w:val="both"/>
        <w:rPr>
          <w:rFonts w:ascii="Times New Roman" w:hAnsi="Times New Roman"/>
          <w:sz w:val="28"/>
          <w:szCs w:val="28"/>
        </w:rPr>
      </w:pPr>
      <w:r w:rsidRPr="00BE0DF4">
        <w:rPr>
          <w:rFonts w:ascii="Times New Roman" w:hAnsi="Times New Roman"/>
          <w:sz w:val="28"/>
          <w:szCs w:val="28"/>
        </w:rPr>
        <w:t>«</w:t>
      </w:r>
      <w:r w:rsidR="004255D6">
        <w:rPr>
          <w:rFonts w:ascii="Times New Roman" w:hAnsi="Times New Roman"/>
          <w:sz w:val="28"/>
          <w:szCs w:val="28"/>
        </w:rPr>
        <w:t>21</w:t>
      </w:r>
      <w:r w:rsidR="002F34F7">
        <w:rPr>
          <w:rFonts w:ascii="Times New Roman" w:hAnsi="Times New Roman"/>
          <w:sz w:val="28"/>
          <w:szCs w:val="28"/>
        </w:rPr>
        <w:t xml:space="preserve">» </w:t>
      </w:r>
      <w:proofErr w:type="gramStart"/>
      <w:r w:rsidR="002F34F7">
        <w:rPr>
          <w:rFonts w:ascii="Times New Roman" w:hAnsi="Times New Roman"/>
          <w:sz w:val="28"/>
          <w:szCs w:val="28"/>
        </w:rPr>
        <w:t xml:space="preserve">декабря </w:t>
      </w:r>
      <w:r w:rsidRPr="00BE0DF4">
        <w:rPr>
          <w:rFonts w:ascii="Times New Roman" w:hAnsi="Times New Roman"/>
          <w:sz w:val="28"/>
          <w:szCs w:val="28"/>
        </w:rPr>
        <w:t xml:space="preserve"> 202</w:t>
      </w:r>
      <w:r w:rsidR="00E74FFD">
        <w:rPr>
          <w:rFonts w:ascii="Times New Roman" w:hAnsi="Times New Roman"/>
          <w:sz w:val="28"/>
          <w:szCs w:val="28"/>
        </w:rPr>
        <w:t>1</w:t>
      </w:r>
      <w:proofErr w:type="gramEnd"/>
      <w:r>
        <w:rPr>
          <w:rFonts w:ascii="Times New Roman" w:hAnsi="Times New Roman"/>
          <w:sz w:val="28"/>
          <w:szCs w:val="28"/>
        </w:rPr>
        <w:t xml:space="preserve"> г</w:t>
      </w:r>
    </w:p>
    <w:p w:rsidR="00581E4B" w:rsidRDefault="00581E4B" w:rsidP="00A5022E">
      <w:pPr>
        <w:pStyle w:val="a3"/>
        <w:jc w:val="center"/>
        <w:rPr>
          <w:rFonts w:ascii="Times New Roman" w:hAnsi="Times New Roman"/>
          <w:b/>
          <w:sz w:val="52"/>
          <w:szCs w:val="52"/>
        </w:rPr>
      </w:pPr>
    </w:p>
    <w:p w:rsidR="0005612C" w:rsidRPr="00EA2BD6" w:rsidRDefault="0005612C" w:rsidP="00A5022E">
      <w:pPr>
        <w:pStyle w:val="a3"/>
        <w:jc w:val="center"/>
        <w:rPr>
          <w:rFonts w:ascii="Times New Roman" w:hAnsi="Times New Roman"/>
          <w:b/>
          <w:sz w:val="44"/>
          <w:szCs w:val="44"/>
        </w:rPr>
      </w:pPr>
      <w:r w:rsidRPr="00EA2BD6">
        <w:rPr>
          <w:rFonts w:ascii="Times New Roman" w:hAnsi="Times New Roman"/>
          <w:b/>
          <w:sz w:val="44"/>
          <w:szCs w:val="44"/>
        </w:rPr>
        <w:t>ПЛАН</w:t>
      </w:r>
    </w:p>
    <w:p w:rsidR="00803E94" w:rsidRPr="00EA2BD6" w:rsidRDefault="0005612C" w:rsidP="0005612C">
      <w:pPr>
        <w:pStyle w:val="a3"/>
        <w:jc w:val="center"/>
        <w:rPr>
          <w:rFonts w:ascii="Times New Roman" w:hAnsi="Times New Roman"/>
          <w:b/>
          <w:sz w:val="44"/>
          <w:szCs w:val="44"/>
        </w:rPr>
      </w:pPr>
      <w:r w:rsidRPr="00EA2BD6">
        <w:rPr>
          <w:rFonts w:ascii="Times New Roman" w:hAnsi="Times New Roman"/>
          <w:b/>
          <w:sz w:val="44"/>
          <w:szCs w:val="44"/>
        </w:rPr>
        <w:t xml:space="preserve">работы антитеррористической комиссии </w:t>
      </w:r>
    </w:p>
    <w:p w:rsidR="0005612C" w:rsidRPr="00EA2BD6" w:rsidRDefault="00C96CF4" w:rsidP="0005612C">
      <w:pPr>
        <w:pStyle w:val="a3"/>
        <w:jc w:val="center"/>
        <w:rPr>
          <w:rFonts w:ascii="Times New Roman" w:hAnsi="Times New Roman"/>
          <w:b/>
          <w:sz w:val="44"/>
          <w:szCs w:val="44"/>
        </w:rPr>
      </w:pPr>
      <w:r>
        <w:rPr>
          <w:rFonts w:ascii="Times New Roman" w:hAnsi="Times New Roman"/>
          <w:b/>
          <w:sz w:val="44"/>
          <w:szCs w:val="44"/>
        </w:rPr>
        <w:t xml:space="preserve">в </w:t>
      </w:r>
      <w:r w:rsidR="006D588B" w:rsidRPr="00EA2BD6">
        <w:rPr>
          <w:rFonts w:ascii="Times New Roman" w:hAnsi="Times New Roman"/>
          <w:b/>
          <w:sz w:val="44"/>
          <w:szCs w:val="44"/>
        </w:rPr>
        <w:t>Кушвинско</w:t>
      </w:r>
      <w:r>
        <w:rPr>
          <w:rFonts w:ascii="Times New Roman" w:hAnsi="Times New Roman"/>
          <w:b/>
          <w:sz w:val="44"/>
          <w:szCs w:val="44"/>
        </w:rPr>
        <w:t xml:space="preserve">м </w:t>
      </w:r>
      <w:r w:rsidR="006D588B" w:rsidRPr="00EA2BD6">
        <w:rPr>
          <w:rFonts w:ascii="Times New Roman" w:hAnsi="Times New Roman"/>
          <w:b/>
          <w:sz w:val="44"/>
          <w:szCs w:val="44"/>
        </w:rPr>
        <w:t>городско</w:t>
      </w:r>
      <w:r>
        <w:rPr>
          <w:rFonts w:ascii="Times New Roman" w:hAnsi="Times New Roman"/>
          <w:b/>
          <w:sz w:val="44"/>
          <w:szCs w:val="44"/>
        </w:rPr>
        <w:t>м</w:t>
      </w:r>
      <w:r w:rsidR="006D588B" w:rsidRPr="00EA2BD6">
        <w:rPr>
          <w:rFonts w:ascii="Times New Roman" w:hAnsi="Times New Roman"/>
          <w:b/>
          <w:sz w:val="44"/>
          <w:szCs w:val="44"/>
        </w:rPr>
        <w:t xml:space="preserve"> округ</w:t>
      </w:r>
      <w:r>
        <w:rPr>
          <w:rFonts w:ascii="Times New Roman" w:hAnsi="Times New Roman"/>
          <w:b/>
          <w:sz w:val="44"/>
          <w:szCs w:val="44"/>
        </w:rPr>
        <w:t>е</w:t>
      </w:r>
      <w:r w:rsidR="006D588B" w:rsidRPr="00EA2BD6">
        <w:rPr>
          <w:rFonts w:ascii="Times New Roman" w:hAnsi="Times New Roman"/>
          <w:b/>
          <w:sz w:val="44"/>
          <w:szCs w:val="44"/>
        </w:rPr>
        <w:t xml:space="preserve"> на 20</w:t>
      </w:r>
      <w:r w:rsidR="00775CEA" w:rsidRPr="00EA2BD6">
        <w:rPr>
          <w:rFonts w:ascii="Times New Roman" w:hAnsi="Times New Roman"/>
          <w:b/>
          <w:sz w:val="44"/>
          <w:szCs w:val="44"/>
        </w:rPr>
        <w:t>2</w:t>
      </w:r>
      <w:r w:rsidR="00E74FFD">
        <w:rPr>
          <w:rFonts w:ascii="Times New Roman" w:hAnsi="Times New Roman"/>
          <w:b/>
          <w:sz w:val="44"/>
          <w:szCs w:val="44"/>
        </w:rPr>
        <w:t>2</w:t>
      </w:r>
      <w:r w:rsidR="0005612C" w:rsidRPr="00EA2BD6">
        <w:rPr>
          <w:rFonts w:ascii="Times New Roman" w:hAnsi="Times New Roman"/>
          <w:b/>
          <w:sz w:val="44"/>
          <w:szCs w:val="44"/>
        </w:rPr>
        <w:t xml:space="preserve"> год</w:t>
      </w:r>
    </w:p>
    <w:p w:rsidR="0005612C" w:rsidRPr="00F95E58" w:rsidRDefault="0005612C" w:rsidP="0005612C">
      <w:pPr>
        <w:pStyle w:val="a3"/>
        <w:rPr>
          <w:rFonts w:ascii="Times New Roman" w:hAnsi="Times New Roman"/>
          <w:b/>
          <w:sz w:val="52"/>
          <w:szCs w:val="52"/>
        </w:rPr>
      </w:pPr>
    </w:p>
    <w:p w:rsidR="0005612C" w:rsidRPr="0005612C" w:rsidRDefault="0005612C" w:rsidP="0005612C">
      <w:pPr>
        <w:pStyle w:val="a3"/>
        <w:rPr>
          <w:rFonts w:ascii="Times New Roman" w:hAnsi="Times New Roman"/>
          <w:sz w:val="28"/>
          <w:szCs w:val="28"/>
        </w:rPr>
      </w:pPr>
    </w:p>
    <w:p w:rsidR="0005612C" w:rsidRPr="0005612C" w:rsidRDefault="0005612C" w:rsidP="0005612C">
      <w:pPr>
        <w:pStyle w:val="a3"/>
        <w:rPr>
          <w:rFonts w:ascii="Times New Roman" w:hAnsi="Times New Roman"/>
          <w:sz w:val="28"/>
          <w:szCs w:val="28"/>
        </w:rPr>
      </w:pPr>
    </w:p>
    <w:p w:rsidR="0005612C" w:rsidRDefault="0005612C" w:rsidP="0005612C">
      <w:pPr>
        <w:pStyle w:val="a3"/>
        <w:rPr>
          <w:rFonts w:ascii="Times New Roman" w:hAnsi="Times New Roman"/>
          <w:sz w:val="28"/>
          <w:szCs w:val="28"/>
        </w:rPr>
      </w:pPr>
    </w:p>
    <w:p w:rsidR="0005612C" w:rsidRPr="0005612C" w:rsidRDefault="0005612C" w:rsidP="0005612C">
      <w:pPr>
        <w:pStyle w:val="a3"/>
        <w:rPr>
          <w:rFonts w:ascii="Times New Roman" w:hAnsi="Times New Roman"/>
          <w:sz w:val="28"/>
          <w:szCs w:val="28"/>
        </w:rPr>
      </w:pPr>
    </w:p>
    <w:p w:rsidR="0005612C" w:rsidRPr="0005612C" w:rsidRDefault="0005612C" w:rsidP="0005612C">
      <w:pPr>
        <w:pStyle w:val="a3"/>
        <w:rPr>
          <w:rFonts w:ascii="Times New Roman" w:hAnsi="Times New Roman"/>
          <w:sz w:val="28"/>
          <w:szCs w:val="28"/>
        </w:rPr>
      </w:pPr>
    </w:p>
    <w:p w:rsidR="0005612C" w:rsidRDefault="0005612C" w:rsidP="0005612C">
      <w:pPr>
        <w:pStyle w:val="a3"/>
        <w:rPr>
          <w:rFonts w:ascii="Times New Roman" w:hAnsi="Times New Roman"/>
          <w:sz w:val="28"/>
          <w:szCs w:val="28"/>
        </w:rPr>
      </w:pPr>
    </w:p>
    <w:p w:rsidR="00581E4B" w:rsidRPr="00EA2BD6" w:rsidRDefault="00EA2BD6" w:rsidP="00EA2BD6">
      <w:pPr>
        <w:autoSpaceDE w:val="0"/>
        <w:autoSpaceDN w:val="0"/>
        <w:spacing w:after="0" w:line="240" w:lineRule="auto"/>
        <w:jc w:val="center"/>
        <w:rPr>
          <w:rFonts w:ascii="Times New Roman" w:hAnsi="Times New Roman"/>
          <w:sz w:val="28"/>
          <w:szCs w:val="28"/>
        </w:rPr>
      </w:pPr>
      <w:r>
        <w:rPr>
          <w:rFonts w:ascii="Times New Roman" w:hAnsi="Times New Roman"/>
          <w:sz w:val="28"/>
          <w:szCs w:val="28"/>
        </w:rPr>
        <w:t>г. Кушва</w:t>
      </w:r>
    </w:p>
    <w:p w:rsidR="004A01CB" w:rsidRDefault="004A01CB" w:rsidP="0005612C">
      <w:pPr>
        <w:autoSpaceDE w:val="0"/>
        <w:autoSpaceDN w:val="0"/>
        <w:spacing w:after="0" w:line="240" w:lineRule="auto"/>
        <w:jc w:val="center"/>
        <w:rPr>
          <w:rFonts w:ascii="Times New Roman" w:hAnsi="Times New Roman"/>
          <w:sz w:val="24"/>
          <w:szCs w:val="24"/>
        </w:rPr>
      </w:pPr>
    </w:p>
    <w:p w:rsidR="00EA2BD6" w:rsidRDefault="00EA2BD6" w:rsidP="00EA2BD6">
      <w:pPr>
        <w:pStyle w:val="a4"/>
        <w:numPr>
          <w:ilvl w:val="0"/>
          <w:numId w:val="2"/>
        </w:numPr>
        <w:tabs>
          <w:tab w:val="left" w:pos="720"/>
        </w:tabs>
        <w:rPr>
          <w:b/>
          <w:szCs w:val="28"/>
        </w:rPr>
      </w:pPr>
      <w:r w:rsidRPr="00C37BCC">
        <w:rPr>
          <w:b/>
          <w:szCs w:val="28"/>
        </w:rPr>
        <w:t>Общие положения</w:t>
      </w:r>
    </w:p>
    <w:p w:rsidR="00EA2BD6" w:rsidRPr="00C37BCC" w:rsidRDefault="00EA2BD6" w:rsidP="00EA2BD6">
      <w:pPr>
        <w:pStyle w:val="a4"/>
        <w:tabs>
          <w:tab w:val="left" w:pos="720"/>
        </w:tabs>
        <w:ind w:left="1429"/>
        <w:jc w:val="left"/>
        <w:rPr>
          <w:b/>
          <w:szCs w:val="28"/>
        </w:rPr>
      </w:pPr>
    </w:p>
    <w:p w:rsidR="00EB7A21" w:rsidRPr="00EB7A21" w:rsidRDefault="00EB7A21" w:rsidP="00B753F1">
      <w:pPr>
        <w:spacing w:after="0"/>
        <w:ind w:firstLine="708"/>
        <w:jc w:val="both"/>
        <w:rPr>
          <w:rFonts w:ascii="Times New Roman" w:hAnsi="Times New Roman"/>
          <w:sz w:val="28"/>
          <w:szCs w:val="28"/>
        </w:rPr>
      </w:pPr>
      <w:r w:rsidRPr="00EB7A21">
        <w:rPr>
          <w:rFonts w:ascii="Times New Roman" w:hAnsi="Times New Roman"/>
          <w:sz w:val="28"/>
          <w:szCs w:val="28"/>
        </w:rPr>
        <w:t xml:space="preserve">В 2021 году на территории Российской Федерации устремления террористов были направлены на места массового пребывания людей (далее – ММПЛ), объекты образовательных организаций, транспортной инфраструктуры и топливно- энергетического комплекса. Готовились посягательства на сотрудников правоохранительных органов. В террористическую деятельность вовлекались преимущественно представители молодежной среды, в том числе несовершеннолетних, лица, прибывающие по каналам трудовой миграции из стран Центрально-Азиатского региона, а также отбывающие наказание в местах лишения свободы.   </w:t>
      </w:r>
      <w:proofErr w:type="spellStart"/>
      <w:r w:rsidRPr="00EB7A21">
        <w:rPr>
          <w:rFonts w:ascii="Times New Roman" w:hAnsi="Times New Roman"/>
          <w:sz w:val="28"/>
          <w:szCs w:val="28"/>
        </w:rPr>
        <w:t>Радикализация</w:t>
      </w:r>
      <w:proofErr w:type="spellEnd"/>
      <w:r w:rsidRPr="00EB7A21">
        <w:rPr>
          <w:rFonts w:ascii="Times New Roman" w:hAnsi="Times New Roman"/>
          <w:sz w:val="28"/>
          <w:szCs w:val="28"/>
        </w:rPr>
        <w:t xml:space="preserve">   граждан   происходила   преимущественно с использованием </w:t>
      </w:r>
      <w:proofErr w:type="spellStart"/>
      <w:r w:rsidRPr="00EB7A21">
        <w:rPr>
          <w:rFonts w:ascii="Times New Roman" w:hAnsi="Times New Roman"/>
          <w:sz w:val="28"/>
          <w:szCs w:val="28"/>
        </w:rPr>
        <w:t>инфомационно-телекоммукационной</w:t>
      </w:r>
      <w:proofErr w:type="spellEnd"/>
      <w:r w:rsidRPr="00EB7A21">
        <w:rPr>
          <w:rFonts w:ascii="Times New Roman" w:hAnsi="Times New Roman"/>
          <w:sz w:val="28"/>
          <w:szCs w:val="28"/>
        </w:rPr>
        <w:t xml:space="preserve"> сети «Интернет» (далее – сеть Интернет).</w:t>
      </w:r>
    </w:p>
    <w:p w:rsidR="00EB7A21" w:rsidRPr="00EB7A21" w:rsidRDefault="00EB7A21" w:rsidP="00B753F1">
      <w:pPr>
        <w:spacing w:after="0"/>
        <w:ind w:firstLine="708"/>
        <w:jc w:val="both"/>
        <w:rPr>
          <w:rFonts w:ascii="Times New Roman" w:hAnsi="Times New Roman"/>
          <w:i/>
          <w:sz w:val="24"/>
          <w:szCs w:val="28"/>
        </w:rPr>
      </w:pPr>
      <w:proofErr w:type="spellStart"/>
      <w:r w:rsidRPr="00EB7A21">
        <w:rPr>
          <w:rFonts w:ascii="Times New Roman" w:hAnsi="Times New Roman"/>
          <w:i/>
          <w:sz w:val="24"/>
          <w:szCs w:val="28"/>
        </w:rPr>
        <w:t>Справочно</w:t>
      </w:r>
      <w:proofErr w:type="spellEnd"/>
      <w:r w:rsidRPr="00EB7A21">
        <w:rPr>
          <w:rFonts w:ascii="Times New Roman" w:hAnsi="Times New Roman"/>
          <w:i/>
          <w:sz w:val="24"/>
          <w:szCs w:val="28"/>
        </w:rPr>
        <w:t>: По итогам 10 месяцев 2021 года на территории Свердловской области выявлено 12 преступлений экстремистской направленности, 21 преступление террористического характера. На территории Свердловской области задокументирована деятельность участников религиозной организации «Управленческий центр Свидетели Иеговы в России», деятельность которой запрещена на территории Российской Федерации, осуществлявших вербовку новых адептов. По материалам возбуждено 10 уголовных дел по признакам состава преступлений, предусмотренных ст. 282.2 Уголовного кодекса Российской Федерации.</w:t>
      </w:r>
    </w:p>
    <w:p w:rsidR="00EB7A21" w:rsidRPr="00EB7A21" w:rsidRDefault="00EB7A21" w:rsidP="00B753F1">
      <w:pPr>
        <w:spacing w:after="0"/>
        <w:ind w:firstLine="708"/>
        <w:jc w:val="both"/>
        <w:rPr>
          <w:rFonts w:ascii="Times New Roman" w:hAnsi="Times New Roman"/>
          <w:sz w:val="28"/>
          <w:szCs w:val="28"/>
        </w:rPr>
      </w:pPr>
      <w:r w:rsidRPr="00EB7A21">
        <w:rPr>
          <w:rFonts w:ascii="Times New Roman" w:hAnsi="Times New Roman"/>
          <w:sz w:val="28"/>
          <w:szCs w:val="28"/>
        </w:rPr>
        <w:t>В условиях распространения новой коронавирусной инфекции (2019 -</w:t>
      </w:r>
      <w:proofErr w:type="spellStart"/>
      <w:r w:rsidRPr="00EB7A21">
        <w:rPr>
          <w:rFonts w:ascii="Times New Roman" w:hAnsi="Times New Roman"/>
          <w:sz w:val="28"/>
          <w:szCs w:val="28"/>
        </w:rPr>
        <w:t>nCoV</w:t>
      </w:r>
      <w:proofErr w:type="spellEnd"/>
      <w:r w:rsidRPr="00EB7A21">
        <w:rPr>
          <w:rFonts w:ascii="Times New Roman" w:hAnsi="Times New Roman"/>
          <w:sz w:val="28"/>
          <w:szCs w:val="28"/>
        </w:rPr>
        <w:t>) изменилась тактика пропагандистской деятельности МТО в сети Интернет, выразившаяся в увеличении ее масштабов и усилении мер конспирации путем перехода участников закрытых тематических групп из популярных мессенджеров в более защищенные от внешнего проникновения мобильные приложения2.</w:t>
      </w:r>
    </w:p>
    <w:p w:rsidR="00EB7A21" w:rsidRPr="00EB7A21" w:rsidRDefault="00EB7A21" w:rsidP="00B753F1">
      <w:pPr>
        <w:spacing w:after="0"/>
        <w:ind w:firstLine="708"/>
        <w:jc w:val="both"/>
        <w:rPr>
          <w:rFonts w:ascii="Times New Roman" w:hAnsi="Times New Roman"/>
          <w:sz w:val="28"/>
          <w:szCs w:val="28"/>
        </w:rPr>
      </w:pPr>
      <w:r w:rsidRPr="00EB7A21">
        <w:rPr>
          <w:rFonts w:ascii="Times New Roman" w:hAnsi="Times New Roman"/>
          <w:sz w:val="28"/>
          <w:szCs w:val="28"/>
        </w:rPr>
        <w:t>Сохраняется уязвимость потенциальных объектов террористических посягательств (далее – ПОТП) и ММПЛ, обусловленная недостаточностью принимаемых правообладателями мер по обеспечению антитеррористической защищенности (далее – АТЗ) и контролю за их реализацией.</w:t>
      </w:r>
    </w:p>
    <w:p w:rsidR="00EA2BD6" w:rsidRPr="00EA2BD6" w:rsidRDefault="00EA2BD6" w:rsidP="00EA2BD6">
      <w:pPr>
        <w:spacing w:after="0" w:line="240" w:lineRule="auto"/>
        <w:ind w:firstLine="709"/>
        <w:jc w:val="both"/>
        <w:rPr>
          <w:rFonts w:ascii="Times New Roman" w:hAnsi="Times New Roman"/>
          <w:sz w:val="28"/>
          <w:szCs w:val="28"/>
        </w:rPr>
      </w:pPr>
      <w:r w:rsidRPr="00EA2BD6">
        <w:rPr>
          <w:rFonts w:ascii="Times New Roman" w:hAnsi="Times New Roman"/>
          <w:sz w:val="28"/>
          <w:szCs w:val="28"/>
        </w:rPr>
        <w:t xml:space="preserve">С учетом сведений, поступившим в антитеррористическую комиссию </w:t>
      </w:r>
      <w:r w:rsidR="00414B25">
        <w:rPr>
          <w:rFonts w:ascii="Times New Roman" w:hAnsi="Times New Roman"/>
          <w:sz w:val="28"/>
          <w:szCs w:val="28"/>
        </w:rPr>
        <w:t xml:space="preserve">в </w:t>
      </w:r>
      <w:r>
        <w:rPr>
          <w:rFonts w:ascii="Times New Roman" w:hAnsi="Times New Roman"/>
          <w:sz w:val="28"/>
          <w:szCs w:val="28"/>
        </w:rPr>
        <w:t>Кушвинско</w:t>
      </w:r>
      <w:r w:rsidR="00414B25">
        <w:rPr>
          <w:rFonts w:ascii="Times New Roman" w:hAnsi="Times New Roman"/>
          <w:sz w:val="28"/>
          <w:szCs w:val="28"/>
        </w:rPr>
        <w:t>м</w:t>
      </w:r>
      <w:r>
        <w:rPr>
          <w:rFonts w:ascii="Times New Roman" w:hAnsi="Times New Roman"/>
          <w:sz w:val="28"/>
          <w:szCs w:val="28"/>
        </w:rPr>
        <w:t xml:space="preserve"> </w:t>
      </w:r>
      <w:r w:rsidRPr="00EA2BD6">
        <w:rPr>
          <w:rFonts w:ascii="Times New Roman" w:hAnsi="Times New Roman"/>
          <w:sz w:val="28"/>
          <w:szCs w:val="28"/>
        </w:rPr>
        <w:t>городско</w:t>
      </w:r>
      <w:r w:rsidR="00414B25">
        <w:rPr>
          <w:rFonts w:ascii="Times New Roman" w:hAnsi="Times New Roman"/>
          <w:sz w:val="28"/>
          <w:szCs w:val="28"/>
        </w:rPr>
        <w:t>м</w:t>
      </w:r>
      <w:r w:rsidRPr="00EA2BD6">
        <w:rPr>
          <w:rFonts w:ascii="Times New Roman" w:hAnsi="Times New Roman"/>
          <w:sz w:val="28"/>
          <w:szCs w:val="28"/>
        </w:rPr>
        <w:t xml:space="preserve"> округ</w:t>
      </w:r>
      <w:r w:rsidR="00414B25">
        <w:rPr>
          <w:rFonts w:ascii="Times New Roman" w:hAnsi="Times New Roman"/>
          <w:sz w:val="28"/>
          <w:szCs w:val="28"/>
        </w:rPr>
        <w:t>е</w:t>
      </w:r>
      <w:r w:rsidRPr="00EA2BD6">
        <w:rPr>
          <w:rFonts w:ascii="Times New Roman" w:hAnsi="Times New Roman"/>
          <w:sz w:val="28"/>
          <w:szCs w:val="28"/>
        </w:rPr>
        <w:t xml:space="preserve"> (далее – Комиссия), обстановка в области противодействия терроризму в 202</w:t>
      </w:r>
      <w:r w:rsidR="00E74FFD">
        <w:rPr>
          <w:rFonts w:ascii="Times New Roman" w:hAnsi="Times New Roman"/>
          <w:sz w:val="28"/>
          <w:szCs w:val="28"/>
        </w:rPr>
        <w:t>1</w:t>
      </w:r>
      <w:r w:rsidRPr="00EA2BD6">
        <w:rPr>
          <w:rFonts w:ascii="Times New Roman" w:hAnsi="Times New Roman"/>
          <w:sz w:val="28"/>
          <w:szCs w:val="28"/>
        </w:rPr>
        <w:t xml:space="preserve"> году (далее – отчетный период) на территории </w:t>
      </w:r>
      <w:r>
        <w:rPr>
          <w:rFonts w:ascii="Times New Roman" w:hAnsi="Times New Roman"/>
          <w:sz w:val="28"/>
          <w:szCs w:val="28"/>
        </w:rPr>
        <w:t xml:space="preserve">Кушвинского </w:t>
      </w:r>
      <w:r w:rsidRPr="00EA2BD6">
        <w:rPr>
          <w:rFonts w:ascii="Times New Roman" w:hAnsi="Times New Roman"/>
          <w:sz w:val="28"/>
          <w:szCs w:val="28"/>
        </w:rPr>
        <w:t>городского округа остается стабильной и контролируемой органами местного самоуправления и правопорядка.</w:t>
      </w:r>
    </w:p>
    <w:p w:rsidR="00EA2BD6" w:rsidRPr="00EA2BD6" w:rsidRDefault="00EA2BD6" w:rsidP="00EA2BD6">
      <w:pPr>
        <w:spacing w:after="0" w:line="240" w:lineRule="auto"/>
        <w:ind w:firstLine="709"/>
        <w:jc w:val="both"/>
        <w:rPr>
          <w:rFonts w:ascii="Times New Roman" w:hAnsi="Times New Roman"/>
          <w:sz w:val="28"/>
          <w:szCs w:val="28"/>
        </w:rPr>
      </w:pPr>
      <w:r w:rsidRPr="00EA2BD6">
        <w:rPr>
          <w:rFonts w:ascii="Times New Roman" w:hAnsi="Times New Roman"/>
          <w:sz w:val="28"/>
          <w:szCs w:val="28"/>
        </w:rPr>
        <w:t>По состоянию на 1 д</w:t>
      </w:r>
      <w:r w:rsidR="00E74FFD">
        <w:rPr>
          <w:rFonts w:ascii="Times New Roman" w:hAnsi="Times New Roman"/>
          <w:sz w:val="28"/>
          <w:szCs w:val="28"/>
        </w:rPr>
        <w:t>екабря 2021</w:t>
      </w:r>
      <w:r w:rsidRPr="00EA2BD6">
        <w:rPr>
          <w:rFonts w:ascii="Times New Roman" w:hAnsi="Times New Roman"/>
          <w:sz w:val="28"/>
          <w:szCs w:val="28"/>
        </w:rPr>
        <w:t xml:space="preserve"> года по данным </w:t>
      </w:r>
      <w:r>
        <w:rPr>
          <w:rFonts w:ascii="Times New Roman" w:hAnsi="Times New Roman"/>
          <w:sz w:val="28"/>
          <w:szCs w:val="28"/>
        </w:rPr>
        <w:t xml:space="preserve">МО МВД России «Кушвинский» </w:t>
      </w:r>
      <w:r w:rsidRPr="00EA2BD6">
        <w:rPr>
          <w:rFonts w:ascii="Times New Roman" w:hAnsi="Times New Roman"/>
          <w:sz w:val="28"/>
          <w:szCs w:val="28"/>
        </w:rPr>
        <w:t xml:space="preserve">(далее – ОМВД), в отчетном периоде зарегистрировано 0 (АППГ – 0) преступлений террористической направленности, деятельность </w:t>
      </w:r>
      <w:r w:rsidRPr="00EA2BD6">
        <w:rPr>
          <w:rFonts w:ascii="Times New Roman" w:hAnsi="Times New Roman"/>
          <w:sz w:val="28"/>
          <w:szCs w:val="28"/>
        </w:rPr>
        <w:lastRenderedPageBreak/>
        <w:t>законспирированных ячеек международных террористических организаций (далее – МТО), граждан   причастных к террористической деятельности, распространявших террористическую и экстремистскую идеологию не выявлялись.</w:t>
      </w:r>
    </w:p>
    <w:p w:rsidR="00EA2BD6" w:rsidRPr="00397D36" w:rsidRDefault="00EA2BD6" w:rsidP="00EA2BD6">
      <w:pPr>
        <w:spacing w:after="0" w:line="240" w:lineRule="auto"/>
        <w:ind w:firstLine="709"/>
        <w:jc w:val="both"/>
        <w:rPr>
          <w:rFonts w:ascii="Times New Roman" w:hAnsi="Times New Roman"/>
          <w:sz w:val="28"/>
          <w:szCs w:val="28"/>
        </w:rPr>
      </w:pPr>
      <w:r w:rsidRPr="00EB7A21">
        <w:rPr>
          <w:rFonts w:ascii="Times New Roman" w:hAnsi="Times New Roman"/>
          <w:color w:val="000000"/>
          <w:sz w:val="28"/>
          <w:szCs w:val="28"/>
        </w:rPr>
        <w:t>В 202</w:t>
      </w:r>
      <w:r w:rsidR="00E74FFD" w:rsidRPr="00EB7A21">
        <w:rPr>
          <w:rFonts w:ascii="Times New Roman" w:hAnsi="Times New Roman"/>
          <w:color w:val="000000"/>
          <w:sz w:val="28"/>
          <w:szCs w:val="28"/>
        </w:rPr>
        <w:t>1 году проведено 4</w:t>
      </w:r>
      <w:r w:rsidRPr="00EB7A21">
        <w:rPr>
          <w:rFonts w:ascii="Times New Roman" w:hAnsi="Times New Roman"/>
          <w:color w:val="000000"/>
          <w:sz w:val="28"/>
          <w:szCs w:val="28"/>
        </w:rPr>
        <w:t xml:space="preserve"> заседания Комиссии, в ходе которых рассмотрено 2</w:t>
      </w:r>
      <w:r w:rsidR="00B753F1">
        <w:rPr>
          <w:rFonts w:ascii="Times New Roman" w:hAnsi="Times New Roman"/>
          <w:color w:val="000000"/>
          <w:sz w:val="28"/>
          <w:szCs w:val="28"/>
        </w:rPr>
        <w:t>5</w:t>
      </w:r>
      <w:r w:rsidRPr="00EB7A21">
        <w:rPr>
          <w:rFonts w:ascii="Times New Roman" w:hAnsi="Times New Roman"/>
          <w:color w:val="000000"/>
          <w:sz w:val="28"/>
          <w:szCs w:val="28"/>
        </w:rPr>
        <w:t xml:space="preserve"> вопросов, в том числе по выполнению требований к антитеррористической защищённости объектов (территорий), мест массового пребывания людей, а также объектов транспортной инфраструктуры и топливно-энергетического комплекса, обеспечение безопаснос</w:t>
      </w:r>
      <w:r w:rsidR="00B753F1">
        <w:rPr>
          <w:rFonts w:ascii="Times New Roman" w:hAnsi="Times New Roman"/>
          <w:color w:val="000000"/>
          <w:sz w:val="28"/>
          <w:szCs w:val="28"/>
        </w:rPr>
        <w:t xml:space="preserve">ти </w:t>
      </w:r>
      <w:r w:rsidR="00B753F1" w:rsidRPr="00B753F1">
        <w:rPr>
          <w:rFonts w:ascii="Times New Roman" w:hAnsi="Times New Roman"/>
          <w:sz w:val="28"/>
          <w:szCs w:val="28"/>
        </w:rPr>
        <w:t>(празднование Нового года и Рождества Христова, выборов депутатов Государственной Думы Федерального Собрания Российской Федерации восьмого созыва, депутатов Законодательного Собрания Свердловской области и выборов в представительные органы муниципальных образований, расположенных на территории Свердловской области)</w:t>
      </w:r>
      <w:r w:rsidRPr="00EB7A21">
        <w:rPr>
          <w:rFonts w:ascii="Times New Roman" w:hAnsi="Times New Roman"/>
          <w:color w:val="000000"/>
          <w:sz w:val="28"/>
          <w:szCs w:val="28"/>
        </w:rPr>
        <w:t xml:space="preserve"> в период подготовки и проведения массовых мероприятий, выполнению мероприятий Комплексного планом противодействия идеологии терроризма в Российской Федерации на 2019 - 2023 годы, утверждённым Президентом Российской Федерации 28.12.2018 (№ Пр-2665) и Плана Свердловской области по реализации мероприятий Комплексного плана противодействия идеологии терроризма в</w:t>
      </w:r>
      <w:r w:rsidRPr="00397D36">
        <w:rPr>
          <w:rFonts w:ascii="Times New Roman" w:hAnsi="Times New Roman"/>
          <w:color w:val="000000"/>
          <w:sz w:val="28"/>
          <w:szCs w:val="28"/>
        </w:rPr>
        <w:t xml:space="preserve"> Российской Федерации на 2019 – 2023 годы (от 10.06.2019 № 01-01-39/66).</w:t>
      </w:r>
    </w:p>
    <w:p w:rsidR="00EA2BD6" w:rsidRPr="00397D36" w:rsidRDefault="00EA2BD6" w:rsidP="00EA2BD6">
      <w:pPr>
        <w:widowControl w:val="0"/>
        <w:shd w:val="clear" w:color="auto" w:fill="FFFFFF"/>
        <w:spacing w:after="0" w:line="240" w:lineRule="auto"/>
        <w:ind w:firstLine="709"/>
        <w:jc w:val="both"/>
        <w:rPr>
          <w:rFonts w:ascii="Times New Roman" w:hAnsi="Times New Roman"/>
          <w:sz w:val="28"/>
          <w:szCs w:val="28"/>
        </w:rPr>
      </w:pPr>
      <w:r w:rsidRPr="00397D36">
        <w:rPr>
          <w:rFonts w:ascii="Times New Roman" w:hAnsi="Times New Roman"/>
          <w:sz w:val="28"/>
          <w:szCs w:val="28"/>
        </w:rPr>
        <w:t xml:space="preserve">Наличие на территории </w:t>
      </w:r>
      <w:r w:rsidR="00414B25">
        <w:rPr>
          <w:rFonts w:ascii="Times New Roman" w:hAnsi="Times New Roman"/>
          <w:sz w:val="28"/>
          <w:szCs w:val="28"/>
        </w:rPr>
        <w:t xml:space="preserve">Кушвинского </w:t>
      </w:r>
      <w:r w:rsidRPr="00397D36">
        <w:rPr>
          <w:rFonts w:ascii="Times New Roman" w:hAnsi="Times New Roman"/>
          <w:sz w:val="28"/>
          <w:szCs w:val="28"/>
        </w:rPr>
        <w:t xml:space="preserve">городского </w:t>
      </w:r>
      <w:r w:rsidR="00414B25" w:rsidRPr="00397D36">
        <w:rPr>
          <w:rFonts w:ascii="Times New Roman" w:hAnsi="Times New Roman"/>
          <w:sz w:val="28"/>
          <w:szCs w:val="28"/>
        </w:rPr>
        <w:t>округа опасных</w:t>
      </w:r>
      <w:r w:rsidR="00414B25">
        <w:rPr>
          <w:rFonts w:ascii="Times New Roman" w:hAnsi="Times New Roman"/>
          <w:sz w:val="28"/>
          <w:szCs w:val="28"/>
        </w:rPr>
        <w:t xml:space="preserve"> производственных </w:t>
      </w:r>
      <w:r w:rsidR="00414B25" w:rsidRPr="00397D36">
        <w:rPr>
          <w:rFonts w:ascii="Times New Roman" w:hAnsi="Times New Roman"/>
          <w:sz w:val="28"/>
          <w:szCs w:val="28"/>
        </w:rPr>
        <w:t>объектов,</w:t>
      </w:r>
      <w:r w:rsidRPr="00397D36">
        <w:rPr>
          <w:rFonts w:ascii="Times New Roman" w:hAnsi="Times New Roman"/>
          <w:sz w:val="28"/>
          <w:szCs w:val="28"/>
        </w:rPr>
        <w:t xml:space="preserve"> являющихся вероятными объектами террористических устремлений, а </w:t>
      </w:r>
      <w:r w:rsidR="00414B25" w:rsidRPr="00397D36">
        <w:rPr>
          <w:rFonts w:ascii="Times New Roman" w:hAnsi="Times New Roman"/>
          <w:sz w:val="28"/>
          <w:szCs w:val="28"/>
        </w:rPr>
        <w:t>также опасность</w:t>
      </w:r>
      <w:r w:rsidRPr="00397D36">
        <w:rPr>
          <w:rFonts w:ascii="Times New Roman" w:hAnsi="Times New Roman"/>
          <w:sz w:val="28"/>
          <w:szCs w:val="28"/>
        </w:rPr>
        <w:t xml:space="preserve"> совершения террористических актов в местах с массовым пребыванием людей в период проведения крупных общественно-политических мероприятий полностью исключать нельзя.</w:t>
      </w:r>
    </w:p>
    <w:p w:rsidR="00EA2BD6" w:rsidRPr="00814219" w:rsidRDefault="00EA2BD6" w:rsidP="00EA2BD6">
      <w:pPr>
        <w:spacing w:after="0" w:line="240" w:lineRule="auto"/>
        <w:ind w:firstLine="709"/>
        <w:jc w:val="both"/>
        <w:rPr>
          <w:rFonts w:ascii="Times New Roman" w:hAnsi="Times New Roman"/>
          <w:sz w:val="28"/>
          <w:szCs w:val="28"/>
        </w:rPr>
      </w:pPr>
      <w:r w:rsidRPr="00814219">
        <w:rPr>
          <w:rFonts w:ascii="Times New Roman" w:hAnsi="Times New Roman"/>
          <w:b/>
          <w:bCs/>
          <w:sz w:val="28"/>
          <w:szCs w:val="28"/>
        </w:rPr>
        <w:t xml:space="preserve">Анализ складывающейся ситуации позволяет сделать вывод о том, что основными </w:t>
      </w:r>
      <w:proofErr w:type="spellStart"/>
      <w:r w:rsidRPr="00814219">
        <w:rPr>
          <w:rFonts w:ascii="Times New Roman" w:hAnsi="Times New Roman"/>
          <w:b/>
          <w:bCs/>
          <w:sz w:val="28"/>
          <w:szCs w:val="28"/>
        </w:rPr>
        <w:t>угрозообразующими</w:t>
      </w:r>
      <w:proofErr w:type="spellEnd"/>
      <w:r w:rsidRPr="00814219">
        <w:rPr>
          <w:rFonts w:ascii="Times New Roman" w:hAnsi="Times New Roman"/>
          <w:b/>
          <w:bCs/>
          <w:sz w:val="28"/>
          <w:szCs w:val="28"/>
        </w:rPr>
        <w:t xml:space="preserve"> факторами в области противодействия терроризму </w:t>
      </w:r>
      <w:r w:rsidRPr="00814219">
        <w:rPr>
          <w:rFonts w:ascii="Times New Roman" w:hAnsi="Times New Roman"/>
          <w:b/>
          <w:sz w:val="28"/>
          <w:szCs w:val="28"/>
        </w:rPr>
        <w:t xml:space="preserve">в предстоящий период </w:t>
      </w:r>
      <w:r w:rsidRPr="00814219">
        <w:rPr>
          <w:rFonts w:ascii="Times New Roman" w:hAnsi="Times New Roman"/>
          <w:b/>
          <w:bCs/>
          <w:sz w:val="28"/>
          <w:szCs w:val="28"/>
        </w:rPr>
        <w:t>будут являться:</w:t>
      </w:r>
    </w:p>
    <w:p w:rsidR="00EA2BD6" w:rsidRPr="00814219" w:rsidRDefault="00EA2BD6" w:rsidP="00EA2BD6">
      <w:pPr>
        <w:spacing w:after="0" w:line="240" w:lineRule="auto"/>
        <w:ind w:firstLine="709"/>
        <w:jc w:val="both"/>
        <w:rPr>
          <w:rFonts w:ascii="Times New Roman" w:hAnsi="Times New Roman"/>
          <w:sz w:val="28"/>
          <w:szCs w:val="28"/>
        </w:rPr>
      </w:pPr>
      <w:r w:rsidRPr="00814219">
        <w:rPr>
          <w:rFonts w:ascii="Times New Roman" w:hAnsi="Times New Roman"/>
          <w:sz w:val="28"/>
          <w:szCs w:val="28"/>
        </w:rPr>
        <w:t xml:space="preserve">- пропагандистская деятельность МТО, направленная на формирование законспирированных ячеек, преимущественно из числа мигрантов и молодежи; </w:t>
      </w:r>
    </w:p>
    <w:p w:rsidR="00EA2BD6" w:rsidRPr="00814219" w:rsidRDefault="00EA2BD6" w:rsidP="00EA2BD6">
      <w:pPr>
        <w:spacing w:after="0" w:line="240" w:lineRule="auto"/>
        <w:ind w:firstLine="709"/>
        <w:jc w:val="both"/>
        <w:rPr>
          <w:rFonts w:ascii="Times New Roman" w:hAnsi="Times New Roman"/>
          <w:sz w:val="28"/>
          <w:szCs w:val="28"/>
        </w:rPr>
      </w:pPr>
      <w:r w:rsidRPr="00814219">
        <w:rPr>
          <w:rFonts w:ascii="Times New Roman" w:hAnsi="Times New Roman"/>
          <w:sz w:val="28"/>
          <w:szCs w:val="28"/>
        </w:rPr>
        <w:t>- попытки проникновения из стран с повышенной террористической активностью, прежде всего, по каналам трудовой миграции, на территорию Российской Федерации эмиссаров МТО и приверженцев радикальных течений ислама с целью распространения террористических идей среди соотечественников, их вербовки, подготовки и совершения терактов;</w:t>
      </w:r>
    </w:p>
    <w:p w:rsidR="00EA2BD6" w:rsidRPr="00814219" w:rsidRDefault="00EA2BD6" w:rsidP="00EA2BD6">
      <w:pPr>
        <w:spacing w:after="0" w:line="240" w:lineRule="auto"/>
        <w:ind w:firstLine="709"/>
        <w:jc w:val="both"/>
        <w:rPr>
          <w:rFonts w:ascii="Times New Roman" w:hAnsi="Times New Roman"/>
          <w:sz w:val="28"/>
          <w:szCs w:val="28"/>
        </w:rPr>
      </w:pPr>
      <w:r w:rsidRPr="00814219">
        <w:rPr>
          <w:rFonts w:ascii="Times New Roman" w:hAnsi="Times New Roman"/>
          <w:sz w:val="28"/>
          <w:szCs w:val="28"/>
        </w:rPr>
        <w:t xml:space="preserve">- активизация применения МТО современных форм и технологий распространения идеологии терроризма в сети Интернет, включая популярные программы для мгновенного обмена сообщениями; </w:t>
      </w:r>
    </w:p>
    <w:p w:rsidR="00EA2BD6" w:rsidRPr="00814219" w:rsidRDefault="00EA2BD6" w:rsidP="00EA2BD6">
      <w:pPr>
        <w:spacing w:after="0" w:line="240" w:lineRule="auto"/>
        <w:ind w:firstLine="709"/>
        <w:jc w:val="both"/>
        <w:rPr>
          <w:rFonts w:ascii="Times New Roman" w:hAnsi="Times New Roman"/>
          <w:sz w:val="28"/>
          <w:szCs w:val="28"/>
        </w:rPr>
      </w:pPr>
      <w:r w:rsidRPr="00814219">
        <w:rPr>
          <w:rFonts w:ascii="Times New Roman" w:hAnsi="Times New Roman"/>
          <w:sz w:val="28"/>
          <w:szCs w:val="28"/>
        </w:rPr>
        <w:t xml:space="preserve">- поиск террористами новых каналов незаконного оборота оружия, боеприпасов и взрывчатых веществ, а также финансирования своей деятельности, для чего будут использоваться закрытые сегменты сети Интернет, электронные платежные системы, а также </w:t>
      </w:r>
      <w:r w:rsidR="00414B25" w:rsidRPr="00814219">
        <w:rPr>
          <w:rFonts w:ascii="Times New Roman" w:hAnsi="Times New Roman"/>
          <w:sz w:val="28"/>
          <w:szCs w:val="28"/>
        </w:rPr>
        <w:t>крипто валюта</w:t>
      </w:r>
      <w:r w:rsidRPr="00814219">
        <w:rPr>
          <w:rFonts w:ascii="Times New Roman" w:hAnsi="Times New Roman"/>
          <w:sz w:val="28"/>
          <w:szCs w:val="28"/>
        </w:rPr>
        <w:t>.</w:t>
      </w:r>
    </w:p>
    <w:p w:rsidR="00D73F79" w:rsidRDefault="00D73F79" w:rsidP="007E3727">
      <w:pPr>
        <w:spacing w:after="0" w:line="240" w:lineRule="auto"/>
        <w:ind w:firstLine="709"/>
        <w:jc w:val="both"/>
        <w:rPr>
          <w:rFonts w:ascii="Times New Roman" w:hAnsi="Times New Roman"/>
          <w:sz w:val="28"/>
          <w:szCs w:val="28"/>
        </w:rPr>
      </w:pPr>
    </w:p>
    <w:p w:rsidR="00414B25" w:rsidRPr="00814219" w:rsidRDefault="00414B25" w:rsidP="00414B25">
      <w:pPr>
        <w:spacing w:after="0" w:line="240" w:lineRule="auto"/>
        <w:ind w:firstLine="709"/>
        <w:jc w:val="both"/>
        <w:rPr>
          <w:rFonts w:ascii="Times New Roman" w:hAnsi="Times New Roman"/>
          <w:sz w:val="28"/>
          <w:szCs w:val="28"/>
        </w:rPr>
      </w:pPr>
      <w:r w:rsidRPr="00814219">
        <w:rPr>
          <w:rFonts w:ascii="Times New Roman" w:hAnsi="Times New Roman"/>
          <w:sz w:val="28"/>
          <w:szCs w:val="28"/>
        </w:rPr>
        <w:lastRenderedPageBreak/>
        <w:t>Кроме того, серьезную угрозу будут представлять попытки совершения сторонниками радикальных субкультур и движений «</w:t>
      </w:r>
      <w:proofErr w:type="spellStart"/>
      <w:r w:rsidRPr="00814219">
        <w:rPr>
          <w:rFonts w:ascii="Times New Roman" w:hAnsi="Times New Roman"/>
          <w:sz w:val="28"/>
          <w:szCs w:val="28"/>
        </w:rPr>
        <w:t>скулшутинг</w:t>
      </w:r>
      <w:proofErr w:type="spellEnd"/>
      <w:r w:rsidRPr="00814219">
        <w:rPr>
          <w:rFonts w:ascii="Times New Roman" w:hAnsi="Times New Roman"/>
          <w:sz w:val="28"/>
          <w:szCs w:val="28"/>
        </w:rPr>
        <w:t>» и «</w:t>
      </w:r>
      <w:proofErr w:type="spellStart"/>
      <w:r w:rsidRPr="00814219">
        <w:rPr>
          <w:rFonts w:ascii="Times New Roman" w:hAnsi="Times New Roman"/>
          <w:sz w:val="28"/>
          <w:szCs w:val="28"/>
        </w:rPr>
        <w:t>колумбайн</w:t>
      </w:r>
      <w:proofErr w:type="spellEnd"/>
      <w:r w:rsidRPr="00814219">
        <w:rPr>
          <w:rFonts w:ascii="Times New Roman" w:hAnsi="Times New Roman"/>
          <w:sz w:val="28"/>
          <w:szCs w:val="28"/>
        </w:rPr>
        <w:t>», не связанных с МТО, преступлений, вызывающих широкий общественный резонанс.</w:t>
      </w:r>
    </w:p>
    <w:p w:rsidR="00414B25" w:rsidRPr="00814219" w:rsidRDefault="00414B25" w:rsidP="00414B25">
      <w:pPr>
        <w:spacing w:after="0" w:line="240" w:lineRule="auto"/>
        <w:ind w:firstLine="709"/>
        <w:jc w:val="both"/>
        <w:rPr>
          <w:rFonts w:ascii="Times New Roman" w:hAnsi="Times New Roman"/>
          <w:sz w:val="28"/>
          <w:szCs w:val="28"/>
        </w:rPr>
      </w:pPr>
      <w:r w:rsidRPr="00814219">
        <w:rPr>
          <w:rFonts w:ascii="Times New Roman" w:hAnsi="Times New Roman"/>
          <w:b/>
          <w:sz w:val="28"/>
          <w:szCs w:val="28"/>
        </w:rPr>
        <w:t xml:space="preserve">С учетом вышеперечисленных </w:t>
      </w:r>
      <w:proofErr w:type="spellStart"/>
      <w:r w:rsidRPr="00814219">
        <w:rPr>
          <w:rFonts w:ascii="Times New Roman" w:hAnsi="Times New Roman"/>
          <w:b/>
          <w:sz w:val="28"/>
          <w:szCs w:val="28"/>
        </w:rPr>
        <w:t>угрозообразующих</w:t>
      </w:r>
      <w:proofErr w:type="spellEnd"/>
      <w:r w:rsidRPr="00814219">
        <w:rPr>
          <w:rFonts w:ascii="Times New Roman" w:hAnsi="Times New Roman"/>
          <w:b/>
          <w:sz w:val="28"/>
          <w:szCs w:val="28"/>
        </w:rPr>
        <w:t xml:space="preserve"> факторов </w:t>
      </w:r>
      <w:r w:rsidRPr="00814219">
        <w:rPr>
          <w:rStyle w:val="af1"/>
          <w:rFonts w:ascii="Times New Roman" w:hAnsi="Times New Roman"/>
          <w:b/>
          <w:sz w:val="28"/>
          <w:szCs w:val="28"/>
        </w:rPr>
        <w:t>в 202</w:t>
      </w:r>
      <w:r w:rsidR="00E74FFD">
        <w:rPr>
          <w:rStyle w:val="af1"/>
          <w:rFonts w:ascii="Times New Roman" w:hAnsi="Times New Roman"/>
          <w:b/>
          <w:sz w:val="28"/>
          <w:szCs w:val="28"/>
        </w:rPr>
        <w:t>2</w:t>
      </w:r>
      <w:r w:rsidRPr="00814219">
        <w:rPr>
          <w:rStyle w:val="af1"/>
          <w:rFonts w:ascii="Times New Roman" w:hAnsi="Times New Roman"/>
          <w:b/>
          <w:sz w:val="28"/>
          <w:szCs w:val="28"/>
        </w:rPr>
        <w:t xml:space="preserve"> году антитеррористической комиссии </w:t>
      </w:r>
      <w:r>
        <w:rPr>
          <w:rStyle w:val="af1"/>
          <w:rFonts w:ascii="Times New Roman" w:hAnsi="Times New Roman"/>
          <w:b/>
          <w:sz w:val="28"/>
          <w:szCs w:val="28"/>
        </w:rPr>
        <w:t xml:space="preserve">в Кушвинском городском </w:t>
      </w:r>
      <w:r w:rsidRPr="00814219">
        <w:rPr>
          <w:rStyle w:val="af1"/>
          <w:rFonts w:ascii="Times New Roman" w:hAnsi="Times New Roman"/>
          <w:b/>
          <w:sz w:val="28"/>
          <w:szCs w:val="28"/>
        </w:rPr>
        <w:t>городского округ</w:t>
      </w:r>
      <w:r>
        <w:rPr>
          <w:rStyle w:val="af1"/>
          <w:rFonts w:ascii="Times New Roman" w:hAnsi="Times New Roman"/>
          <w:b/>
          <w:sz w:val="28"/>
          <w:szCs w:val="28"/>
        </w:rPr>
        <w:t>е</w:t>
      </w:r>
      <w:r w:rsidRPr="00814219">
        <w:rPr>
          <w:rStyle w:val="af1"/>
          <w:rFonts w:ascii="Times New Roman" w:hAnsi="Times New Roman"/>
          <w:b/>
          <w:sz w:val="28"/>
          <w:szCs w:val="28"/>
        </w:rPr>
        <w:t xml:space="preserve"> необходимо сосредоточить усилия на решении следующих основных задач:</w:t>
      </w:r>
    </w:p>
    <w:p w:rsidR="00EB7A21" w:rsidRDefault="00EB7A21" w:rsidP="00EB7A21">
      <w:pPr>
        <w:pStyle w:val="af2"/>
        <w:numPr>
          <w:ilvl w:val="0"/>
          <w:numId w:val="3"/>
        </w:numPr>
        <w:tabs>
          <w:tab w:val="left" w:pos="1038"/>
        </w:tabs>
        <w:ind w:left="106" w:right="138" w:firstLine="720"/>
        <w:rPr>
          <w:sz w:val="28"/>
        </w:rPr>
      </w:pPr>
      <w:r>
        <w:rPr>
          <w:sz w:val="28"/>
        </w:rPr>
        <w:t>повышение эффективности использования результатов мониторинга политических, социально-экономических и иных процессов, оказывающих влияние на ситуацию в области противодействия терроризму на территории МО, для своевременного принятия действенных мер по устранению выявленных причин, условий и обстоятельств формирования террористических угроз;</w:t>
      </w:r>
    </w:p>
    <w:p w:rsidR="00EB7A21" w:rsidRPr="00EB7A21" w:rsidRDefault="00EB7A21" w:rsidP="00EB7A21">
      <w:pPr>
        <w:pStyle w:val="af2"/>
        <w:numPr>
          <w:ilvl w:val="0"/>
          <w:numId w:val="3"/>
        </w:numPr>
        <w:tabs>
          <w:tab w:val="left" w:pos="1023"/>
        </w:tabs>
        <w:spacing w:before="11" w:line="235" w:lineRule="auto"/>
        <w:ind w:left="106" w:right="144" w:firstLine="705"/>
        <w:rPr>
          <w:sz w:val="28"/>
          <w:szCs w:val="28"/>
        </w:rPr>
      </w:pPr>
      <w:r>
        <w:rPr>
          <w:sz w:val="28"/>
        </w:rPr>
        <w:t xml:space="preserve">совершенствование взаимодействия ОМС МО с территориальными органами (подразделениями) федеральных органов исполнительной власти, </w:t>
      </w:r>
      <w:proofErr w:type="gramStart"/>
      <w:r>
        <w:rPr>
          <w:sz w:val="28"/>
        </w:rPr>
        <w:t>исполнительных</w:t>
      </w:r>
      <w:r>
        <w:rPr>
          <w:spacing w:val="78"/>
          <w:sz w:val="28"/>
        </w:rPr>
        <w:t xml:space="preserve">  </w:t>
      </w:r>
      <w:r>
        <w:rPr>
          <w:sz w:val="28"/>
        </w:rPr>
        <w:t>органов</w:t>
      </w:r>
      <w:proofErr w:type="gramEnd"/>
      <w:r>
        <w:rPr>
          <w:spacing w:val="66"/>
          <w:sz w:val="28"/>
        </w:rPr>
        <w:t xml:space="preserve">  </w:t>
      </w:r>
      <w:r>
        <w:rPr>
          <w:sz w:val="28"/>
        </w:rPr>
        <w:t>государственной</w:t>
      </w:r>
      <w:r>
        <w:rPr>
          <w:spacing w:val="66"/>
          <w:sz w:val="28"/>
        </w:rPr>
        <w:t xml:space="preserve">  </w:t>
      </w:r>
      <w:r w:rsidRPr="00EB7A21">
        <w:rPr>
          <w:sz w:val="28"/>
          <w:szCs w:val="28"/>
        </w:rPr>
        <w:t>власти</w:t>
      </w:r>
      <w:r w:rsidRPr="00EB7A21">
        <w:rPr>
          <w:spacing w:val="54"/>
          <w:w w:val="150"/>
          <w:sz w:val="28"/>
          <w:szCs w:val="28"/>
        </w:rPr>
        <w:t xml:space="preserve">  </w:t>
      </w:r>
      <w:r w:rsidRPr="00EB7A21">
        <w:rPr>
          <w:sz w:val="28"/>
          <w:szCs w:val="28"/>
        </w:rPr>
        <w:t>Свердловской</w:t>
      </w:r>
      <w:r w:rsidRPr="00EB7A21">
        <w:rPr>
          <w:spacing w:val="73"/>
          <w:sz w:val="28"/>
          <w:szCs w:val="28"/>
        </w:rPr>
        <w:t xml:space="preserve">  </w:t>
      </w:r>
      <w:r w:rsidRPr="00EB7A21">
        <w:rPr>
          <w:spacing w:val="-2"/>
          <w:sz w:val="28"/>
          <w:szCs w:val="28"/>
        </w:rPr>
        <w:t xml:space="preserve">области </w:t>
      </w:r>
      <w:r w:rsidRPr="00EB7A21">
        <w:rPr>
          <w:sz w:val="28"/>
          <w:szCs w:val="28"/>
        </w:rPr>
        <w:t>и организациями</w:t>
      </w:r>
      <w:r w:rsidRPr="00EB7A21">
        <w:rPr>
          <w:spacing w:val="40"/>
          <w:sz w:val="28"/>
          <w:szCs w:val="28"/>
        </w:rPr>
        <w:t xml:space="preserve"> </w:t>
      </w:r>
      <w:r w:rsidRPr="00EB7A21">
        <w:rPr>
          <w:sz w:val="28"/>
          <w:szCs w:val="28"/>
        </w:rPr>
        <w:t>(учреждениями)</w:t>
      </w:r>
      <w:r w:rsidRPr="00EB7A21">
        <w:rPr>
          <w:spacing w:val="40"/>
          <w:sz w:val="28"/>
          <w:szCs w:val="28"/>
        </w:rPr>
        <w:t xml:space="preserve"> </w:t>
      </w:r>
      <w:r w:rsidRPr="00EB7A21">
        <w:rPr>
          <w:sz w:val="28"/>
          <w:szCs w:val="28"/>
        </w:rPr>
        <w:t>по</w:t>
      </w:r>
      <w:r w:rsidRPr="00EB7A21">
        <w:rPr>
          <w:spacing w:val="80"/>
          <w:sz w:val="28"/>
          <w:szCs w:val="28"/>
        </w:rPr>
        <w:t xml:space="preserve"> </w:t>
      </w:r>
      <w:r w:rsidRPr="00EB7A21">
        <w:rPr>
          <w:sz w:val="28"/>
          <w:szCs w:val="28"/>
        </w:rPr>
        <w:t>профилактике</w:t>
      </w:r>
      <w:r w:rsidRPr="00EB7A21">
        <w:rPr>
          <w:spacing w:val="80"/>
          <w:sz w:val="28"/>
          <w:szCs w:val="28"/>
        </w:rPr>
        <w:t xml:space="preserve"> </w:t>
      </w:r>
      <w:r w:rsidRPr="00EB7A21">
        <w:rPr>
          <w:sz w:val="28"/>
          <w:szCs w:val="28"/>
        </w:rPr>
        <w:t>терроризма,</w:t>
      </w:r>
      <w:r w:rsidRPr="00EB7A21">
        <w:rPr>
          <w:spacing w:val="80"/>
          <w:sz w:val="28"/>
          <w:szCs w:val="28"/>
        </w:rPr>
        <w:t xml:space="preserve"> </w:t>
      </w:r>
      <w:r w:rsidRPr="00EB7A21">
        <w:rPr>
          <w:sz w:val="28"/>
          <w:szCs w:val="28"/>
        </w:rPr>
        <w:t>минимизации</w:t>
      </w:r>
      <w:r w:rsidRPr="00EB7A21">
        <w:rPr>
          <w:spacing w:val="40"/>
          <w:sz w:val="28"/>
          <w:szCs w:val="28"/>
        </w:rPr>
        <w:t xml:space="preserve"> </w:t>
      </w:r>
      <w:r w:rsidRPr="00EB7A21">
        <w:rPr>
          <w:sz w:val="28"/>
          <w:szCs w:val="28"/>
        </w:rPr>
        <w:t>и (или) ликвидации последствий его проявлений;</w:t>
      </w:r>
    </w:p>
    <w:p w:rsidR="00EB7A21" w:rsidRDefault="00EB7A21" w:rsidP="00EB7A21">
      <w:pPr>
        <w:pStyle w:val="af2"/>
        <w:numPr>
          <w:ilvl w:val="0"/>
          <w:numId w:val="3"/>
        </w:numPr>
        <w:tabs>
          <w:tab w:val="left" w:pos="1038"/>
        </w:tabs>
        <w:spacing w:before="12" w:line="237" w:lineRule="auto"/>
        <w:ind w:left="106" w:right="144" w:firstLine="720"/>
        <w:rPr>
          <w:sz w:val="28"/>
        </w:rPr>
      </w:pPr>
      <w:r>
        <w:rPr>
          <w:sz w:val="28"/>
        </w:rPr>
        <w:t>совершенствование</w:t>
      </w:r>
      <w:r>
        <w:rPr>
          <w:spacing w:val="-7"/>
          <w:sz w:val="28"/>
        </w:rPr>
        <w:t xml:space="preserve"> </w:t>
      </w:r>
      <w:r>
        <w:rPr>
          <w:sz w:val="28"/>
        </w:rPr>
        <w:t>деятельности ОМС МО по реализации</w:t>
      </w:r>
      <w:r>
        <w:rPr>
          <w:spacing w:val="-2"/>
          <w:sz w:val="28"/>
        </w:rPr>
        <w:t xml:space="preserve"> </w:t>
      </w:r>
      <w:r>
        <w:rPr>
          <w:sz w:val="28"/>
        </w:rPr>
        <w:t xml:space="preserve">Комплексного </w:t>
      </w:r>
      <w:proofErr w:type="gramStart"/>
      <w:r>
        <w:rPr>
          <w:sz w:val="28"/>
        </w:rPr>
        <w:t>плана</w:t>
      </w:r>
      <w:r>
        <w:rPr>
          <w:spacing w:val="72"/>
          <w:sz w:val="28"/>
        </w:rPr>
        <w:t xml:space="preserve">  </w:t>
      </w:r>
      <w:r>
        <w:rPr>
          <w:sz w:val="28"/>
        </w:rPr>
        <w:t>противодействия</w:t>
      </w:r>
      <w:proofErr w:type="gramEnd"/>
      <w:r>
        <w:rPr>
          <w:spacing w:val="40"/>
          <w:sz w:val="28"/>
        </w:rPr>
        <w:t xml:space="preserve">  </w:t>
      </w:r>
      <w:r>
        <w:rPr>
          <w:sz w:val="28"/>
        </w:rPr>
        <w:t>идеологии</w:t>
      </w:r>
      <w:r>
        <w:rPr>
          <w:spacing w:val="40"/>
          <w:sz w:val="28"/>
        </w:rPr>
        <w:t xml:space="preserve">  </w:t>
      </w:r>
      <w:r>
        <w:rPr>
          <w:sz w:val="28"/>
        </w:rPr>
        <w:t>терроризма</w:t>
      </w:r>
      <w:r>
        <w:rPr>
          <w:spacing w:val="40"/>
          <w:sz w:val="28"/>
        </w:rPr>
        <w:t xml:space="preserve">  </w:t>
      </w:r>
      <w:r>
        <w:rPr>
          <w:sz w:val="28"/>
        </w:rPr>
        <w:t>в</w:t>
      </w:r>
      <w:r>
        <w:rPr>
          <w:spacing w:val="80"/>
          <w:sz w:val="28"/>
        </w:rPr>
        <w:t xml:space="preserve">  </w:t>
      </w:r>
      <w:r>
        <w:rPr>
          <w:sz w:val="28"/>
        </w:rPr>
        <w:t>Российской</w:t>
      </w:r>
      <w:r>
        <w:rPr>
          <w:spacing w:val="74"/>
          <w:sz w:val="28"/>
        </w:rPr>
        <w:t xml:space="preserve">  </w:t>
      </w:r>
      <w:r>
        <w:rPr>
          <w:sz w:val="28"/>
        </w:rPr>
        <w:t>Федерации на 2019</w:t>
      </w:r>
      <w:r>
        <w:rPr>
          <w:spacing w:val="-7"/>
          <w:sz w:val="28"/>
        </w:rPr>
        <w:t xml:space="preserve"> </w:t>
      </w:r>
      <w:r>
        <w:rPr>
          <w:sz w:val="28"/>
        </w:rPr>
        <w:t>–</w:t>
      </w:r>
      <w:r>
        <w:rPr>
          <w:spacing w:val="-8"/>
          <w:sz w:val="28"/>
        </w:rPr>
        <w:t xml:space="preserve"> </w:t>
      </w:r>
      <w:r>
        <w:rPr>
          <w:sz w:val="28"/>
        </w:rPr>
        <w:t>2023 годы (далее –</w:t>
      </w:r>
      <w:r>
        <w:rPr>
          <w:spacing w:val="40"/>
          <w:sz w:val="28"/>
        </w:rPr>
        <w:t xml:space="preserve"> </w:t>
      </w:r>
      <w:r>
        <w:rPr>
          <w:sz w:val="28"/>
        </w:rPr>
        <w:t>Комплексный</w:t>
      </w:r>
      <w:r>
        <w:rPr>
          <w:spacing w:val="-3"/>
          <w:sz w:val="28"/>
        </w:rPr>
        <w:t xml:space="preserve"> </w:t>
      </w:r>
      <w:r>
        <w:rPr>
          <w:sz w:val="28"/>
        </w:rPr>
        <w:t>план), в том числе путем применения индивидуального</w:t>
      </w:r>
      <w:r>
        <w:rPr>
          <w:spacing w:val="77"/>
          <w:sz w:val="28"/>
        </w:rPr>
        <w:t xml:space="preserve">  </w:t>
      </w:r>
      <w:r>
        <w:rPr>
          <w:sz w:val="28"/>
        </w:rPr>
        <w:t>подхода</w:t>
      </w:r>
      <w:r>
        <w:rPr>
          <w:spacing w:val="78"/>
          <w:sz w:val="28"/>
        </w:rPr>
        <w:t xml:space="preserve">  </w:t>
      </w:r>
      <w:r>
        <w:rPr>
          <w:sz w:val="28"/>
        </w:rPr>
        <w:t>в</w:t>
      </w:r>
      <w:r>
        <w:rPr>
          <w:spacing w:val="80"/>
          <w:sz w:val="28"/>
        </w:rPr>
        <w:t xml:space="preserve">  </w:t>
      </w:r>
      <w:r>
        <w:rPr>
          <w:sz w:val="28"/>
        </w:rPr>
        <w:t>работе</w:t>
      </w:r>
      <w:r>
        <w:rPr>
          <w:spacing w:val="78"/>
          <w:sz w:val="28"/>
        </w:rPr>
        <w:t xml:space="preserve">  </w:t>
      </w:r>
      <w:r>
        <w:rPr>
          <w:sz w:val="28"/>
        </w:rPr>
        <w:t>с</w:t>
      </w:r>
      <w:r>
        <w:rPr>
          <w:spacing w:val="80"/>
          <w:sz w:val="28"/>
        </w:rPr>
        <w:t xml:space="preserve">  </w:t>
      </w:r>
      <w:r>
        <w:rPr>
          <w:sz w:val="28"/>
        </w:rPr>
        <w:t>лицами</w:t>
      </w:r>
      <w:r>
        <w:rPr>
          <w:spacing w:val="80"/>
          <w:sz w:val="28"/>
        </w:rPr>
        <w:t xml:space="preserve">  </w:t>
      </w:r>
      <w:r>
        <w:rPr>
          <w:sz w:val="28"/>
        </w:rPr>
        <w:t>выделенной</w:t>
      </w:r>
      <w:r>
        <w:rPr>
          <w:spacing w:val="80"/>
          <w:sz w:val="28"/>
        </w:rPr>
        <w:t xml:space="preserve">  </w:t>
      </w:r>
      <w:r>
        <w:rPr>
          <w:sz w:val="28"/>
        </w:rPr>
        <w:t>категории по формированию у них антитеррористического</w:t>
      </w:r>
      <w:r>
        <w:rPr>
          <w:spacing w:val="-2"/>
          <w:sz w:val="28"/>
        </w:rPr>
        <w:t xml:space="preserve"> </w:t>
      </w:r>
      <w:r>
        <w:rPr>
          <w:sz w:val="28"/>
        </w:rPr>
        <w:t>сознания;</w:t>
      </w:r>
    </w:p>
    <w:p w:rsidR="00EB7A21" w:rsidRDefault="00EB7A21" w:rsidP="00EB7A21">
      <w:pPr>
        <w:pStyle w:val="af2"/>
        <w:numPr>
          <w:ilvl w:val="0"/>
          <w:numId w:val="3"/>
        </w:numPr>
        <w:tabs>
          <w:tab w:val="left" w:pos="1038"/>
        </w:tabs>
        <w:spacing w:before="10"/>
        <w:ind w:left="106" w:right="140" w:firstLine="720"/>
        <w:rPr>
          <w:sz w:val="28"/>
        </w:rPr>
      </w:pPr>
      <w:r>
        <w:rPr>
          <w:sz w:val="28"/>
        </w:rPr>
        <w:t>совершенствование</w:t>
      </w:r>
      <w:r>
        <w:rPr>
          <w:spacing w:val="80"/>
          <w:sz w:val="28"/>
        </w:rPr>
        <w:t xml:space="preserve"> </w:t>
      </w:r>
      <w:r>
        <w:rPr>
          <w:sz w:val="28"/>
        </w:rPr>
        <w:t>мер</w:t>
      </w:r>
      <w:r>
        <w:rPr>
          <w:spacing w:val="80"/>
          <w:w w:val="150"/>
          <w:sz w:val="28"/>
        </w:rPr>
        <w:t xml:space="preserve"> </w:t>
      </w:r>
      <w:r>
        <w:rPr>
          <w:sz w:val="28"/>
        </w:rPr>
        <w:t>информационно-пропагандистского</w:t>
      </w:r>
      <w:r>
        <w:rPr>
          <w:spacing w:val="80"/>
          <w:sz w:val="28"/>
        </w:rPr>
        <w:t xml:space="preserve"> </w:t>
      </w:r>
      <w:r>
        <w:rPr>
          <w:sz w:val="28"/>
        </w:rPr>
        <w:t>характера</w:t>
      </w:r>
      <w:r>
        <w:rPr>
          <w:spacing w:val="40"/>
          <w:sz w:val="28"/>
        </w:rPr>
        <w:t xml:space="preserve"> </w:t>
      </w:r>
      <w:r>
        <w:rPr>
          <w:sz w:val="28"/>
        </w:rPr>
        <w:t>и защиты информационного пространства от распространения идеологии терроризма, прежде всего в сети</w:t>
      </w:r>
      <w:r>
        <w:rPr>
          <w:spacing w:val="40"/>
          <w:sz w:val="28"/>
        </w:rPr>
        <w:t xml:space="preserve"> </w:t>
      </w:r>
      <w:r>
        <w:rPr>
          <w:sz w:val="28"/>
        </w:rPr>
        <w:t>Интернет;</w:t>
      </w:r>
    </w:p>
    <w:p w:rsidR="00EB7A21" w:rsidRDefault="00EB7A21" w:rsidP="00EB7A21">
      <w:pPr>
        <w:pStyle w:val="af2"/>
        <w:numPr>
          <w:ilvl w:val="0"/>
          <w:numId w:val="3"/>
        </w:numPr>
        <w:tabs>
          <w:tab w:val="left" w:pos="1038"/>
        </w:tabs>
        <w:ind w:left="106" w:right="130" w:firstLine="720"/>
        <w:rPr>
          <w:sz w:val="28"/>
        </w:rPr>
      </w:pPr>
      <w:r>
        <w:rPr>
          <w:sz w:val="28"/>
        </w:rPr>
        <w:t>обеспечение реализации</w:t>
      </w:r>
      <w:r>
        <w:rPr>
          <w:spacing w:val="-2"/>
          <w:sz w:val="28"/>
        </w:rPr>
        <w:t xml:space="preserve"> </w:t>
      </w:r>
      <w:r>
        <w:rPr>
          <w:sz w:val="28"/>
        </w:rPr>
        <w:t>требований</w:t>
      </w:r>
      <w:r>
        <w:rPr>
          <w:spacing w:val="-2"/>
          <w:sz w:val="28"/>
        </w:rPr>
        <w:t xml:space="preserve"> </w:t>
      </w:r>
      <w:r>
        <w:rPr>
          <w:sz w:val="28"/>
        </w:rPr>
        <w:t>к АТЗ ПОТП и ММПЛ, в</w:t>
      </w:r>
      <w:r>
        <w:rPr>
          <w:spacing w:val="40"/>
          <w:sz w:val="28"/>
        </w:rPr>
        <w:t xml:space="preserve"> </w:t>
      </w:r>
      <w:r>
        <w:rPr>
          <w:sz w:val="28"/>
        </w:rPr>
        <w:t>том числе задействованных</w:t>
      </w:r>
      <w:r>
        <w:rPr>
          <w:spacing w:val="-9"/>
          <w:sz w:val="28"/>
        </w:rPr>
        <w:t xml:space="preserve"> </w:t>
      </w:r>
      <w:r>
        <w:rPr>
          <w:sz w:val="28"/>
        </w:rPr>
        <w:t>в</w:t>
      </w:r>
      <w:r>
        <w:rPr>
          <w:spacing w:val="40"/>
          <w:sz w:val="28"/>
        </w:rPr>
        <w:t xml:space="preserve"> </w:t>
      </w:r>
      <w:r>
        <w:rPr>
          <w:sz w:val="28"/>
        </w:rPr>
        <w:t>проведении в</w:t>
      </w:r>
      <w:r>
        <w:rPr>
          <w:spacing w:val="40"/>
          <w:sz w:val="28"/>
        </w:rPr>
        <w:t xml:space="preserve"> </w:t>
      </w:r>
      <w:r>
        <w:rPr>
          <w:sz w:val="28"/>
        </w:rPr>
        <w:t>2022 году важных общественно</w:t>
      </w:r>
      <w:r>
        <w:rPr>
          <w:spacing w:val="-18"/>
          <w:sz w:val="28"/>
        </w:rPr>
        <w:t xml:space="preserve"> </w:t>
      </w:r>
      <w:r>
        <w:rPr>
          <w:sz w:val="28"/>
        </w:rPr>
        <w:t>-политических, культурных</w:t>
      </w:r>
      <w:r>
        <w:rPr>
          <w:spacing w:val="-8"/>
          <w:sz w:val="28"/>
        </w:rPr>
        <w:t xml:space="preserve"> </w:t>
      </w:r>
      <w:r>
        <w:rPr>
          <w:sz w:val="28"/>
        </w:rPr>
        <w:t>и спортивных мероприятий;</w:t>
      </w:r>
    </w:p>
    <w:p w:rsidR="00EB7A21" w:rsidRDefault="00EB7A21" w:rsidP="00EB7A21">
      <w:pPr>
        <w:pStyle w:val="af2"/>
        <w:numPr>
          <w:ilvl w:val="0"/>
          <w:numId w:val="3"/>
        </w:numPr>
        <w:tabs>
          <w:tab w:val="left" w:pos="1038"/>
        </w:tabs>
        <w:spacing w:before="8" w:line="237" w:lineRule="auto"/>
        <w:ind w:left="106" w:right="151" w:firstLine="720"/>
        <w:rPr>
          <w:sz w:val="28"/>
        </w:rPr>
      </w:pPr>
      <w:r>
        <w:rPr>
          <w:sz w:val="28"/>
        </w:rPr>
        <w:t>повышение качества профессиональной подготовки должностных лиц ОМС</w:t>
      </w:r>
      <w:r>
        <w:rPr>
          <w:spacing w:val="80"/>
          <w:sz w:val="28"/>
        </w:rPr>
        <w:t xml:space="preserve"> </w:t>
      </w:r>
      <w:r>
        <w:rPr>
          <w:sz w:val="28"/>
        </w:rPr>
        <w:t>МО,</w:t>
      </w:r>
      <w:r>
        <w:rPr>
          <w:spacing w:val="80"/>
          <w:sz w:val="28"/>
        </w:rPr>
        <w:t xml:space="preserve"> </w:t>
      </w:r>
      <w:r>
        <w:rPr>
          <w:sz w:val="28"/>
        </w:rPr>
        <w:t>а</w:t>
      </w:r>
      <w:r>
        <w:rPr>
          <w:spacing w:val="80"/>
          <w:sz w:val="28"/>
        </w:rPr>
        <w:t xml:space="preserve"> </w:t>
      </w:r>
      <w:r>
        <w:rPr>
          <w:sz w:val="28"/>
        </w:rPr>
        <w:t>также</w:t>
      </w:r>
      <w:r>
        <w:rPr>
          <w:spacing w:val="80"/>
          <w:sz w:val="28"/>
        </w:rPr>
        <w:t xml:space="preserve"> </w:t>
      </w:r>
      <w:r>
        <w:rPr>
          <w:sz w:val="28"/>
        </w:rPr>
        <w:t>специалистов,</w:t>
      </w:r>
      <w:r>
        <w:rPr>
          <w:spacing w:val="80"/>
          <w:sz w:val="28"/>
        </w:rPr>
        <w:t xml:space="preserve"> </w:t>
      </w:r>
      <w:r>
        <w:rPr>
          <w:sz w:val="28"/>
        </w:rPr>
        <w:t>участвующих</w:t>
      </w:r>
      <w:r>
        <w:rPr>
          <w:spacing w:val="40"/>
          <w:sz w:val="28"/>
        </w:rPr>
        <w:t xml:space="preserve"> </w:t>
      </w:r>
      <w:r>
        <w:rPr>
          <w:sz w:val="28"/>
        </w:rPr>
        <w:t>в</w:t>
      </w:r>
      <w:r>
        <w:rPr>
          <w:spacing w:val="75"/>
          <w:w w:val="150"/>
          <w:sz w:val="28"/>
        </w:rPr>
        <w:t xml:space="preserve"> </w:t>
      </w:r>
      <w:r>
        <w:rPr>
          <w:sz w:val="28"/>
        </w:rPr>
        <w:t>рамках</w:t>
      </w:r>
      <w:r>
        <w:rPr>
          <w:spacing w:val="68"/>
          <w:sz w:val="28"/>
        </w:rPr>
        <w:t xml:space="preserve"> </w:t>
      </w:r>
      <w:r>
        <w:rPr>
          <w:sz w:val="28"/>
        </w:rPr>
        <w:t>своих</w:t>
      </w:r>
      <w:r>
        <w:rPr>
          <w:spacing w:val="80"/>
          <w:sz w:val="28"/>
        </w:rPr>
        <w:t xml:space="preserve"> </w:t>
      </w:r>
      <w:r>
        <w:rPr>
          <w:sz w:val="28"/>
        </w:rPr>
        <w:t xml:space="preserve">полномочий в профилактике терроризма, минимизации и (или) ликвидации последствий его </w:t>
      </w:r>
      <w:r>
        <w:rPr>
          <w:spacing w:val="-2"/>
          <w:sz w:val="28"/>
        </w:rPr>
        <w:t>проявлений;</w:t>
      </w:r>
    </w:p>
    <w:p w:rsidR="00EB7A21" w:rsidRDefault="00EB7A21" w:rsidP="00EB7A21">
      <w:pPr>
        <w:pStyle w:val="af2"/>
        <w:numPr>
          <w:ilvl w:val="0"/>
          <w:numId w:val="3"/>
        </w:numPr>
        <w:tabs>
          <w:tab w:val="left" w:pos="1038"/>
        </w:tabs>
        <w:spacing w:before="16" w:line="237" w:lineRule="auto"/>
        <w:ind w:left="106" w:right="129" w:firstLine="720"/>
        <w:rPr>
          <w:sz w:val="28"/>
        </w:rPr>
      </w:pPr>
      <w:r>
        <w:rPr>
          <w:sz w:val="28"/>
        </w:rPr>
        <w:t>усиление контроля за исполнением решений Комиссии, в том числе совместных</w:t>
      </w:r>
      <w:r>
        <w:rPr>
          <w:spacing w:val="-6"/>
          <w:sz w:val="28"/>
        </w:rPr>
        <w:t xml:space="preserve"> </w:t>
      </w:r>
      <w:r>
        <w:rPr>
          <w:sz w:val="28"/>
        </w:rPr>
        <w:t>с</w:t>
      </w:r>
      <w:r>
        <w:rPr>
          <w:spacing w:val="15"/>
          <w:sz w:val="28"/>
        </w:rPr>
        <w:t xml:space="preserve"> </w:t>
      </w:r>
      <w:r>
        <w:rPr>
          <w:sz w:val="28"/>
        </w:rPr>
        <w:t>оперативным</w:t>
      </w:r>
      <w:r>
        <w:rPr>
          <w:spacing w:val="-15"/>
          <w:sz w:val="28"/>
        </w:rPr>
        <w:t xml:space="preserve"> </w:t>
      </w:r>
      <w:r>
        <w:rPr>
          <w:sz w:val="28"/>
        </w:rPr>
        <w:t>штабом</w:t>
      </w:r>
      <w:r>
        <w:rPr>
          <w:spacing w:val="-15"/>
          <w:sz w:val="28"/>
        </w:rPr>
        <w:t xml:space="preserve"> </w:t>
      </w:r>
      <w:r>
        <w:rPr>
          <w:sz w:val="28"/>
        </w:rPr>
        <w:t>в</w:t>
      </w:r>
      <w:r>
        <w:rPr>
          <w:spacing w:val="-14"/>
          <w:sz w:val="28"/>
        </w:rPr>
        <w:t xml:space="preserve"> </w:t>
      </w:r>
      <w:r>
        <w:rPr>
          <w:sz w:val="28"/>
        </w:rPr>
        <w:t>Свердловской</w:t>
      </w:r>
      <w:r>
        <w:rPr>
          <w:spacing w:val="-17"/>
          <w:sz w:val="28"/>
        </w:rPr>
        <w:t xml:space="preserve"> </w:t>
      </w:r>
      <w:r>
        <w:rPr>
          <w:sz w:val="28"/>
        </w:rPr>
        <w:t>области</w:t>
      </w:r>
      <w:r>
        <w:rPr>
          <w:spacing w:val="-17"/>
          <w:sz w:val="28"/>
        </w:rPr>
        <w:t xml:space="preserve"> </w:t>
      </w:r>
      <w:r>
        <w:rPr>
          <w:sz w:val="28"/>
        </w:rPr>
        <w:t>(далее</w:t>
      </w:r>
      <w:r>
        <w:rPr>
          <w:spacing w:val="-2"/>
          <w:sz w:val="28"/>
        </w:rPr>
        <w:t xml:space="preserve"> </w:t>
      </w:r>
      <w:r>
        <w:rPr>
          <w:sz w:val="28"/>
        </w:rPr>
        <w:t>–</w:t>
      </w:r>
      <w:r>
        <w:rPr>
          <w:spacing w:val="-5"/>
          <w:sz w:val="28"/>
        </w:rPr>
        <w:t xml:space="preserve"> </w:t>
      </w:r>
      <w:r>
        <w:rPr>
          <w:sz w:val="28"/>
        </w:rPr>
        <w:t>ОШ),</w:t>
      </w:r>
      <w:r>
        <w:rPr>
          <w:spacing w:val="-10"/>
          <w:sz w:val="28"/>
        </w:rPr>
        <w:t xml:space="preserve"> </w:t>
      </w:r>
      <w:r>
        <w:rPr>
          <w:sz w:val="28"/>
        </w:rPr>
        <w:t>а</w:t>
      </w:r>
      <w:r>
        <w:rPr>
          <w:spacing w:val="15"/>
          <w:sz w:val="28"/>
        </w:rPr>
        <w:t xml:space="preserve"> </w:t>
      </w:r>
      <w:r>
        <w:rPr>
          <w:sz w:val="28"/>
        </w:rPr>
        <w:t xml:space="preserve">также решений АТК МО посредством принятия мер по повышению персональной ответственности муниципальных служащих и работников подведомственных </w:t>
      </w:r>
      <w:r>
        <w:rPr>
          <w:spacing w:val="-2"/>
          <w:sz w:val="28"/>
        </w:rPr>
        <w:t>организаций.</w:t>
      </w:r>
    </w:p>
    <w:p w:rsidR="00EB7A21" w:rsidRDefault="00EB7A21" w:rsidP="007E3727">
      <w:pPr>
        <w:spacing w:after="0" w:line="240" w:lineRule="auto"/>
        <w:ind w:firstLine="709"/>
        <w:jc w:val="both"/>
        <w:rPr>
          <w:rFonts w:ascii="Times New Roman" w:hAnsi="Times New Roman"/>
          <w:sz w:val="28"/>
          <w:szCs w:val="28"/>
        </w:rPr>
        <w:sectPr w:rsidR="00EB7A21" w:rsidSect="00B753F1">
          <w:headerReference w:type="default" r:id="rId8"/>
          <w:pgSz w:w="16838" w:h="11906" w:orient="landscape"/>
          <w:pgMar w:top="850" w:right="1134" w:bottom="851" w:left="1134" w:header="708" w:footer="708" w:gutter="0"/>
          <w:cols w:space="708"/>
          <w:docGrid w:linePitch="360"/>
        </w:sectPr>
      </w:pPr>
    </w:p>
    <w:p w:rsidR="00414B25" w:rsidRPr="00C37BCC" w:rsidRDefault="00414B25" w:rsidP="00414B25">
      <w:pPr>
        <w:spacing w:after="0" w:line="240" w:lineRule="auto"/>
        <w:ind w:firstLine="709"/>
        <w:jc w:val="center"/>
        <w:rPr>
          <w:rFonts w:ascii="Times New Roman" w:hAnsi="Times New Roman"/>
          <w:b/>
          <w:sz w:val="28"/>
          <w:szCs w:val="28"/>
        </w:rPr>
      </w:pPr>
      <w:r w:rsidRPr="00C37BCC">
        <w:rPr>
          <w:rFonts w:ascii="Times New Roman" w:hAnsi="Times New Roman"/>
          <w:b/>
          <w:sz w:val="28"/>
          <w:szCs w:val="28"/>
          <w:lang w:val="en-US"/>
        </w:rPr>
        <w:lastRenderedPageBreak/>
        <w:t>II</w:t>
      </w:r>
      <w:r w:rsidRPr="00C37BCC">
        <w:rPr>
          <w:rFonts w:ascii="Times New Roman" w:hAnsi="Times New Roman"/>
          <w:b/>
          <w:sz w:val="28"/>
          <w:szCs w:val="28"/>
        </w:rPr>
        <w:t>. Организационные мероприятия</w:t>
      </w:r>
    </w:p>
    <w:p w:rsidR="007E3727" w:rsidRDefault="007E3727" w:rsidP="0084354D">
      <w:pPr>
        <w:pStyle w:val="a3"/>
        <w:jc w:val="center"/>
        <w:rPr>
          <w:rFonts w:ascii="Times New Roman" w:hAnsi="Times New Roman"/>
          <w:b/>
          <w:sz w:val="24"/>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3692"/>
        <w:gridCol w:w="2835"/>
        <w:gridCol w:w="284"/>
        <w:gridCol w:w="1842"/>
        <w:gridCol w:w="426"/>
        <w:gridCol w:w="992"/>
        <w:gridCol w:w="1276"/>
        <w:gridCol w:w="2551"/>
      </w:tblGrid>
      <w:tr w:rsidR="007E3727" w:rsidRPr="004116A4" w:rsidTr="007E3727">
        <w:trPr>
          <w:trHeight w:val="114"/>
        </w:trPr>
        <w:tc>
          <w:tcPr>
            <w:tcW w:w="986" w:type="dxa"/>
            <w:tcBorders>
              <w:top w:val="single" w:sz="4" w:space="0" w:color="auto"/>
              <w:left w:val="single" w:sz="4" w:space="0" w:color="auto"/>
              <w:bottom w:val="single" w:sz="4" w:space="0" w:color="auto"/>
              <w:right w:val="single" w:sz="4" w:space="0" w:color="auto"/>
            </w:tcBorders>
          </w:tcPr>
          <w:p w:rsidR="007E3727" w:rsidRPr="004116A4" w:rsidRDefault="00414B25" w:rsidP="007E3727">
            <w:pPr>
              <w:spacing w:after="0" w:line="240" w:lineRule="auto"/>
              <w:jc w:val="center"/>
              <w:rPr>
                <w:rFonts w:ascii="Times New Roman" w:hAnsi="Times New Roman"/>
                <w:sz w:val="28"/>
                <w:szCs w:val="28"/>
              </w:rPr>
            </w:pPr>
            <w:r>
              <w:rPr>
                <w:rFonts w:ascii="Times New Roman" w:hAnsi="Times New Roman"/>
                <w:sz w:val="28"/>
                <w:szCs w:val="28"/>
              </w:rPr>
              <w:t xml:space="preserve">№ </w:t>
            </w:r>
          </w:p>
        </w:tc>
        <w:tc>
          <w:tcPr>
            <w:tcW w:w="6527" w:type="dxa"/>
            <w:gridSpan w:val="2"/>
            <w:tcBorders>
              <w:top w:val="single" w:sz="4" w:space="0" w:color="auto"/>
              <w:left w:val="single" w:sz="4" w:space="0" w:color="auto"/>
              <w:bottom w:val="single" w:sz="4" w:space="0" w:color="auto"/>
              <w:right w:val="single" w:sz="4" w:space="0" w:color="auto"/>
            </w:tcBorders>
          </w:tcPr>
          <w:p w:rsidR="007E3727" w:rsidRPr="004116A4" w:rsidRDefault="007E3727" w:rsidP="007E3727">
            <w:pPr>
              <w:spacing w:after="0" w:line="240" w:lineRule="auto"/>
              <w:jc w:val="center"/>
              <w:rPr>
                <w:rFonts w:ascii="Times New Roman" w:hAnsi="Times New Roman"/>
                <w:sz w:val="28"/>
                <w:szCs w:val="28"/>
              </w:rPr>
            </w:pPr>
            <w:r w:rsidRPr="004116A4">
              <w:rPr>
                <w:rFonts w:ascii="Times New Roman" w:hAnsi="Times New Roman"/>
                <w:sz w:val="28"/>
                <w:szCs w:val="28"/>
              </w:rPr>
              <w:t>Мероприятие</w:t>
            </w:r>
          </w:p>
        </w:tc>
        <w:tc>
          <w:tcPr>
            <w:tcW w:w="2552" w:type="dxa"/>
            <w:gridSpan w:val="3"/>
            <w:tcBorders>
              <w:top w:val="single" w:sz="4" w:space="0" w:color="auto"/>
              <w:left w:val="single" w:sz="4" w:space="0" w:color="auto"/>
              <w:bottom w:val="single" w:sz="4" w:space="0" w:color="auto"/>
              <w:right w:val="single" w:sz="4" w:space="0" w:color="auto"/>
            </w:tcBorders>
          </w:tcPr>
          <w:p w:rsidR="007E3727" w:rsidRPr="004116A4" w:rsidRDefault="007E3727" w:rsidP="007E3727">
            <w:pPr>
              <w:spacing w:after="0" w:line="240" w:lineRule="auto"/>
              <w:jc w:val="center"/>
              <w:rPr>
                <w:rFonts w:ascii="Times New Roman" w:hAnsi="Times New Roman"/>
                <w:sz w:val="28"/>
                <w:szCs w:val="28"/>
              </w:rPr>
            </w:pPr>
            <w:r w:rsidRPr="004116A4">
              <w:rPr>
                <w:rFonts w:ascii="Times New Roman" w:hAnsi="Times New Roman"/>
                <w:sz w:val="28"/>
                <w:szCs w:val="28"/>
              </w:rPr>
              <w:t xml:space="preserve">Срок исполнения </w:t>
            </w:r>
          </w:p>
        </w:tc>
        <w:tc>
          <w:tcPr>
            <w:tcW w:w="4819" w:type="dxa"/>
            <w:gridSpan w:val="3"/>
            <w:tcBorders>
              <w:top w:val="single" w:sz="4" w:space="0" w:color="auto"/>
              <w:left w:val="single" w:sz="4" w:space="0" w:color="auto"/>
              <w:bottom w:val="single" w:sz="4" w:space="0" w:color="auto"/>
              <w:right w:val="single" w:sz="4" w:space="0" w:color="auto"/>
            </w:tcBorders>
          </w:tcPr>
          <w:p w:rsidR="007E3727" w:rsidRPr="004116A4" w:rsidRDefault="007E3727" w:rsidP="007E3727">
            <w:pPr>
              <w:spacing w:after="0" w:line="240" w:lineRule="auto"/>
              <w:jc w:val="center"/>
              <w:rPr>
                <w:rFonts w:ascii="Times New Roman" w:hAnsi="Times New Roman"/>
                <w:sz w:val="28"/>
                <w:szCs w:val="28"/>
              </w:rPr>
            </w:pPr>
            <w:r w:rsidRPr="004116A4">
              <w:rPr>
                <w:rFonts w:ascii="Times New Roman" w:hAnsi="Times New Roman"/>
                <w:sz w:val="28"/>
                <w:szCs w:val="28"/>
              </w:rPr>
              <w:t>Исполнители (соисполнители)</w:t>
            </w:r>
          </w:p>
        </w:tc>
      </w:tr>
      <w:tr w:rsidR="007E3727" w:rsidRPr="004116A4"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A80F53" w:rsidRDefault="00A80F53" w:rsidP="007E3727">
            <w:pPr>
              <w:spacing w:after="0" w:line="240" w:lineRule="auto"/>
              <w:jc w:val="center"/>
              <w:rPr>
                <w:rFonts w:ascii="Times New Roman" w:hAnsi="Times New Roman"/>
                <w:b/>
                <w:sz w:val="28"/>
                <w:szCs w:val="28"/>
              </w:rPr>
            </w:pPr>
          </w:p>
          <w:p w:rsidR="007E3727" w:rsidRPr="004116A4" w:rsidRDefault="007E3727" w:rsidP="007E3727">
            <w:pPr>
              <w:spacing w:after="0" w:line="240" w:lineRule="auto"/>
              <w:jc w:val="center"/>
              <w:rPr>
                <w:rFonts w:ascii="Times New Roman" w:hAnsi="Times New Roman"/>
                <w:b/>
                <w:sz w:val="28"/>
                <w:szCs w:val="28"/>
              </w:rPr>
            </w:pPr>
            <w:r w:rsidRPr="004116A4">
              <w:rPr>
                <w:rFonts w:ascii="Times New Roman" w:hAnsi="Times New Roman"/>
                <w:b/>
                <w:sz w:val="28"/>
                <w:szCs w:val="28"/>
              </w:rPr>
              <w:t>1.1.</w:t>
            </w:r>
          </w:p>
        </w:tc>
        <w:tc>
          <w:tcPr>
            <w:tcW w:w="13898" w:type="dxa"/>
            <w:gridSpan w:val="8"/>
            <w:tcBorders>
              <w:top w:val="single" w:sz="4" w:space="0" w:color="auto"/>
              <w:left w:val="single" w:sz="4" w:space="0" w:color="auto"/>
              <w:bottom w:val="single" w:sz="4" w:space="0" w:color="auto"/>
              <w:right w:val="single" w:sz="4" w:space="0" w:color="auto"/>
            </w:tcBorders>
          </w:tcPr>
          <w:p w:rsidR="00A80F53" w:rsidRDefault="00A80F53" w:rsidP="007E3727">
            <w:pPr>
              <w:spacing w:after="0" w:line="240" w:lineRule="auto"/>
              <w:jc w:val="center"/>
              <w:rPr>
                <w:rFonts w:ascii="Times New Roman" w:hAnsi="Times New Roman"/>
                <w:b/>
                <w:sz w:val="28"/>
                <w:szCs w:val="28"/>
              </w:rPr>
            </w:pPr>
          </w:p>
          <w:p w:rsidR="007E3727" w:rsidRDefault="00414B25" w:rsidP="007E3727">
            <w:pPr>
              <w:spacing w:after="0" w:line="240" w:lineRule="auto"/>
              <w:jc w:val="center"/>
              <w:rPr>
                <w:rFonts w:ascii="Times New Roman" w:hAnsi="Times New Roman"/>
                <w:b/>
                <w:sz w:val="28"/>
                <w:szCs w:val="28"/>
              </w:rPr>
            </w:pPr>
            <w:r w:rsidRPr="00C37BCC">
              <w:rPr>
                <w:rFonts w:ascii="Times New Roman" w:hAnsi="Times New Roman"/>
                <w:b/>
                <w:sz w:val="28"/>
                <w:szCs w:val="28"/>
              </w:rPr>
              <w:t>Вопросы для рассмотрения на заседаниях Комиссии</w:t>
            </w:r>
          </w:p>
          <w:p w:rsidR="00A80F53" w:rsidRPr="004116A4" w:rsidRDefault="00A80F53" w:rsidP="007E3727">
            <w:pPr>
              <w:spacing w:after="0" w:line="240" w:lineRule="auto"/>
              <w:jc w:val="center"/>
              <w:rPr>
                <w:rFonts w:ascii="Times New Roman" w:hAnsi="Times New Roman"/>
                <w:b/>
                <w:sz w:val="28"/>
                <w:szCs w:val="28"/>
              </w:rPr>
            </w:pPr>
          </w:p>
        </w:tc>
      </w:tr>
      <w:tr w:rsidR="007E3727" w:rsidRPr="00A80F53"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7E3727" w:rsidRPr="00A80F53" w:rsidRDefault="007E3727" w:rsidP="00A80F53">
            <w:pPr>
              <w:rPr>
                <w:rFonts w:ascii="Times New Roman" w:hAnsi="Times New Roman"/>
                <w:sz w:val="28"/>
                <w:szCs w:val="28"/>
              </w:rPr>
            </w:pPr>
            <w:r w:rsidRPr="00A80F53">
              <w:rPr>
                <w:rFonts w:ascii="Times New Roman" w:hAnsi="Times New Roman"/>
                <w:sz w:val="28"/>
                <w:szCs w:val="28"/>
              </w:rPr>
              <w:t>1.1.1</w:t>
            </w:r>
          </w:p>
        </w:tc>
        <w:tc>
          <w:tcPr>
            <w:tcW w:w="6527" w:type="dxa"/>
            <w:gridSpan w:val="2"/>
            <w:tcBorders>
              <w:top w:val="single" w:sz="4" w:space="0" w:color="auto"/>
              <w:left w:val="single" w:sz="4" w:space="0" w:color="auto"/>
              <w:bottom w:val="single" w:sz="4" w:space="0" w:color="auto"/>
              <w:right w:val="single" w:sz="4" w:space="0" w:color="auto"/>
            </w:tcBorders>
          </w:tcPr>
          <w:p w:rsidR="007E3727" w:rsidRPr="00A80F53" w:rsidRDefault="00414B25" w:rsidP="00163FDD">
            <w:pPr>
              <w:jc w:val="both"/>
              <w:rPr>
                <w:rFonts w:ascii="Times New Roman" w:hAnsi="Times New Roman"/>
                <w:sz w:val="28"/>
                <w:szCs w:val="28"/>
              </w:rPr>
            </w:pPr>
            <w:r w:rsidRPr="00A80F53">
              <w:rPr>
                <w:rFonts w:ascii="Times New Roman" w:hAnsi="Times New Roman"/>
                <w:sz w:val="28"/>
                <w:szCs w:val="28"/>
              </w:rPr>
              <w:t>О реализации органами местного самоуправления  полномочий, предусмотренных Федеральным законом от 6 марта 2006 года № 35-ФЗ «О противодействии терроризму», проблемы и перспективы»</w:t>
            </w:r>
          </w:p>
        </w:tc>
        <w:tc>
          <w:tcPr>
            <w:tcW w:w="2552" w:type="dxa"/>
            <w:gridSpan w:val="3"/>
            <w:tcBorders>
              <w:top w:val="single" w:sz="4" w:space="0" w:color="auto"/>
              <w:left w:val="single" w:sz="4" w:space="0" w:color="auto"/>
              <w:bottom w:val="single" w:sz="4" w:space="0" w:color="auto"/>
              <w:right w:val="single" w:sz="4" w:space="0" w:color="auto"/>
            </w:tcBorders>
          </w:tcPr>
          <w:p w:rsidR="00414B25" w:rsidRPr="00A80F53" w:rsidRDefault="00414B25" w:rsidP="00A80F53">
            <w:pPr>
              <w:jc w:val="center"/>
              <w:rPr>
                <w:rFonts w:ascii="Times New Roman" w:hAnsi="Times New Roman"/>
                <w:sz w:val="28"/>
                <w:szCs w:val="28"/>
              </w:rPr>
            </w:pPr>
          </w:p>
          <w:p w:rsidR="00414B25" w:rsidRPr="00A80F53" w:rsidRDefault="00414B25" w:rsidP="00A80F53">
            <w:pPr>
              <w:jc w:val="center"/>
              <w:rPr>
                <w:rFonts w:ascii="Times New Roman" w:hAnsi="Times New Roman"/>
                <w:sz w:val="28"/>
                <w:szCs w:val="28"/>
              </w:rPr>
            </w:pPr>
          </w:p>
          <w:p w:rsidR="007E3727" w:rsidRPr="00A80F53" w:rsidRDefault="00414B25" w:rsidP="00A80F53">
            <w:pPr>
              <w:jc w:val="center"/>
              <w:rPr>
                <w:rFonts w:ascii="Times New Roman" w:hAnsi="Times New Roman"/>
                <w:sz w:val="28"/>
                <w:szCs w:val="28"/>
              </w:rPr>
            </w:pPr>
            <w:r w:rsidRPr="00A80F53">
              <w:rPr>
                <w:rFonts w:ascii="Times New Roman" w:hAnsi="Times New Roman"/>
                <w:sz w:val="28"/>
                <w:szCs w:val="28"/>
              </w:rPr>
              <w:t>I – IV кварталы</w:t>
            </w:r>
          </w:p>
        </w:tc>
        <w:tc>
          <w:tcPr>
            <w:tcW w:w="4819" w:type="dxa"/>
            <w:gridSpan w:val="3"/>
            <w:tcBorders>
              <w:top w:val="single" w:sz="4" w:space="0" w:color="auto"/>
              <w:left w:val="single" w:sz="4" w:space="0" w:color="auto"/>
              <w:bottom w:val="single" w:sz="4" w:space="0" w:color="auto"/>
              <w:right w:val="single" w:sz="4" w:space="0" w:color="auto"/>
            </w:tcBorders>
          </w:tcPr>
          <w:p w:rsidR="007E3727" w:rsidRPr="00A80F53" w:rsidRDefault="0069371F" w:rsidP="00A80F53">
            <w:pPr>
              <w:rPr>
                <w:rFonts w:ascii="Times New Roman" w:hAnsi="Times New Roman"/>
                <w:sz w:val="28"/>
                <w:szCs w:val="28"/>
              </w:rPr>
            </w:pPr>
            <w:r w:rsidRPr="00A80F53">
              <w:rPr>
                <w:rFonts w:ascii="Times New Roman" w:hAnsi="Times New Roman"/>
                <w:sz w:val="28"/>
                <w:szCs w:val="28"/>
              </w:rPr>
              <w:t>Председатель АТК МО, Управления образования, Управления культуры, председатель Думы МО.</w:t>
            </w:r>
          </w:p>
        </w:tc>
      </w:tr>
      <w:tr w:rsidR="007E3727" w:rsidRPr="00A80F53"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7E3727" w:rsidRPr="00A80F53" w:rsidRDefault="007E3727" w:rsidP="00A80F53">
            <w:pPr>
              <w:rPr>
                <w:rFonts w:ascii="Times New Roman" w:hAnsi="Times New Roman"/>
                <w:sz w:val="28"/>
                <w:szCs w:val="28"/>
              </w:rPr>
            </w:pPr>
            <w:r w:rsidRPr="00A80F53">
              <w:rPr>
                <w:rFonts w:ascii="Times New Roman" w:hAnsi="Times New Roman"/>
                <w:sz w:val="28"/>
                <w:szCs w:val="28"/>
              </w:rPr>
              <w:t>1.1.2.</w:t>
            </w:r>
          </w:p>
        </w:tc>
        <w:tc>
          <w:tcPr>
            <w:tcW w:w="6527" w:type="dxa"/>
            <w:gridSpan w:val="2"/>
            <w:tcBorders>
              <w:top w:val="single" w:sz="4" w:space="0" w:color="auto"/>
              <w:left w:val="single" w:sz="4" w:space="0" w:color="auto"/>
              <w:bottom w:val="single" w:sz="4" w:space="0" w:color="auto"/>
              <w:right w:val="single" w:sz="4" w:space="0" w:color="auto"/>
            </w:tcBorders>
          </w:tcPr>
          <w:p w:rsidR="007E3727" w:rsidRPr="00A80F53" w:rsidRDefault="00414B25" w:rsidP="00163FDD">
            <w:pPr>
              <w:jc w:val="both"/>
              <w:rPr>
                <w:rFonts w:ascii="Times New Roman" w:hAnsi="Times New Roman"/>
                <w:sz w:val="28"/>
                <w:szCs w:val="28"/>
              </w:rPr>
            </w:pPr>
            <w:r w:rsidRPr="00A80F53">
              <w:rPr>
                <w:rFonts w:ascii="Times New Roman" w:hAnsi="Times New Roman"/>
                <w:sz w:val="28"/>
                <w:szCs w:val="28"/>
              </w:rPr>
              <w:t>О мерах по предотвращению террористических угроз в период подготовки и проведения мероприятий, посвященных Празднику Весны и Труда, Дню Победы, Дню России, Дню знаний, Дню солидарности в борьбе</w:t>
            </w:r>
            <w:r w:rsidR="0069371F" w:rsidRPr="00A80F53">
              <w:rPr>
                <w:rFonts w:ascii="Times New Roman" w:hAnsi="Times New Roman"/>
                <w:sz w:val="28"/>
                <w:szCs w:val="28"/>
              </w:rPr>
              <w:t xml:space="preserve"> </w:t>
            </w:r>
            <w:r w:rsidRPr="00A80F53">
              <w:rPr>
                <w:rFonts w:ascii="Times New Roman" w:hAnsi="Times New Roman"/>
                <w:sz w:val="28"/>
                <w:szCs w:val="28"/>
              </w:rPr>
              <w:t>с терроризмом, Единому дню голосования, а также новогодним праздникам и Рождеству Христову</w:t>
            </w:r>
            <w:r w:rsidR="0069371F" w:rsidRPr="00A80F53">
              <w:rPr>
                <w:rFonts w:ascii="Times New Roman" w:hAnsi="Times New Roman"/>
                <w:sz w:val="28"/>
                <w:szCs w:val="28"/>
              </w:rPr>
              <w:t>.</w:t>
            </w:r>
          </w:p>
        </w:tc>
        <w:tc>
          <w:tcPr>
            <w:tcW w:w="2552" w:type="dxa"/>
            <w:gridSpan w:val="3"/>
            <w:tcBorders>
              <w:top w:val="single" w:sz="4" w:space="0" w:color="auto"/>
              <w:left w:val="single" w:sz="4" w:space="0" w:color="auto"/>
              <w:bottom w:val="single" w:sz="4" w:space="0" w:color="auto"/>
              <w:right w:val="single" w:sz="4" w:space="0" w:color="auto"/>
            </w:tcBorders>
          </w:tcPr>
          <w:p w:rsidR="00414B25" w:rsidRPr="00A80F53" w:rsidRDefault="00414B25" w:rsidP="00A80F53">
            <w:pPr>
              <w:jc w:val="center"/>
              <w:rPr>
                <w:rFonts w:ascii="Times New Roman" w:hAnsi="Times New Roman"/>
                <w:sz w:val="28"/>
                <w:szCs w:val="28"/>
              </w:rPr>
            </w:pPr>
          </w:p>
          <w:p w:rsidR="00414B25" w:rsidRPr="00A80F53" w:rsidRDefault="00414B25" w:rsidP="00A80F53">
            <w:pPr>
              <w:jc w:val="center"/>
              <w:rPr>
                <w:rFonts w:ascii="Times New Roman" w:hAnsi="Times New Roman"/>
                <w:sz w:val="28"/>
                <w:szCs w:val="28"/>
              </w:rPr>
            </w:pPr>
          </w:p>
          <w:p w:rsidR="007E3727" w:rsidRPr="00A80F53" w:rsidRDefault="00414B25" w:rsidP="00A80F53">
            <w:pPr>
              <w:jc w:val="center"/>
              <w:rPr>
                <w:rFonts w:ascii="Times New Roman" w:hAnsi="Times New Roman"/>
                <w:sz w:val="28"/>
                <w:szCs w:val="28"/>
              </w:rPr>
            </w:pPr>
            <w:r w:rsidRPr="00A80F53">
              <w:rPr>
                <w:rFonts w:ascii="Times New Roman" w:hAnsi="Times New Roman"/>
                <w:sz w:val="28"/>
                <w:szCs w:val="28"/>
              </w:rPr>
              <w:t>II, III и IV кварталы</w:t>
            </w:r>
          </w:p>
        </w:tc>
        <w:tc>
          <w:tcPr>
            <w:tcW w:w="4819" w:type="dxa"/>
            <w:gridSpan w:val="3"/>
            <w:tcBorders>
              <w:top w:val="single" w:sz="4" w:space="0" w:color="auto"/>
              <w:left w:val="single" w:sz="4" w:space="0" w:color="auto"/>
              <w:bottom w:val="single" w:sz="4" w:space="0" w:color="auto"/>
              <w:right w:val="single" w:sz="4" w:space="0" w:color="auto"/>
            </w:tcBorders>
          </w:tcPr>
          <w:p w:rsidR="007E3727" w:rsidRPr="00A80F53" w:rsidRDefault="00414B25" w:rsidP="00A80F53">
            <w:pPr>
              <w:jc w:val="both"/>
              <w:rPr>
                <w:rFonts w:ascii="Times New Roman" w:hAnsi="Times New Roman"/>
                <w:sz w:val="28"/>
                <w:szCs w:val="28"/>
              </w:rPr>
            </w:pPr>
            <w:r w:rsidRPr="00A80F53">
              <w:rPr>
                <w:rFonts w:ascii="Times New Roman" w:hAnsi="Times New Roman"/>
                <w:sz w:val="28"/>
                <w:szCs w:val="28"/>
              </w:rPr>
              <w:t>МО МВД России «Кушвинский», Отдел в г. Нижний Тагил УФСБ России по Свердловской области, Кушвинский ОВО-филиала ФГКУ «УВО ВНГ России по Свердловской области», члены АТК в Кушвинском городском округе</w:t>
            </w:r>
          </w:p>
        </w:tc>
      </w:tr>
      <w:tr w:rsidR="007E3727" w:rsidRPr="004116A4"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7E3727" w:rsidRPr="004116A4" w:rsidRDefault="007E3727" w:rsidP="007E3727">
            <w:pPr>
              <w:spacing w:after="0" w:line="240" w:lineRule="auto"/>
              <w:jc w:val="center"/>
              <w:rPr>
                <w:rFonts w:ascii="Times New Roman" w:hAnsi="Times New Roman"/>
                <w:sz w:val="28"/>
                <w:szCs w:val="28"/>
              </w:rPr>
            </w:pPr>
            <w:r w:rsidRPr="004116A4">
              <w:rPr>
                <w:rFonts w:ascii="Times New Roman" w:hAnsi="Times New Roman"/>
                <w:sz w:val="28"/>
                <w:szCs w:val="28"/>
              </w:rPr>
              <w:t>1.1.3.</w:t>
            </w:r>
          </w:p>
        </w:tc>
        <w:tc>
          <w:tcPr>
            <w:tcW w:w="6527" w:type="dxa"/>
            <w:gridSpan w:val="2"/>
            <w:tcBorders>
              <w:top w:val="single" w:sz="4" w:space="0" w:color="auto"/>
              <w:left w:val="single" w:sz="4" w:space="0" w:color="auto"/>
              <w:bottom w:val="single" w:sz="4" w:space="0" w:color="auto"/>
              <w:right w:val="single" w:sz="4" w:space="0" w:color="auto"/>
            </w:tcBorders>
          </w:tcPr>
          <w:p w:rsidR="007E3727" w:rsidRPr="004116A4" w:rsidRDefault="006324B3" w:rsidP="004712CC">
            <w:pPr>
              <w:spacing w:after="0" w:line="240" w:lineRule="auto"/>
              <w:ind w:left="40" w:right="34"/>
              <w:jc w:val="both"/>
              <w:rPr>
                <w:rFonts w:ascii="Times New Roman" w:hAnsi="Times New Roman"/>
                <w:sz w:val="28"/>
                <w:szCs w:val="28"/>
              </w:rPr>
            </w:pPr>
            <w:r w:rsidRPr="006324B3">
              <w:rPr>
                <w:rFonts w:ascii="Times New Roman" w:hAnsi="Times New Roman"/>
                <w:sz w:val="28"/>
                <w:szCs w:val="28"/>
              </w:rPr>
              <w:t>О принимаемых мерах по повышению эффективности АТЗ ММПЛ и религиозных объектов, в том числе задействованных в проведении важных общественно-политических и спортивных мероприятий</w:t>
            </w:r>
          </w:p>
        </w:tc>
        <w:tc>
          <w:tcPr>
            <w:tcW w:w="2552" w:type="dxa"/>
            <w:gridSpan w:val="3"/>
            <w:tcBorders>
              <w:top w:val="single" w:sz="4" w:space="0" w:color="auto"/>
              <w:left w:val="single" w:sz="4" w:space="0" w:color="auto"/>
              <w:bottom w:val="single" w:sz="4" w:space="0" w:color="auto"/>
              <w:right w:val="single" w:sz="4" w:space="0" w:color="auto"/>
            </w:tcBorders>
          </w:tcPr>
          <w:p w:rsidR="006324B3" w:rsidRDefault="006324B3" w:rsidP="00A80F53">
            <w:pPr>
              <w:spacing w:after="0" w:line="240" w:lineRule="auto"/>
              <w:ind w:left="40" w:right="34"/>
              <w:jc w:val="center"/>
              <w:rPr>
                <w:rFonts w:ascii="Times New Roman" w:hAnsi="Times New Roman"/>
                <w:sz w:val="28"/>
                <w:szCs w:val="28"/>
              </w:rPr>
            </w:pPr>
          </w:p>
          <w:p w:rsidR="006324B3" w:rsidRDefault="006324B3" w:rsidP="00A80F53">
            <w:pPr>
              <w:spacing w:after="0" w:line="240" w:lineRule="auto"/>
              <w:ind w:left="40" w:right="34"/>
              <w:jc w:val="center"/>
              <w:rPr>
                <w:rFonts w:ascii="Times New Roman" w:hAnsi="Times New Roman"/>
                <w:sz w:val="28"/>
                <w:szCs w:val="28"/>
              </w:rPr>
            </w:pPr>
          </w:p>
          <w:p w:rsidR="007E3727" w:rsidRPr="004116A4" w:rsidRDefault="006324B3" w:rsidP="00A80F53">
            <w:pPr>
              <w:spacing w:after="0" w:line="240" w:lineRule="auto"/>
              <w:ind w:left="40" w:right="34"/>
              <w:jc w:val="center"/>
              <w:rPr>
                <w:rFonts w:ascii="Times New Roman" w:hAnsi="Times New Roman"/>
                <w:sz w:val="28"/>
                <w:szCs w:val="28"/>
              </w:rPr>
            </w:pPr>
            <w:r w:rsidRPr="006324B3">
              <w:rPr>
                <w:rFonts w:ascii="Times New Roman" w:hAnsi="Times New Roman"/>
                <w:sz w:val="28"/>
                <w:szCs w:val="28"/>
              </w:rPr>
              <w:t>I и IV квартал</w:t>
            </w:r>
          </w:p>
        </w:tc>
        <w:tc>
          <w:tcPr>
            <w:tcW w:w="4819" w:type="dxa"/>
            <w:gridSpan w:val="3"/>
            <w:tcBorders>
              <w:top w:val="single" w:sz="4" w:space="0" w:color="auto"/>
              <w:left w:val="single" w:sz="4" w:space="0" w:color="auto"/>
              <w:bottom w:val="single" w:sz="4" w:space="0" w:color="auto"/>
              <w:right w:val="single" w:sz="4" w:space="0" w:color="auto"/>
            </w:tcBorders>
          </w:tcPr>
          <w:p w:rsidR="006324B3" w:rsidRDefault="006324B3" w:rsidP="0032104B">
            <w:pPr>
              <w:spacing w:after="0" w:line="240" w:lineRule="auto"/>
              <w:ind w:left="40" w:right="34"/>
              <w:jc w:val="both"/>
              <w:rPr>
                <w:rFonts w:ascii="Times New Roman" w:hAnsi="Times New Roman"/>
                <w:sz w:val="28"/>
                <w:szCs w:val="28"/>
              </w:rPr>
            </w:pPr>
          </w:p>
          <w:p w:rsidR="006324B3" w:rsidRDefault="006324B3" w:rsidP="0032104B">
            <w:pPr>
              <w:spacing w:after="0" w:line="240" w:lineRule="auto"/>
              <w:ind w:left="40" w:right="34"/>
              <w:jc w:val="both"/>
              <w:rPr>
                <w:rFonts w:ascii="Times New Roman" w:hAnsi="Times New Roman"/>
                <w:sz w:val="28"/>
                <w:szCs w:val="28"/>
              </w:rPr>
            </w:pPr>
          </w:p>
          <w:p w:rsidR="007E3727" w:rsidRPr="004116A4" w:rsidRDefault="006324B3" w:rsidP="0032104B">
            <w:pPr>
              <w:spacing w:after="0" w:line="240" w:lineRule="auto"/>
              <w:ind w:left="40" w:right="34"/>
              <w:jc w:val="both"/>
              <w:rPr>
                <w:rFonts w:ascii="Times New Roman" w:hAnsi="Times New Roman"/>
                <w:sz w:val="28"/>
                <w:szCs w:val="28"/>
              </w:rPr>
            </w:pPr>
            <w:r>
              <w:rPr>
                <w:rFonts w:ascii="Times New Roman" w:hAnsi="Times New Roman"/>
                <w:sz w:val="28"/>
                <w:szCs w:val="28"/>
              </w:rPr>
              <w:t>ч</w:t>
            </w:r>
            <w:r w:rsidR="007E3727" w:rsidRPr="004116A4">
              <w:rPr>
                <w:rFonts w:ascii="Times New Roman" w:hAnsi="Times New Roman"/>
                <w:sz w:val="28"/>
                <w:szCs w:val="28"/>
              </w:rPr>
              <w:t xml:space="preserve">лены АТК в </w:t>
            </w:r>
            <w:r w:rsidR="0032104B">
              <w:rPr>
                <w:rFonts w:ascii="Times New Roman" w:hAnsi="Times New Roman"/>
                <w:sz w:val="28"/>
                <w:szCs w:val="28"/>
              </w:rPr>
              <w:t>Кушвинском городском округе</w:t>
            </w:r>
          </w:p>
        </w:tc>
      </w:tr>
      <w:tr w:rsidR="007E3727" w:rsidRPr="004116A4"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7E3727" w:rsidRPr="004116A4" w:rsidRDefault="007E3727" w:rsidP="007E3727">
            <w:pPr>
              <w:spacing w:after="0" w:line="240" w:lineRule="auto"/>
              <w:jc w:val="center"/>
              <w:rPr>
                <w:rFonts w:ascii="Times New Roman" w:hAnsi="Times New Roman"/>
                <w:sz w:val="28"/>
                <w:szCs w:val="28"/>
              </w:rPr>
            </w:pPr>
            <w:r w:rsidRPr="004116A4">
              <w:rPr>
                <w:rFonts w:ascii="Times New Roman" w:hAnsi="Times New Roman"/>
                <w:sz w:val="28"/>
                <w:szCs w:val="28"/>
              </w:rPr>
              <w:t>1.1.4.</w:t>
            </w:r>
          </w:p>
        </w:tc>
        <w:tc>
          <w:tcPr>
            <w:tcW w:w="6527" w:type="dxa"/>
            <w:gridSpan w:val="2"/>
            <w:tcBorders>
              <w:top w:val="single" w:sz="4" w:space="0" w:color="auto"/>
              <w:left w:val="single" w:sz="4" w:space="0" w:color="auto"/>
              <w:bottom w:val="single" w:sz="4" w:space="0" w:color="auto"/>
              <w:right w:val="single" w:sz="4" w:space="0" w:color="auto"/>
            </w:tcBorders>
          </w:tcPr>
          <w:p w:rsidR="007E3727" w:rsidRPr="004116A4" w:rsidRDefault="006324B3" w:rsidP="00196BCE">
            <w:pPr>
              <w:spacing w:after="0" w:line="240" w:lineRule="auto"/>
              <w:ind w:left="40" w:right="34"/>
              <w:jc w:val="both"/>
              <w:rPr>
                <w:rFonts w:ascii="Times New Roman" w:hAnsi="Times New Roman"/>
                <w:sz w:val="28"/>
                <w:szCs w:val="28"/>
              </w:rPr>
            </w:pPr>
            <w:r w:rsidRPr="006324B3">
              <w:rPr>
                <w:rFonts w:ascii="Times New Roman" w:hAnsi="Times New Roman"/>
                <w:sz w:val="28"/>
                <w:szCs w:val="28"/>
              </w:rPr>
              <w:t>О состоянии АТЗ объектов транспортной инфраструктуры (далее – ОТИ), транспортных средств (далее – ТС) и мерах по ее совершенствованию</w:t>
            </w:r>
          </w:p>
        </w:tc>
        <w:tc>
          <w:tcPr>
            <w:tcW w:w="2552" w:type="dxa"/>
            <w:gridSpan w:val="3"/>
            <w:tcBorders>
              <w:top w:val="single" w:sz="4" w:space="0" w:color="auto"/>
              <w:left w:val="single" w:sz="4" w:space="0" w:color="auto"/>
              <w:bottom w:val="single" w:sz="4" w:space="0" w:color="auto"/>
              <w:right w:val="single" w:sz="4" w:space="0" w:color="auto"/>
            </w:tcBorders>
          </w:tcPr>
          <w:p w:rsidR="006324B3" w:rsidRPr="00705D62" w:rsidRDefault="006324B3" w:rsidP="007E3727">
            <w:pPr>
              <w:spacing w:after="0" w:line="240" w:lineRule="auto"/>
              <w:ind w:left="40" w:right="34"/>
              <w:jc w:val="center"/>
              <w:rPr>
                <w:rFonts w:ascii="Times New Roman" w:hAnsi="Times New Roman"/>
                <w:sz w:val="28"/>
                <w:szCs w:val="28"/>
              </w:rPr>
            </w:pPr>
          </w:p>
          <w:p w:rsidR="007E3727" w:rsidRPr="005232D4" w:rsidRDefault="006324B3" w:rsidP="007E3727">
            <w:pPr>
              <w:spacing w:after="0" w:line="240" w:lineRule="auto"/>
              <w:ind w:left="40" w:right="34"/>
              <w:jc w:val="center"/>
              <w:rPr>
                <w:rFonts w:ascii="Times New Roman" w:hAnsi="Times New Roman"/>
                <w:sz w:val="28"/>
                <w:szCs w:val="28"/>
              </w:rPr>
            </w:pPr>
            <w:r w:rsidRPr="006324B3">
              <w:rPr>
                <w:rFonts w:ascii="Times New Roman" w:hAnsi="Times New Roman"/>
                <w:sz w:val="28"/>
                <w:szCs w:val="28"/>
                <w:lang w:val="en-US"/>
              </w:rPr>
              <w:t xml:space="preserve">I </w:t>
            </w:r>
            <w:proofErr w:type="spellStart"/>
            <w:r w:rsidRPr="006324B3">
              <w:rPr>
                <w:rFonts w:ascii="Times New Roman" w:hAnsi="Times New Roman"/>
                <w:sz w:val="28"/>
                <w:szCs w:val="28"/>
                <w:lang w:val="en-US"/>
              </w:rPr>
              <w:t>квартал</w:t>
            </w:r>
            <w:proofErr w:type="spellEnd"/>
          </w:p>
        </w:tc>
        <w:tc>
          <w:tcPr>
            <w:tcW w:w="4819" w:type="dxa"/>
            <w:gridSpan w:val="3"/>
            <w:tcBorders>
              <w:top w:val="single" w:sz="4" w:space="0" w:color="auto"/>
              <w:left w:val="single" w:sz="4" w:space="0" w:color="auto"/>
              <w:bottom w:val="single" w:sz="4" w:space="0" w:color="auto"/>
              <w:right w:val="single" w:sz="4" w:space="0" w:color="auto"/>
            </w:tcBorders>
          </w:tcPr>
          <w:p w:rsidR="006324B3" w:rsidRDefault="006324B3" w:rsidP="007E3727">
            <w:pPr>
              <w:pStyle w:val="a9"/>
              <w:ind w:left="40" w:right="34"/>
              <w:jc w:val="both"/>
              <w:rPr>
                <w:sz w:val="28"/>
                <w:szCs w:val="28"/>
              </w:rPr>
            </w:pPr>
          </w:p>
          <w:p w:rsidR="007E3727" w:rsidRPr="004116A4" w:rsidRDefault="006324B3" w:rsidP="007E3727">
            <w:pPr>
              <w:pStyle w:val="a9"/>
              <w:ind w:left="40" w:right="34"/>
              <w:jc w:val="both"/>
              <w:rPr>
                <w:sz w:val="28"/>
                <w:szCs w:val="28"/>
              </w:rPr>
            </w:pPr>
            <w:r>
              <w:rPr>
                <w:sz w:val="28"/>
                <w:szCs w:val="28"/>
              </w:rPr>
              <w:t>ч</w:t>
            </w:r>
            <w:r w:rsidRPr="004116A4">
              <w:rPr>
                <w:sz w:val="28"/>
                <w:szCs w:val="28"/>
              </w:rPr>
              <w:t xml:space="preserve">лены АТК в </w:t>
            </w:r>
            <w:r>
              <w:rPr>
                <w:sz w:val="28"/>
                <w:szCs w:val="28"/>
              </w:rPr>
              <w:t>Кушвинском городском округе</w:t>
            </w:r>
            <w:r w:rsidRPr="004116A4">
              <w:rPr>
                <w:sz w:val="28"/>
                <w:szCs w:val="28"/>
              </w:rPr>
              <w:t xml:space="preserve"> </w:t>
            </w:r>
          </w:p>
        </w:tc>
      </w:tr>
      <w:tr w:rsidR="007E3727" w:rsidRPr="004116A4"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184D3E" w:rsidRDefault="00184D3E" w:rsidP="007E3727">
            <w:pPr>
              <w:spacing w:after="0" w:line="240" w:lineRule="auto"/>
              <w:jc w:val="center"/>
              <w:rPr>
                <w:rFonts w:ascii="Times New Roman" w:hAnsi="Times New Roman"/>
                <w:sz w:val="28"/>
                <w:szCs w:val="28"/>
              </w:rPr>
            </w:pPr>
          </w:p>
          <w:p w:rsidR="007E3727" w:rsidRPr="004116A4" w:rsidRDefault="007E3727" w:rsidP="007E3727">
            <w:pPr>
              <w:spacing w:after="0" w:line="240" w:lineRule="auto"/>
              <w:jc w:val="center"/>
              <w:rPr>
                <w:rFonts w:ascii="Times New Roman" w:hAnsi="Times New Roman"/>
                <w:sz w:val="28"/>
                <w:szCs w:val="28"/>
              </w:rPr>
            </w:pPr>
            <w:r w:rsidRPr="004116A4">
              <w:rPr>
                <w:rFonts w:ascii="Times New Roman" w:hAnsi="Times New Roman"/>
                <w:sz w:val="28"/>
                <w:szCs w:val="28"/>
              </w:rPr>
              <w:t>1.1.5.</w:t>
            </w:r>
          </w:p>
        </w:tc>
        <w:tc>
          <w:tcPr>
            <w:tcW w:w="6527" w:type="dxa"/>
            <w:gridSpan w:val="2"/>
            <w:tcBorders>
              <w:top w:val="single" w:sz="4" w:space="0" w:color="auto"/>
              <w:left w:val="single" w:sz="4" w:space="0" w:color="auto"/>
              <w:bottom w:val="single" w:sz="4" w:space="0" w:color="auto"/>
              <w:right w:val="single" w:sz="4" w:space="0" w:color="auto"/>
            </w:tcBorders>
          </w:tcPr>
          <w:p w:rsidR="00184D3E" w:rsidRDefault="00184D3E" w:rsidP="005232D4">
            <w:pPr>
              <w:spacing w:after="0" w:line="240" w:lineRule="auto"/>
              <w:ind w:left="40" w:right="34"/>
              <w:jc w:val="both"/>
              <w:rPr>
                <w:rFonts w:ascii="Times New Roman" w:hAnsi="Times New Roman"/>
                <w:sz w:val="28"/>
                <w:szCs w:val="28"/>
              </w:rPr>
            </w:pPr>
          </w:p>
          <w:p w:rsidR="007E3727" w:rsidRPr="004116A4" w:rsidRDefault="006324B3" w:rsidP="005232D4">
            <w:pPr>
              <w:spacing w:after="0" w:line="240" w:lineRule="auto"/>
              <w:ind w:left="40" w:right="34"/>
              <w:jc w:val="both"/>
              <w:rPr>
                <w:rFonts w:ascii="Times New Roman" w:hAnsi="Times New Roman"/>
                <w:sz w:val="28"/>
                <w:szCs w:val="28"/>
              </w:rPr>
            </w:pPr>
            <w:r w:rsidRPr="006324B3">
              <w:rPr>
                <w:rFonts w:ascii="Times New Roman" w:hAnsi="Times New Roman"/>
                <w:sz w:val="28"/>
                <w:szCs w:val="28"/>
              </w:rPr>
              <w:t>О состоянии АТЗ объектов топливно-энергетического комплекса (далее – ТЭК)</w:t>
            </w:r>
          </w:p>
        </w:tc>
        <w:tc>
          <w:tcPr>
            <w:tcW w:w="2552" w:type="dxa"/>
            <w:gridSpan w:val="3"/>
            <w:tcBorders>
              <w:top w:val="single" w:sz="4" w:space="0" w:color="auto"/>
              <w:left w:val="single" w:sz="4" w:space="0" w:color="auto"/>
              <w:bottom w:val="single" w:sz="4" w:space="0" w:color="auto"/>
              <w:right w:val="single" w:sz="4" w:space="0" w:color="auto"/>
            </w:tcBorders>
          </w:tcPr>
          <w:p w:rsidR="006324B3" w:rsidRPr="00184D3E" w:rsidRDefault="006324B3" w:rsidP="007E3727">
            <w:pPr>
              <w:spacing w:after="0" w:line="240" w:lineRule="auto"/>
              <w:ind w:left="40" w:right="34"/>
              <w:jc w:val="center"/>
              <w:rPr>
                <w:rFonts w:ascii="Times New Roman" w:hAnsi="Times New Roman"/>
                <w:sz w:val="28"/>
                <w:szCs w:val="28"/>
              </w:rPr>
            </w:pPr>
          </w:p>
          <w:p w:rsidR="007E3727" w:rsidRPr="004116A4" w:rsidRDefault="006324B3" w:rsidP="007E3727">
            <w:pPr>
              <w:spacing w:after="0" w:line="240" w:lineRule="auto"/>
              <w:ind w:left="40" w:right="34"/>
              <w:jc w:val="center"/>
              <w:rPr>
                <w:rFonts w:ascii="Times New Roman" w:hAnsi="Times New Roman"/>
                <w:sz w:val="28"/>
                <w:szCs w:val="28"/>
              </w:rPr>
            </w:pPr>
            <w:r w:rsidRPr="006324B3">
              <w:rPr>
                <w:rFonts w:ascii="Times New Roman" w:hAnsi="Times New Roman"/>
                <w:sz w:val="28"/>
                <w:szCs w:val="28"/>
                <w:lang w:val="en-US"/>
              </w:rPr>
              <w:t xml:space="preserve">I и IV </w:t>
            </w:r>
            <w:proofErr w:type="spellStart"/>
            <w:r w:rsidRPr="006324B3">
              <w:rPr>
                <w:rFonts w:ascii="Times New Roman" w:hAnsi="Times New Roman"/>
                <w:sz w:val="28"/>
                <w:szCs w:val="28"/>
                <w:lang w:val="en-US"/>
              </w:rPr>
              <w:t>кварталы</w:t>
            </w:r>
            <w:proofErr w:type="spellEnd"/>
          </w:p>
        </w:tc>
        <w:tc>
          <w:tcPr>
            <w:tcW w:w="4819" w:type="dxa"/>
            <w:gridSpan w:val="3"/>
            <w:tcBorders>
              <w:top w:val="single" w:sz="4" w:space="0" w:color="auto"/>
              <w:left w:val="single" w:sz="4" w:space="0" w:color="auto"/>
              <w:bottom w:val="single" w:sz="4" w:space="0" w:color="auto"/>
              <w:right w:val="single" w:sz="4" w:space="0" w:color="auto"/>
            </w:tcBorders>
          </w:tcPr>
          <w:p w:rsidR="007E3727" w:rsidRPr="004116A4" w:rsidRDefault="006324B3" w:rsidP="001A3843">
            <w:pPr>
              <w:pStyle w:val="a9"/>
              <w:ind w:left="40" w:right="34"/>
              <w:jc w:val="both"/>
              <w:rPr>
                <w:sz w:val="28"/>
                <w:szCs w:val="28"/>
              </w:rPr>
            </w:pPr>
            <w:r>
              <w:rPr>
                <w:sz w:val="28"/>
                <w:szCs w:val="28"/>
              </w:rPr>
              <w:t>ч</w:t>
            </w:r>
            <w:r w:rsidRPr="004116A4">
              <w:rPr>
                <w:sz w:val="28"/>
                <w:szCs w:val="28"/>
              </w:rPr>
              <w:t xml:space="preserve">лены АТК в </w:t>
            </w:r>
            <w:r>
              <w:rPr>
                <w:sz w:val="28"/>
                <w:szCs w:val="28"/>
              </w:rPr>
              <w:t>Кушвинском городском округе, руководители организаций эксплуатирующие объекты ТЭК в Кушвинском городском округе</w:t>
            </w:r>
          </w:p>
        </w:tc>
      </w:tr>
      <w:tr w:rsidR="007E3727" w:rsidRPr="004116A4"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7E3727" w:rsidRPr="004116A4" w:rsidRDefault="007E3727" w:rsidP="00157B3F">
            <w:pPr>
              <w:spacing w:after="0" w:line="240" w:lineRule="auto"/>
              <w:jc w:val="center"/>
              <w:rPr>
                <w:rFonts w:ascii="Times New Roman" w:hAnsi="Times New Roman"/>
                <w:sz w:val="28"/>
                <w:szCs w:val="28"/>
              </w:rPr>
            </w:pPr>
            <w:r w:rsidRPr="004116A4">
              <w:rPr>
                <w:rFonts w:ascii="Times New Roman" w:hAnsi="Times New Roman"/>
                <w:sz w:val="28"/>
                <w:szCs w:val="28"/>
              </w:rPr>
              <w:t>1.1.</w:t>
            </w:r>
            <w:r w:rsidR="00157B3F">
              <w:rPr>
                <w:rFonts w:ascii="Times New Roman" w:hAnsi="Times New Roman"/>
                <w:sz w:val="28"/>
                <w:szCs w:val="28"/>
              </w:rPr>
              <w:t>6</w:t>
            </w:r>
            <w:r w:rsidRPr="004116A4">
              <w:rPr>
                <w:rFonts w:ascii="Times New Roman" w:hAnsi="Times New Roman"/>
                <w:sz w:val="28"/>
                <w:szCs w:val="28"/>
              </w:rPr>
              <w:t>.</w:t>
            </w:r>
          </w:p>
        </w:tc>
        <w:tc>
          <w:tcPr>
            <w:tcW w:w="6527" w:type="dxa"/>
            <w:gridSpan w:val="2"/>
            <w:tcBorders>
              <w:top w:val="single" w:sz="4" w:space="0" w:color="auto"/>
              <w:left w:val="single" w:sz="4" w:space="0" w:color="auto"/>
              <w:bottom w:val="single" w:sz="4" w:space="0" w:color="auto"/>
              <w:right w:val="single" w:sz="4" w:space="0" w:color="auto"/>
            </w:tcBorders>
          </w:tcPr>
          <w:p w:rsidR="007E3727" w:rsidRPr="004116A4" w:rsidRDefault="00184D3E" w:rsidP="00654A10">
            <w:pPr>
              <w:spacing w:after="0" w:line="240" w:lineRule="auto"/>
              <w:ind w:left="40" w:right="34"/>
              <w:jc w:val="both"/>
              <w:rPr>
                <w:rFonts w:ascii="Times New Roman" w:hAnsi="Times New Roman"/>
                <w:sz w:val="28"/>
                <w:szCs w:val="28"/>
              </w:rPr>
            </w:pPr>
            <w:r w:rsidRPr="00184D3E">
              <w:rPr>
                <w:rFonts w:ascii="Times New Roman" w:hAnsi="Times New Roman"/>
                <w:sz w:val="28"/>
                <w:szCs w:val="28"/>
              </w:rPr>
              <w:t xml:space="preserve">О состоянии АТЗ торговых объектов (территорий), находящихся на территории </w:t>
            </w:r>
            <w:r w:rsidR="00654A10">
              <w:rPr>
                <w:rFonts w:ascii="Times New Roman" w:hAnsi="Times New Roman"/>
                <w:sz w:val="28"/>
                <w:szCs w:val="28"/>
              </w:rPr>
              <w:t>Кушвинского ГО</w:t>
            </w:r>
          </w:p>
        </w:tc>
        <w:tc>
          <w:tcPr>
            <w:tcW w:w="2552" w:type="dxa"/>
            <w:gridSpan w:val="3"/>
            <w:tcBorders>
              <w:top w:val="single" w:sz="4" w:space="0" w:color="auto"/>
              <w:left w:val="single" w:sz="4" w:space="0" w:color="auto"/>
              <w:bottom w:val="single" w:sz="4" w:space="0" w:color="auto"/>
              <w:right w:val="single" w:sz="4" w:space="0" w:color="auto"/>
            </w:tcBorders>
          </w:tcPr>
          <w:p w:rsidR="007E3727" w:rsidRPr="004116A4" w:rsidRDefault="001E7861" w:rsidP="007E3727">
            <w:pPr>
              <w:spacing w:after="0" w:line="240" w:lineRule="auto"/>
              <w:ind w:left="40" w:right="34"/>
              <w:jc w:val="center"/>
              <w:rPr>
                <w:rFonts w:ascii="Times New Roman" w:hAnsi="Times New Roman"/>
                <w:sz w:val="28"/>
                <w:szCs w:val="28"/>
              </w:rPr>
            </w:pPr>
            <w:r>
              <w:rPr>
                <w:rFonts w:ascii="Times New Roman" w:hAnsi="Times New Roman"/>
                <w:sz w:val="28"/>
                <w:szCs w:val="28"/>
                <w:lang w:val="en-US"/>
              </w:rPr>
              <w:t>II</w:t>
            </w:r>
            <w:r w:rsidR="00163FDD">
              <w:rPr>
                <w:rFonts w:ascii="Times New Roman" w:hAnsi="Times New Roman"/>
                <w:sz w:val="28"/>
                <w:szCs w:val="28"/>
                <w:lang w:val="en-US"/>
              </w:rPr>
              <w:t>I</w:t>
            </w:r>
            <w:r w:rsidR="007E3727" w:rsidRPr="004116A4">
              <w:rPr>
                <w:rFonts w:ascii="Times New Roman" w:hAnsi="Times New Roman"/>
                <w:sz w:val="28"/>
                <w:szCs w:val="28"/>
              </w:rPr>
              <w:t xml:space="preserve"> квартал </w:t>
            </w:r>
          </w:p>
        </w:tc>
        <w:tc>
          <w:tcPr>
            <w:tcW w:w="4819" w:type="dxa"/>
            <w:gridSpan w:val="3"/>
            <w:tcBorders>
              <w:top w:val="single" w:sz="4" w:space="0" w:color="auto"/>
              <w:left w:val="single" w:sz="4" w:space="0" w:color="auto"/>
              <w:bottom w:val="single" w:sz="4" w:space="0" w:color="auto"/>
              <w:right w:val="single" w:sz="4" w:space="0" w:color="auto"/>
            </w:tcBorders>
          </w:tcPr>
          <w:p w:rsidR="007E3727" w:rsidRPr="004116A4" w:rsidRDefault="00184D3E" w:rsidP="007E3727">
            <w:pPr>
              <w:spacing w:after="0" w:line="240" w:lineRule="auto"/>
              <w:ind w:left="40" w:right="34"/>
              <w:jc w:val="both"/>
              <w:rPr>
                <w:rFonts w:ascii="Times New Roman" w:hAnsi="Times New Roman"/>
                <w:sz w:val="28"/>
                <w:szCs w:val="28"/>
              </w:rPr>
            </w:pPr>
            <w:r>
              <w:rPr>
                <w:rFonts w:ascii="Times New Roman" w:hAnsi="Times New Roman"/>
                <w:sz w:val="28"/>
                <w:szCs w:val="28"/>
              </w:rPr>
              <w:t>ч</w:t>
            </w:r>
            <w:r w:rsidRPr="004116A4">
              <w:rPr>
                <w:rFonts w:ascii="Times New Roman" w:hAnsi="Times New Roman"/>
                <w:sz w:val="28"/>
                <w:szCs w:val="28"/>
              </w:rPr>
              <w:t xml:space="preserve">лены АТК в </w:t>
            </w:r>
            <w:r>
              <w:rPr>
                <w:rFonts w:ascii="Times New Roman" w:hAnsi="Times New Roman"/>
                <w:sz w:val="28"/>
                <w:szCs w:val="28"/>
              </w:rPr>
              <w:t>Кушвинском городском округе</w:t>
            </w:r>
            <w:r w:rsidRPr="004116A4">
              <w:rPr>
                <w:sz w:val="28"/>
                <w:szCs w:val="28"/>
              </w:rPr>
              <w:t xml:space="preserve"> </w:t>
            </w:r>
          </w:p>
        </w:tc>
      </w:tr>
      <w:tr w:rsidR="00654A10" w:rsidRPr="004116A4"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654A10" w:rsidRPr="004116A4" w:rsidRDefault="00654A10" w:rsidP="00654A10">
            <w:pPr>
              <w:spacing w:after="0" w:line="240" w:lineRule="auto"/>
              <w:jc w:val="center"/>
              <w:rPr>
                <w:rFonts w:ascii="Times New Roman" w:hAnsi="Times New Roman"/>
                <w:sz w:val="28"/>
                <w:szCs w:val="28"/>
              </w:rPr>
            </w:pPr>
            <w:r w:rsidRPr="004116A4">
              <w:rPr>
                <w:rFonts w:ascii="Times New Roman" w:hAnsi="Times New Roman"/>
                <w:sz w:val="28"/>
                <w:szCs w:val="28"/>
              </w:rPr>
              <w:t>1.1.</w:t>
            </w:r>
            <w:r>
              <w:rPr>
                <w:rFonts w:ascii="Times New Roman" w:hAnsi="Times New Roman"/>
                <w:sz w:val="28"/>
                <w:szCs w:val="28"/>
              </w:rPr>
              <w:t>7</w:t>
            </w:r>
            <w:r w:rsidRPr="004116A4">
              <w:rPr>
                <w:rFonts w:ascii="Times New Roman" w:hAnsi="Times New Roman"/>
                <w:sz w:val="28"/>
                <w:szCs w:val="28"/>
              </w:rPr>
              <w:t>.</w:t>
            </w:r>
          </w:p>
        </w:tc>
        <w:tc>
          <w:tcPr>
            <w:tcW w:w="6527" w:type="dxa"/>
            <w:gridSpan w:val="2"/>
            <w:tcBorders>
              <w:top w:val="single" w:sz="4" w:space="0" w:color="auto"/>
              <w:left w:val="single" w:sz="4" w:space="0" w:color="auto"/>
              <w:bottom w:val="single" w:sz="4" w:space="0" w:color="auto"/>
              <w:right w:val="single" w:sz="4" w:space="0" w:color="auto"/>
            </w:tcBorders>
          </w:tcPr>
          <w:p w:rsidR="00654A10" w:rsidRPr="00157B3F" w:rsidRDefault="00654A10" w:rsidP="00654A10">
            <w:pPr>
              <w:spacing w:after="0" w:line="240" w:lineRule="auto"/>
              <w:ind w:left="40" w:right="34"/>
              <w:jc w:val="both"/>
              <w:rPr>
                <w:rFonts w:ascii="Times New Roman" w:hAnsi="Times New Roman"/>
                <w:b/>
                <w:sz w:val="28"/>
                <w:szCs w:val="28"/>
              </w:rPr>
            </w:pPr>
            <w:r w:rsidRPr="00654A10">
              <w:rPr>
                <w:rStyle w:val="FontStyle17"/>
                <w:b w:val="0"/>
                <w:bCs/>
                <w:sz w:val="28"/>
                <w:szCs w:val="28"/>
              </w:rPr>
              <w:t>О состоянии АТЗ объектов водоснабжения и водоотведения и мерах по ее совершенствованию</w:t>
            </w:r>
          </w:p>
        </w:tc>
        <w:tc>
          <w:tcPr>
            <w:tcW w:w="2552" w:type="dxa"/>
            <w:gridSpan w:val="3"/>
            <w:tcBorders>
              <w:top w:val="single" w:sz="4" w:space="0" w:color="auto"/>
              <w:left w:val="single" w:sz="4" w:space="0" w:color="auto"/>
              <w:bottom w:val="single" w:sz="4" w:space="0" w:color="auto"/>
              <w:right w:val="single" w:sz="4" w:space="0" w:color="auto"/>
            </w:tcBorders>
          </w:tcPr>
          <w:p w:rsidR="00654A10" w:rsidRPr="004116A4" w:rsidRDefault="00654A10" w:rsidP="00654A10">
            <w:pPr>
              <w:spacing w:after="0" w:line="240" w:lineRule="auto"/>
              <w:ind w:left="40" w:right="34"/>
              <w:jc w:val="center"/>
              <w:rPr>
                <w:rFonts w:ascii="Times New Roman" w:hAnsi="Times New Roman"/>
                <w:sz w:val="28"/>
                <w:szCs w:val="28"/>
              </w:rPr>
            </w:pPr>
            <w:r>
              <w:rPr>
                <w:rFonts w:ascii="Times New Roman" w:hAnsi="Times New Roman"/>
                <w:sz w:val="28"/>
                <w:szCs w:val="28"/>
                <w:lang w:val="en-US"/>
              </w:rPr>
              <w:t>II</w:t>
            </w:r>
            <w:r w:rsidRPr="004116A4">
              <w:rPr>
                <w:rFonts w:ascii="Times New Roman" w:hAnsi="Times New Roman"/>
                <w:sz w:val="28"/>
                <w:szCs w:val="28"/>
              </w:rPr>
              <w:t xml:space="preserve"> квартал </w:t>
            </w:r>
          </w:p>
        </w:tc>
        <w:tc>
          <w:tcPr>
            <w:tcW w:w="4819" w:type="dxa"/>
            <w:gridSpan w:val="3"/>
            <w:tcBorders>
              <w:top w:val="single" w:sz="4" w:space="0" w:color="auto"/>
              <w:left w:val="single" w:sz="4" w:space="0" w:color="auto"/>
              <w:bottom w:val="single" w:sz="4" w:space="0" w:color="auto"/>
              <w:right w:val="single" w:sz="4" w:space="0" w:color="auto"/>
            </w:tcBorders>
          </w:tcPr>
          <w:p w:rsidR="00654A10" w:rsidRPr="00654A10" w:rsidRDefault="00654A10" w:rsidP="00654A10">
            <w:pPr>
              <w:spacing w:after="0" w:line="240" w:lineRule="auto"/>
              <w:ind w:left="40" w:right="34"/>
              <w:jc w:val="both"/>
              <w:rPr>
                <w:rFonts w:ascii="Times New Roman" w:hAnsi="Times New Roman"/>
                <w:sz w:val="28"/>
                <w:szCs w:val="28"/>
              </w:rPr>
            </w:pPr>
            <w:r>
              <w:rPr>
                <w:rFonts w:ascii="Times New Roman" w:hAnsi="Times New Roman"/>
                <w:sz w:val="28"/>
                <w:szCs w:val="28"/>
              </w:rPr>
              <w:t>ч</w:t>
            </w:r>
            <w:r w:rsidRPr="004116A4">
              <w:rPr>
                <w:rFonts w:ascii="Times New Roman" w:hAnsi="Times New Roman"/>
                <w:sz w:val="28"/>
                <w:szCs w:val="28"/>
              </w:rPr>
              <w:t xml:space="preserve">лены АТК в </w:t>
            </w:r>
            <w:r>
              <w:rPr>
                <w:rFonts w:ascii="Times New Roman" w:hAnsi="Times New Roman"/>
                <w:sz w:val="28"/>
                <w:szCs w:val="28"/>
              </w:rPr>
              <w:t>Кушвинском городском округе</w:t>
            </w:r>
            <w:r>
              <w:rPr>
                <w:sz w:val="28"/>
                <w:szCs w:val="28"/>
              </w:rPr>
              <w:t xml:space="preserve">, </w:t>
            </w:r>
            <w:r>
              <w:rPr>
                <w:rFonts w:ascii="Times New Roman" w:hAnsi="Times New Roman"/>
                <w:sz w:val="28"/>
                <w:szCs w:val="28"/>
              </w:rPr>
              <w:t>МУП КГО «Водоканал»</w:t>
            </w:r>
          </w:p>
        </w:tc>
      </w:tr>
      <w:tr w:rsidR="005C5B87" w:rsidRPr="004116A4"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5C5B87" w:rsidRPr="004116A4" w:rsidRDefault="005C5B87" w:rsidP="005C5B87">
            <w:pPr>
              <w:spacing w:after="0" w:line="240" w:lineRule="auto"/>
              <w:jc w:val="center"/>
              <w:rPr>
                <w:rFonts w:ascii="Times New Roman" w:hAnsi="Times New Roman"/>
                <w:sz w:val="28"/>
                <w:szCs w:val="28"/>
              </w:rPr>
            </w:pPr>
            <w:r w:rsidRPr="004116A4">
              <w:rPr>
                <w:rFonts w:ascii="Times New Roman" w:hAnsi="Times New Roman"/>
                <w:sz w:val="28"/>
                <w:szCs w:val="28"/>
              </w:rPr>
              <w:t>1.1.</w:t>
            </w:r>
            <w:r>
              <w:rPr>
                <w:rFonts w:ascii="Times New Roman" w:hAnsi="Times New Roman"/>
                <w:sz w:val="28"/>
                <w:szCs w:val="28"/>
              </w:rPr>
              <w:t>8</w:t>
            </w:r>
            <w:r w:rsidRPr="004116A4">
              <w:rPr>
                <w:rFonts w:ascii="Times New Roman" w:hAnsi="Times New Roman"/>
                <w:sz w:val="28"/>
                <w:szCs w:val="28"/>
              </w:rPr>
              <w:t>.</w:t>
            </w:r>
          </w:p>
        </w:tc>
        <w:tc>
          <w:tcPr>
            <w:tcW w:w="6527" w:type="dxa"/>
            <w:gridSpan w:val="2"/>
            <w:tcBorders>
              <w:top w:val="single" w:sz="4" w:space="0" w:color="auto"/>
              <w:left w:val="single" w:sz="4" w:space="0" w:color="auto"/>
              <w:bottom w:val="single" w:sz="4" w:space="0" w:color="auto"/>
              <w:right w:val="single" w:sz="4" w:space="0" w:color="auto"/>
            </w:tcBorders>
          </w:tcPr>
          <w:p w:rsidR="005C5B87" w:rsidRPr="001E7861" w:rsidRDefault="00654A10" w:rsidP="00654A10">
            <w:pPr>
              <w:spacing w:after="0" w:line="240" w:lineRule="auto"/>
              <w:ind w:left="40" w:right="34"/>
              <w:jc w:val="both"/>
              <w:rPr>
                <w:rStyle w:val="FontStyle17"/>
                <w:b w:val="0"/>
                <w:bCs/>
                <w:sz w:val="28"/>
                <w:szCs w:val="28"/>
              </w:rPr>
            </w:pPr>
            <w:r w:rsidRPr="00654A10">
              <w:rPr>
                <w:rStyle w:val="FontStyle17"/>
                <w:b w:val="0"/>
                <w:bCs/>
                <w:sz w:val="28"/>
                <w:szCs w:val="28"/>
              </w:rPr>
              <w:t xml:space="preserve">О состоянии АТЗ объектов (территорий) в сфере культуры, образовательных организаций, а также объектов спорта, находящихся в муниципальной собственности  </w:t>
            </w:r>
            <w:r>
              <w:rPr>
                <w:rStyle w:val="FontStyle17"/>
                <w:b w:val="0"/>
                <w:bCs/>
                <w:sz w:val="28"/>
                <w:szCs w:val="28"/>
              </w:rPr>
              <w:t xml:space="preserve">Кушвинского </w:t>
            </w:r>
            <w:r w:rsidRPr="00654A10">
              <w:rPr>
                <w:rStyle w:val="FontStyle17"/>
                <w:b w:val="0"/>
                <w:bCs/>
                <w:sz w:val="28"/>
                <w:szCs w:val="28"/>
              </w:rPr>
              <w:t xml:space="preserve">городского округа </w:t>
            </w:r>
          </w:p>
        </w:tc>
        <w:tc>
          <w:tcPr>
            <w:tcW w:w="2552" w:type="dxa"/>
            <w:gridSpan w:val="3"/>
            <w:tcBorders>
              <w:top w:val="single" w:sz="4" w:space="0" w:color="auto"/>
              <w:left w:val="single" w:sz="4" w:space="0" w:color="auto"/>
              <w:bottom w:val="single" w:sz="4" w:space="0" w:color="auto"/>
              <w:right w:val="single" w:sz="4" w:space="0" w:color="auto"/>
            </w:tcBorders>
          </w:tcPr>
          <w:p w:rsidR="00654A10" w:rsidRPr="00705D62" w:rsidRDefault="00654A10" w:rsidP="007E3727">
            <w:pPr>
              <w:spacing w:after="0" w:line="240" w:lineRule="auto"/>
              <w:ind w:left="40" w:right="34"/>
              <w:jc w:val="center"/>
              <w:rPr>
                <w:rFonts w:ascii="Times New Roman" w:hAnsi="Times New Roman"/>
                <w:sz w:val="28"/>
                <w:szCs w:val="28"/>
              </w:rPr>
            </w:pPr>
          </w:p>
          <w:p w:rsidR="005C5B87" w:rsidRPr="005C5B87" w:rsidRDefault="00654A10" w:rsidP="007E3727">
            <w:pPr>
              <w:spacing w:after="0" w:line="240" w:lineRule="auto"/>
              <w:ind w:left="40" w:right="34"/>
              <w:jc w:val="center"/>
              <w:rPr>
                <w:rFonts w:ascii="Times New Roman" w:hAnsi="Times New Roman"/>
                <w:sz w:val="28"/>
                <w:szCs w:val="28"/>
              </w:rPr>
            </w:pPr>
            <w:r>
              <w:rPr>
                <w:rFonts w:ascii="Times New Roman" w:hAnsi="Times New Roman"/>
                <w:sz w:val="28"/>
                <w:szCs w:val="28"/>
                <w:lang w:val="en-US"/>
              </w:rPr>
              <w:t>II</w:t>
            </w:r>
            <w:r w:rsidRPr="004116A4">
              <w:rPr>
                <w:rFonts w:ascii="Times New Roman" w:hAnsi="Times New Roman"/>
                <w:sz w:val="28"/>
                <w:szCs w:val="28"/>
              </w:rPr>
              <w:t xml:space="preserve"> квартал</w:t>
            </w:r>
          </w:p>
        </w:tc>
        <w:tc>
          <w:tcPr>
            <w:tcW w:w="4819" w:type="dxa"/>
            <w:gridSpan w:val="3"/>
            <w:tcBorders>
              <w:top w:val="single" w:sz="4" w:space="0" w:color="auto"/>
              <w:left w:val="single" w:sz="4" w:space="0" w:color="auto"/>
              <w:bottom w:val="single" w:sz="4" w:space="0" w:color="auto"/>
              <w:right w:val="single" w:sz="4" w:space="0" w:color="auto"/>
            </w:tcBorders>
          </w:tcPr>
          <w:p w:rsidR="00654A10" w:rsidRDefault="00654A10" w:rsidP="007E3727">
            <w:pPr>
              <w:spacing w:after="0" w:line="240" w:lineRule="auto"/>
              <w:ind w:left="40" w:right="34"/>
              <w:jc w:val="both"/>
              <w:rPr>
                <w:rFonts w:ascii="Times New Roman" w:hAnsi="Times New Roman"/>
                <w:sz w:val="28"/>
                <w:szCs w:val="28"/>
              </w:rPr>
            </w:pPr>
          </w:p>
          <w:p w:rsidR="005C5B87" w:rsidRPr="00157B3F" w:rsidRDefault="00654A10" w:rsidP="007E3727">
            <w:pPr>
              <w:spacing w:after="0" w:line="240" w:lineRule="auto"/>
              <w:ind w:left="40" w:right="34"/>
              <w:jc w:val="both"/>
              <w:rPr>
                <w:rFonts w:ascii="Times New Roman" w:hAnsi="Times New Roman"/>
                <w:sz w:val="28"/>
                <w:szCs w:val="28"/>
              </w:rPr>
            </w:pPr>
            <w:r>
              <w:rPr>
                <w:rFonts w:ascii="Times New Roman" w:hAnsi="Times New Roman"/>
                <w:sz w:val="28"/>
                <w:szCs w:val="28"/>
              </w:rPr>
              <w:t>ч</w:t>
            </w:r>
            <w:r w:rsidRPr="004116A4">
              <w:rPr>
                <w:rFonts w:ascii="Times New Roman" w:hAnsi="Times New Roman"/>
                <w:sz w:val="28"/>
                <w:szCs w:val="28"/>
              </w:rPr>
              <w:t xml:space="preserve">лены АТК в </w:t>
            </w:r>
            <w:r>
              <w:rPr>
                <w:rFonts w:ascii="Times New Roman" w:hAnsi="Times New Roman"/>
                <w:sz w:val="28"/>
                <w:szCs w:val="28"/>
              </w:rPr>
              <w:t>Кушвинском городском округе</w:t>
            </w:r>
          </w:p>
        </w:tc>
      </w:tr>
      <w:tr w:rsidR="005C5B87" w:rsidRPr="004116A4"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5C5B87" w:rsidRPr="004116A4" w:rsidRDefault="005C5B87" w:rsidP="001A3843">
            <w:pPr>
              <w:spacing w:after="0" w:line="240" w:lineRule="auto"/>
              <w:jc w:val="center"/>
              <w:rPr>
                <w:rFonts w:ascii="Times New Roman" w:hAnsi="Times New Roman"/>
                <w:sz w:val="28"/>
                <w:szCs w:val="28"/>
              </w:rPr>
            </w:pPr>
            <w:r w:rsidRPr="004116A4">
              <w:rPr>
                <w:rFonts w:ascii="Times New Roman" w:hAnsi="Times New Roman"/>
                <w:sz w:val="28"/>
                <w:szCs w:val="28"/>
              </w:rPr>
              <w:t>1.1.</w:t>
            </w:r>
            <w:r w:rsidR="001A3843">
              <w:rPr>
                <w:rFonts w:ascii="Times New Roman" w:hAnsi="Times New Roman"/>
                <w:sz w:val="28"/>
                <w:szCs w:val="28"/>
              </w:rPr>
              <w:t>9</w:t>
            </w:r>
            <w:r w:rsidRPr="004116A4">
              <w:rPr>
                <w:rFonts w:ascii="Times New Roman" w:hAnsi="Times New Roman"/>
                <w:sz w:val="28"/>
                <w:szCs w:val="28"/>
              </w:rPr>
              <w:t>.</w:t>
            </w:r>
          </w:p>
        </w:tc>
        <w:tc>
          <w:tcPr>
            <w:tcW w:w="6527" w:type="dxa"/>
            <w:gridSpan w:val="2"/>
            <w:tcBorders>
              <w:top w:val="single" w:sz="4" w:space="0" w:color="auto"/>
              <w:left w:val="single" w:sz="4" w:space="0" w:color="auto"/>
              <w:bottom w:val="single" w:sz="4" w:space="0" w:color="auto"/>
              <w:right w:val="single" w:sz="4" w:space="0" w:color="auto"/>
            </w:tcBorders>
          </w:tcPr>
          <w:p w:rsidR="005C5B87" w:rsidRPr="001E7861" w:rsidRDefault="00D1032A" w:rsidP="00775CEA">
            <w:pPr>
              <w:spacing w:after="0" w:line="240" w:lineRule="auto"/>
              <w:ind w:left="40" w:right="34"/>
              <w:jc w:val="both"/>
              <w:rPr>
                <w:rStyle w:val="FontStyle17"/>
                <w:b w:val="0"/>
                <w:bCs/>
                <w:sz w:val="28"/>
                <w:szCs w:val="28"/>
              </w:rPr>
            </w:pPr>
            <w:r>
              <w:rPr>
                <w:rStyle w:val="FontStyle17"/>
                <w:b w:val="0"/>
                <w:bCs/>
                <w:sz w:val="28"/>
                <w:szCs w:val="28"/>
              </w:rPr>
              <w:t xml:space="preserve">Об </w:t>
            </w:r>
            <w:r w:rsidRPr="00D1032A">
              <w:rPr>
                <w:rStyle w:val="FontStyle17"/>
                <w:b w:val="0"/>
                <w:bCs/>
                <w:sz w:val="28"/>
                <w:szCs w:val="28"/>
              </w:rPr>
              <w:t>организации адресной профилактической работы с отдельными категориями лиц, наиболее подверженными распространению идеологии терроризма</w:t>
            </w:r>
          </w:p>
        </w:tc>
        <w:tc>
          <w:tcPr>
            <w:tcW w:w="2552" w:type="dxa"/>
            <w:gridSpan w:val="3"/>
            <w:tcBorders>
              <w:top w:val="single" w:sz="4" w:space="0" w:color="auto"/>
              <w:left w:val="single" w:sz="4" w:space="0" w:color="auto"/>
              <w:bottom w:val="single" w:sz="4" w:space="0" w:color="auto"/>
              <w:right w:val="single" w:sz="4" w:space="0" w:color="auto"/>
            </w:tcBorders>
          </w:tcPr>
          <w:p w:rsidR="005C5B87" w:rsidRPr="00F27D42" w:rsidRDefault="00D1032A" w:rsidP="007E3727">
            <w:pPr>
              <w:spacing w:after="0" w:line="240" w:lineRule="auto"/>
              <w:ind w:left="40" w:right="34"/>
              <w:jc w:val="center"/>
              <w:rPr>
                <w:rFonts w:ascii="Times New Roman" w:hAnsi="Times New Roman"/>
                <w:sz w:val="28"/>
                <w:szCs w:val="28"/>
              </w:rPr>
            </w:pPr>
            <w:r w:rsidRPr="00ED18FA">
              <w:rPr>
                <w:rFonts w:ascii="Times New Roman" w:hAnsi="Times New Roman"/>
                <w:sz w:val="28"/>
                <w:szCs w:val="28"/>
                <w:lang w:val="en-US"/>
              </w:rPr>
              <w:t xml:space="preserve">II </w:t>
            </w:r>
            <w:r w:rsidRPr="00ED18FA">
              <w:rPr>
                <w:rFonts w:ascii="Times New Roman" w:hAnsi="Times New Roman"/>
                <w:sz w:val="28"/>
                <w:szCs w:val="28"/>
              </w:rPr>
              <w:t>квартал</w:t>
            </w:r>
          </w:p>
        </w:tc>
        <w:tc>
          <w:tcPr>
            <w:tcW w:w="4819" w:type="dxa"/>
            <w:gridSpan w:val="3"/>
            <w:tcBorders>
              <w:top w:val="single" w:sz="4" w:space="0" w:color="auto"/>
              <w:left w:val="single" w:sz="4" w:space="0" w:color="auto"/>
              <w:bottom w:val="single" w:sz="4" w:space="0" w:color="auto"/>
              <w:right w:val="single" w:sz="4" w:space="0" w:color="auto"/>
            </w:tcBorders>
          </w:tcPr>
          <w:p w:rsidR="005C5B87" w:rsidRPr="00157B3F" w:rsidRDefault="00A80F53" w:rsidP="007E3727">
            <w:pPr>
              <w:spacing w:after="0" w:line="240" w:lineRule="auto"/>
              <w:ind w:left="40" w:right="34"/>
              <w:jc w:val="both"/>
              <w:rPr>
                <w:rFonts w:ascii="Times New Roman" w:hAnsi="Times New Roman"/>
                <w:sz w:val="28"/>
                <w:szCs w:val="28"/>
              </w:rPr>
            </w:pPr>
            <w:r>
              <w:rPr>
                <w:rFonts w:ascii="Times New Roman" w:hAnsi="Times New Roman"/>
                <w:sz w:val="28"/>
                <w:szCs w:val="28"/>
              </w:rPr>
              <w:t>ч</w:t>
            </w:r>
            <w:r w:rsidR="009F5F3F" w:rsidRPr="005C5B87">
              <w:rPr>
                <w:rFonts w:ascii="Times New Roman" w:hAnsi="Times New Roman"/>
                <w:sz w:val="28"/>
                <w:szCs w:val="28"/>
              </w:rPr>
              <w:t>лены АТК в Кушвинском городском округе</w:t>
            </w:r>
            <w:r w:rsidR="00D1032A">
              <w:rPr>
                <w:rFonts w:ascii="Times New Roman" w:hAnsi="Times New Roman"/>
                <w:sz w:val="28"/>
                <w:szCs w:val="28"/>
              </w:rPr>
              <w:t xml:space="preserve">, </w:t>
            </w:r>
            <w:r w:rsidR="00D1032A" w:rsidRPr="00D1032A">
              <w:rPr>
                <w:rFonts w:ascii="Times New Roman" w:hAnsi="Times New Roman"/>
                <w:sz w:val="28"/>
                <w:szCs w:val="28"/>
              </w:rPr>
              <w:t>МО МВД России «Кушвинский»</w:t>
            </w:r>
          </w:p>
        </w:tc>
      </w:tr>
      <w:tr w:rsidR="00D1032A" w:rsidRPr="004116A4"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D1032A" w:rsidRPr="004116A4" w:rsidRDefault="00D1032A" w:rsidP="00D1032A">
            <w:pPr>
              <w:spacing w:after="0" w:line="240" w:lineRule="auto"/>
              <w:jc w:val="center"/>
              <w:rPr>
                <w:rFonts w:ascii="Times New Roman" w:hAnsi="Times New Roman"/>
                <w:sz w:val="28"/>
                <w:szCs w:val="28"/>
              </w:rPr>
            </w:pPr>
            <w:r w:rsidRPr="004116A4">
              <w:rPr>
                <w:rFonts w:ascii="Times New Roman" w:hAnsi="Times New Roman"/>
                <w:sz w:val="28"/>
                <w:szCs w:val="28"/>
              </w:rPr>
              <w:t>1.1.</w:t>
            </w:r>
            <w:r>
              <w:rPr>
                <w:rFonts w:ascii="Times New Roman" w:hAnsi="Times New Roman"/>
                <w:sz w:val="28"/>
                <w:szCs w:val="28"/>
              </w:rPr>
              <w:t>10</w:t>
            </w:r>
          </w:p>
        </w:tc>
        <w:tc>
          <w:tcPr>
            <w:tcW w:w="6527" w:type="dxa"/>
            <w:gridSpan w:val="2"/>
            <w:tcBorders>
              <w:top w:val="single" w:sz="4" w:space="0" w:color="auto"/>
              <w:left w:val="single" w:sz="4" w:space="0" w:color="auto"/>
              <w:bottom w:val="single" w:sz="4" w:space="0" w:color="auto"/>
              <w:right w:val="single" w:sz="4" w:space="0" w:color="auto"/>
            </w:tcBorders>
          </w:tcPr>
          <w:p w:rsidR="00D1032A" w:rsidRPr="00843B9D" w:rsidRDefault="00D1032A" w:rsidP="00D1032A">
            <w:pPr>
              <w:spacing w:after="0" w:line="240" w:lineRule="auto"/>
              <w:ind w:left="40" w:right="34"/>
              <w:jc w:val="both"/>
              <w:rPr>
                <w:rStyle w:val="FontStyle17"/>
                <w:b w:val="0"/>
                <w:bCs/>
                <w:sz w:val="28"/>
                <w:szCs w:val="28"/>
              </w:rPr>
            </w:pPr>
            <w:r w:rsidRPr="00D1032A">
              <w:rPr>
                <w:rStyle w:val="FontStyle17"/>
                <w:b w:val="0"/>
                <w:bCs/>
                <w:sz w:val="28"/>
                <w:szCs w:val="28"/>
              </w:rPr>
              <w:t>Состояние работы направленной на  профилактику правонарушений в сфере незаконного оборота оружия, боеприпасов и взрывчатых веществ (взрывных устройств).</w:t>
            </w:r>
          </w:p>
        </w:tc>
        <w:tc>
          <w:tcPr>
            <w:tcW w:w="2552" w:type="dxa"/>
            <w:gridSpan w:val="3"/>
            <w:tcBorders>
              <w:top w:val="single" w:sz="4" w:space="0" w:color="auto"/>
              <w:left w:val="single" w:sz="4" w:space="0" w:color="auto"/>
              <w:bottom w:val="single" w:sz="4" w:space="0" w:color="auto"/>
              <w:right w:val="single" w:sz="4" w:space="0" w:color="auto"/>
            </w:tcBorders>
          </w:tcPr>
          <w:p w:rsidR="00D1032A" w:rsidRPr="00843B9D" w:rsidRDefault="00D1032A" w:rsidP="00D1032A">
            <w:pPr>
              <w:spacing w:after="0" w:line="240" w:lineRule="auto"/>
              <w:ind w:left="40" w:right="34"/>
              <w:jc w:val="center"/>
              <w:rPr>
                <w:rFonts w:ascii="Times New Roman" w:hAnsi="Times New Roman"/>
                <w:sz w:val="28"/>
                <w:szCs w:val="28"/>
              </w:rPr>
            </w:pPr>
            <w:r w:rsidRPr="00D1032A">
              <w:rPr>
                <w:rFonts w:ascii="Times New Roman" w:hAnsi="Times New Roman"/>
                <w:color w:val="000000"/>
                <w:sz w:val="27"/>
                <w:szCs w:val="27"/>
              </w:rPr>
              <w:t>IV квартал</w:t>
            </w:r>
          </w:p>
        </w:tc>
        <w:tc>
          <w:tcPr>
            <w:tcW w:w="4819" w:type="dxa"/>
            <w:gridSpan w:val="3"/>
            <w:tcBorders>
              <w:top w:val="single" w:sz="4" w:space="0" w:color="auto"/>
              <w:left w:val="single" w:sz="4" w:space="0" w:color="auto"/>
              <w:bottom w:val="single" w:sz="4" w:space="0" w:color="auto"/>
              <w:right w:val="single" w:sz="4" w:space="0" w:color="auto"/>
            </w:tcBorders>
          </w:tcPr>
          <w:p w:rsidR="00D1032A" w:rsidRDefault="00A80F53" w:rsidP="00D1032A">
            <w:pPr>
              <w:spacing w:after="0" w:line="240" w:lineRule="auto"/>
              <w:ind w:left="40" w:right="34"/>
              <w:jc w:val="both"/>
              <w:rPr>
                <w:rFonts w:ascii="Times New Roman" w:hAnsi="Times New Roman"/>
                <w:sz w:val="28"/>
                <w:szCs w:val="28"/>
              </w:rPr>
            </w:pPr>
            <w:r>
              <w:rPr>
                <w:rFonts w:ascii="Times New Roman" w:hAnsi="Times New Roman"/>
                <w:sz w:val="28"/>
                <w:szCs w:val="28"/>
              </w:rPr>
              <w:t>ч</w:t>
            </w:r>
            <w:r w:rsidR="00D1032A" w:rsidRPr="005C5B87">
              <w:rPr>
                <w:rFonts w:ascii="Times New Roman" w:hAnsi="Times New Roman"/>
                <w:sz w:val="28"/>
                <w:szCs w:val="28"/>
              </w:rPr>
              <w:t>лены АТК в Кушвинском городском округе</w:t>
            </w:r>
            <w:r w:rsidR="00D1032A">
              <w:rPr>
                <w:rFonts w:ascii="Times New Roman" w:hAnsi="Times New Roman"/>
                <w:sz w:val="28"/>
                <w:szCs w:val="28"/>
              </w:rPr>
              <w:t xml:space="preserve">, </w:t>
            </w:r>
            <w:r w:rsidR="00D1032A" w:rsidRPr="00D1032A">
              <w:rPr>
                <w:rFonts w:ascii="Times New Roman" w:hAnsi="Times New Roman"/>
                <w:sz w:val="28"/>
                <w:szCs w:val="28"/>
              </w:rPr>
              <w:t>МО МВД России «Кушвинский», Кушвинский ОВО-филиала ФГКУ «УВО ВНГ России по Свердловской области»</w:t>
            </w:r>
          </w:p>
        </w:tc>
      </w:tr>
      <w:tr w:rsidR="00D1032A" w:rsidRPr="004116A4"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D1032A" w:rsidRPr="004116A4" w:rsidRDefault="00D1032A" w:rsidP="00D1032A">
            <w:pPr>
              <w:spacing w:after="0" w:line="240" w:lineRule="auto"/>
              <w:jc w:val="center"/>
              <w:rPr>
                <w:rFonts w:ascii="Times New Roman" w:hAnsi="Times New Roman"/>
                <w:sz w:val="28"/>
                <w:szCs w:val="28"/>
              </w:rPr>
            </w:pPr>
            <w:r>
              <w:rPr>
                <w:rFonts w:ascii="Times New Roman" w:hAnsi="Times New Roman"/>
                <w:sz w:val="28"/>
                <w:szCs w:val="28"/>
              </w:rPr>
              <w:t>1.1.11</w:t>
            </w:r>
          </w:p>
        </w:tc>
        <w:tc>
          <w:tcPr>
            <w:tcW w:w="6527" w:type="dxa"/>
            <w:gridSpan w:val="2"/>
            <w:tcBorders>
              <w:top w:val="single" w:sz="4" w:space="0" w:color="auto"/>
              <w:left w:val="single" w:sz="4" w:space="0" w:color="auto"/>
              <w:bottom w:val="single" w:sz="4" w:space="0" w:color="auto"/>
              <w:right w:val="single" w:sz="4" w:space="0" w:color="auto"/>
            </w:tcBorders>
          </w:tcPr>
          <w:p w:rsidR="00D1032A" w:rsidRPr="00ED18FA" w:rsidRDefault="00D1032A" w:rsidP="00D1032A">
            <w:pPr>
              <w:pBdr>
                <w:bottom w:val="single" w:sz="4" w:space="0" w:color="FFFFFF"/>
              </w:pBdr>
              <w:spacing w:after="0" w:line="240" w:lineRule="auto"/>
              <w:jc w:val="both"/>
              <w:rPr>
                <w:rFonts w:ascii="Times New Roman" w:hAnsi="Times New Roman"/>
                <w:sz w:val="28"/>
                <w:szCs w:val="28"/>
              </w:rPr>
            </w:pPr>
            <w:r w:rsidRPr="00ED18FA">
              <w:rPr>
                <w:rFonts w:ascii="Times New Roman" w:hAnsi="Times New Roman"/>
                <w:sz w:val="28"/>
                <w:szCs w:val="28"/>
              </w:rPr>
              <w:t xml:space="preserve">О ходе исполнения реализации </w:t>
            </w:r>
            <w:r>
              <w:rPr>
                <w:rFonts w:ascii="Times New Roman" w:hAnsi="Times New Roman"/>
                <w:sz w:val="28"/>
                <w:szCs w:val="28"/>
              </w:rPr>
              <w:t xml:space="preserve">поручений Антитеррористической комиссии в СО, </w:t>
            </w:r>
            <w:r w:rsidRPr="00ED18FA">
              <w:rPr>
                <w:rFonts w:ascii="Times New Roman" w:hAnsi="Times New Roman"/>
                <w:sz w:val="28"/>
                <w:szCs w:val="28"/>
              </w:rPr>
              <w:t>Комплексного плана</w:t>
            </w:r>
          </w:p>
        </w:tc>
        <w:tc>
          <w:tcPr>
            <w:tcW w:w="2552" w:type="dxa"/>
            <w:gridSpan w:val="3"/>
            <w:tcBorders>
              <w:top w:val="single" w:sz="4" w:space="0" w:color="auto"/>
              <w:left w:val="single" w:sz="4" w:space="0" w:color="auto"/>
              <w:bottom w:val="single" w:sz="4" w:space="0" w:color="auto"/>
              <w:right w:val="single" w:sz="4" w:space="0" w:color="auto"/>
            </w:tcBorders>
          </w:tcPr>
          <w:p w:rsidR="00D1032A" w:rsidRPr="00ED18FA" w:rsidRDefault="00D1032A" w:rsidP="00D1032A">
            <w:pPr>
              <w:spacing w:after="0" w:line="240" w:lineRule="auto"/>
              <w:jc w:val="center"/>
              <w:rPr>
                <w:rFonts w:ascii="Times New Roman" w:hAnsi="Times New Roman"/>
                <w:sz w:val="28"/>
                <w:szCs w:val="28"/>
              </w:rPr>
            </w:pPr>
            <w:r w:rsidRPr="00ED18FA">
              <w:rPr>
                <w:rFonts w:ascii="Times New Roman" w:hAnsi="Times New Roman"/>
                <w:sz w:val="28"/>
                <w:szCs w:val="28"/>
              </w:rPr>
              <w:t>ежеквартально</w:t>
            </w:r>
          </w:p>
        </w:tc>
        <w:tc>
          <w:tcPr>
            <w:tcW w:w="4819" w:type="dxa"/>
            <w:gridSpan w:val="3"/>
            <w:tcBorders>
              <w:top w:val="single" w:sz="4" w:space="0" w:color="auto"/>
              <w:left w:val="single" w:sz="4" w:space="0" w:color="auto"/>
              <w:bottom w:val="single" w:sz="4" w:space="0" w:color="auto"/>
              <w:right w:val="single" w:sz="4" w:space="0" w:color="auto"/>
            </w:tcBorders>
          </w:tcPr>
          <w:p w:rsidR="00D1032A" w:rsidRDefault="00A80F53" w:rsidP="00D1032A">
            <w:r>
              <w:rPr>
                <w:rFonts w:ascii="Times New Roman" w:hAnsi="Times New Roman"/>
                <w:sz w:val="28"/>
                <w:szCs w:val="28"/>
              </w:rPr>
              <w:t>ч</w:t>
            </w:r>
            <w:r w:rsidR="00D1032A" w:rsidRPr="003416E4">
              <w:rPr>
                <w:rFonts w:ascii="Times New Roman" w:hAnsi="Times New Roman"/>
                <w:sz w:val="28"/>
                <w:szCs w:val="28"/>
              </w:rPr>
              <w:t>лены АТК в Кушвинском городском округе</w:t>
            </w:r>
          </w:p>
        </w:tc>
      </w:tr>
      <w:tr w:rsidR="00D1032A" w:rsidRPr="004116A4"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D1032A" w:rsidRPr="004116A4" w:rsidRDefault="00D1032A" w:rsidP="00D1032A">
            <w:pPr>
              <w:spacing w:after="0" w:line="240" w:lineRule="auto"/>
              <w:jc w:val="center"/>
              <w:rPr>
                <w:rFonts w:ascii="Times New Roman" w:hAnsi="Times New Roman"/>
                <w:sz w:val="28"/>
                <w:szCs w:val="28"/>
              </w:rPr>
            </w:pPr>
            <w:r>
              <w:rPr>
                <w:rFonts w:ascii="Times New Roman" w:hAnsi="Times New Roman"/>
                <w:sz w:val="28"/>
                <w:szCs w:val="28"/>
              </w:rPr>
              <w:t>1.1.12</w:t>
            </w:r>
          </w:p>
        </w:tc>
        <w:tc>
          <w:tcPr>
            <w:tcW w:w="6527" w:type="dxa"/>
            <w:gridSpan w:val="2"/>
            <w:tcBorders>
              <w:top w:val="single" w:sz="4" w:space="0" w:color="auto"/>
              <w:left w:val="single" w:sz="4" w:space="0" w:color="auto"/>
              <w:bottom w:val="single" w:sz="4" w:space="0" w:color="auto"/>
              <w:right w:val="single" w:sz="4" w:space="0" w:color="auto"/>
            </w:tcBorders>
          </w:tcPr>
          <w:p w:rsidR="00D1032A" w:rsidRPr="00D1032A" w:rsidRDefault="00D1032A" w:rsidP="00843B9D">
            <w:pPr>
              <w:spacing w:after="0" w:line="240" w:lineRule="auto"/>
              <w:ind w:left="40" w:right="34"/>
              <w:jc w:val="both"/>
              <w:rPr>
                <w:rStyle w:val="FontStyle17"/>
                <w:b w:val="0"/>
                <w:bCs/>
                <w:sz w:val="28"/>
                <w:szCs w:val="28"/>
              </w:rPr>
            </w:pPr>
            <w:r w:rsidRPr="00D1032A">
              <w:rPr>
                <w:rStyle w:val="FontStyle17"/>
                <w:b w:val="0"/>
                <w:bCs/>
                <w:sz w:val="28"/>
                <w:szCs w:val="28"/>
              </w:rPr>
              <w:t>О проведении мониторинга состояния политических, социально-экономических и иных процессов, оказывающих влияние на ситуацию в сфере противодействия терроризму и реализации выбранных на основе его результатов мер по профилактике терроризма</w:t>
            </w:r>
          </w:p>
        </w:tc>
        <w:tc>
          <w:tcPr>
            <w:tcW w:w="2552" w:type="dxa"/>
            <w:gridSpan w:val="3"/>
            <w:tcBorders>
              <w:top w:val="single" w:sz="4" w:space="0" w:color="auto"/>
              <w:left w:val="single" w:sz="4" w:space="0" w:color="auto"/>
              <w:bottom w:val="single" w:sz="4" w:space="0" w:color="auto"/>
              <w:right w:val="single" w:sz="4" w:space="0" w:color="auto"/>
            </w:tcBorders>
          </w:tcPr>
          <w:p w:rsidR="00D1032A" w:rsidRDefault="00D1032A" w:rsidP="007E3727">
            <w:pPr>
              <w:spacing w:after="0" w:line="240" w:lineRule="auto"/>
              <w:ind w:left="40" w:right="34"/>
              <w:jc w:val="center"/>
              <w:rPr>
                <w:rFonts w:ascii="Times New Roman" w:hAnsi="Times New Roman"/>
                <w:sz w:val="28"/>
                <w:szCs w:val="28"/>
              </w:rPr>
            </w:pPr>
          </w:p>
          <w:p w:rsidR="00D1032A" w:rsidRDefault="00D1032A" w:rsidP="007E3727">
            <w:pPr>
              <w:spacing w:after="0" w:line="240" w:lineRule="auto"/>
              <w:ind w:left="40" w:right="34"/>
              <w:jc w:val="center"/>
              <w:rPr>
                <w:rFonts w:ascii="Times New Roman" w:hAnsi="Times New Roman"/>
                <w:sz w:val="28"/>
                <w:szCs w:val="28"/>
              </w:rPr>
            </w:pPr>
          </w:p>
          <w:p w:rsidR="00D1032A" w:rsidRDefault="00D1032A" w:rsidP="007E3727">
            <w:pPr>
              <w:spacing w:after="0" w:line="240" w:lineRule="auto"/>
              <w:ind w:left="40" w:right="34"/>
              <w:jc w:val="center"/>
              <w:rPr>
                <w:rFonts w:ascii="Times New Roman" w:hAnsi="Times New Roman"/>
                <w:sz w:val="28"/>
                <w:szCs w:val="28"/>
              </w:rPr>
            </w:pPr>
          </w:p>
          <w:p w:rsidR="00D1032A" w:rsidRPr="00D1032A" w:rsidRDefault="00D1032A" w:rsidP="007E3727">
            <w:pPr>
              <w:spacing w:after="0" w:line="240" w:lineRule="auto"/>
              <w:ind w:left="40" w:right="34"/>
              <w:jc w:val="center"/>
              <w:rPr>
                <w:rFonts w:ascii="Times New Roman" w:hAnsi="Times New Roman"/>
                <w:color w:val="000000"/>
                <w:sz w:val="27"/>
                <w:szCs w:val="27"/>
              </w:rPr>
            </w:pPr>
            <w:r w:rsidRPr="00ED18FA">
              <w:rPr>
                <w:rFonts w:ascii="Times New Roman" w:hAnsi="Times New Roman"/>
                <w:sz w:val="28"/>
                <w:szCs w:val="28"/>
              </w:rPr>
              <w:t>ежеквартально</w:t>
            </w:r>
          </w:p>
        </w:tc>
        <w:tc>
          <w:tcPr>
            <w:tcW w:w="4819" w:type="dxa"/>
            <w:gridSpan w:val="3"/>
            <w:tcBorders>
              <w:top w:val="single" w:sz="4" w:space="0" w:color="auto"/>
              <w:left w:val="single" w:sz="4" w:space="0" w:color="auto"/>
              <w:bottom w:val="single" w:sz="4" w:space="0" w:color="auto"/>
              <w:right w:val="single" w:sz="4" w:space="0" w:color="auto"/>
            </w:tcBorders>
          </w:tcPr>
          <w:p w:rsidR="00D1032A" w:rsidRDefault="00D1032A" w:rsidP="007E3727">
            <w:pPr>
              <w:spacing w:after="0" w:line="240" w:lineRule="auto"/>
              <w:ind w:left="40" w:right="34"/>
              <w:jc w:val="both"/>
              <w:rPr>
                <w:rFonts w:ascii="Times New Roman" w:hAnsi="Times New Roman"/>
                <w:sz w:val="28"/>
                <w:szCs w:val="28"/>
              </w:rPr>
            </w:pPr>
          </w:p>
          <w:p w:rsidR="00D1032A" w:rsidRDefault="00D1032A" w:rsidP="00D1032A">
            <w:pPr>
              <w:spacing w:after="0" w:line="240" w:lineRule="auto"/>
              <w:ind w:right="34"/>
              <w:jc w:val="both"/>
              <w:rPr>
                <w:rFonts w:ascii="Times New Roman" w:hAnsi="Times New Roman"/>
                <w:sz w:val="28"/>
                <w:szCs w:val="28"/>
              </w:rPr>
            </w:pPr>
          </w:p>
          <w:p w:rsidR="00D1032A" w:rsidRDefault="00A80F53" w:rsidP="007E3727">
            <w:pPr>
              <w:spacing w:after="0" w:line="240" w:lineRule="auto"/>
              <w:ind w:left="40" w:right="34"/>
              <w:jc w:val="both"/>
              <w:rPr>
                <w:rFonts w:ascii="Times New Roman" w:hAnsi="Times New Roman"/>
                <w:sz w:val="28"/>
                <w:szCs w:val="28"/>
              </w:rPr>
            </w:pPr>
            <w:r>
              <w:rPr>
                <w:rFonts w:ascii="Times New Roman" w:hAnsi="Times New Roman"/>
                <w:sz w:val="28"/>
                <w:szCs w:val="28"/>
              </w:rPr>
              <w:t>ч</w:t>
            </w:r>
            <w:r w:rsidR="00D1032A" w:rsidRPr="003416E4">
              <w:rPr>
                <w:rFonts w:ascii="Times New Roman" w:hAnsi="Times New Roman"/>
                <w:sz w:val="28"/>
                <w:szCs w:val="28"/>
              </w:rPr>
              <w:t>лены АТК в Кушвинском городском округе</w:t>
            </w:r>
          </w:p>
        </w:tc>
      </w:tr>
      <w:tr w:rsidR="00286D60" w:rsidRPr="004116A4"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286D60" w:rsidRDefault="00286D60" w:rsidP="00D1032A">
            <w:pPr>
              <w:spacing w:after="0" w:line="240" w:lineRule="auto"/>
              <w:jc w:val="center"/>
              <w:rPr>
                <w:rFonts w:ascii="Times New Roman" w:hAnsi="Times New Roman"/>
                <w:sz w:val="28"/>
                <w:szCs w:val="28"/>
              </w:rPr>
            </w:pPr>
            <w:r>
              <w:rPr>
                <w:rFonts w:ascii="Times New Roman" w:hAnsi="Times New Roman"/>
                <w:sz w:val="28"/>
                <w:szCs w:val="28"/>
              </w:rPr>
              <w:lastRenderedPageBreak/>
              <w:t>1.1.13.</w:t>
            </w:r>
          </w:p>
        </w:tc>
        <w:tc>
          <w:tcPr>
            <w:tcW w:w="6527" w:type="dxa"/>
            <w:gridSpan w:val="2"/>
            <w:tcBorders>
              <w:top w:val="single" w:sz="4" w:space="0" w:color="auto"/>
              <w:left w:val="single" w:sz="4" w:space="0" w:color="auto"/>
              <w:bottom w:val="single" w:sz="4" w:space="0" w:color="auto"/>
              <w:right w:val="single" w:sz="4" w:space="0" w:color="auto"/>
            </w:tcBorders>
          </w:tcPr>
          <w:p w:rsidR="00286D60" w:rsidRPr="00163FDD" w:rsidRDefault="00163FDD" w:rsidP="00286D60">
            <w:pPr>
              <w:spacing w:after="0" w:line="240" w:lineRule="auto"/>
              <w:ind w:left="40" w:right="34"/>
              <w:jc w:val="both"/>
              <w:rPr>
                <w:rStyle w:val="FontStyle17"/>
                <w:b w:val="0"/>
                <w:bCs/>
                <w:sz w:val="28"/>
                <w:szCs w:val="28"/>
              </w:rPr>
            </w:pPr>
            <w:r>
              <w:rPr>
                <w:rFonts w:ascii="Times New Roman" w:hAnsi="Times New Roman"/>
                <w:sz w:val="28"/>
              </w:rPr>
              <w:t>З</w:t>
            </w:r>
            <w:r w:rsidR="00286D60" w:rsidRPr="00163FDD">
              <w:rPr>
                <w:rFonts w:ascii="Times New Roman" w:hAnsi="Times New Roman"/>
                <w:sz w:val="28"/>
              </w:rPr>
              <w:t>аслушивать</w:t>
            </w:r>
            <w:r w:rsidR="00286D60" w:rsidRPr="00163FDD">
              <w:rPr>
                <w:rFonts w:ascii="Times New Roman" w:hAnsi="Times New Roman"/>
                <w:spacing w:val="-4"/>
                <w:sz w:val="28"/>
              </w:rPr>
              <w:t xml:space="preserve"> </w:t>
            </w:r>
            <w:r w:rsidR="00286D60" w:rsidRPr="00163FDD">
              <w:rPr>
                <w:rFonts w:ascii="Times New Roman" w:hAnsi="Times New Roman"/>
                <w:sz w:val="28"/>
              </w:rPr>
              <w:t>на заседаниях АТК</w:t>
            </w:r>
            <w:r w:rsidR="00286D60" w:rsidRPr="00163FDD">
              <w:rPr>
                <w:rFonts w:ascii="Times New Roman" w:hAnsi="Times New Roman"/>
                <w:spacing w:val="-9"/>
                <w:sz w:val="28"/>
              </w:rPr>
              <w:t xml:space="preserve"> </w:t>
            </w:r>
            <w:r w:rsidR="00286D60" w:rsidRPr="00163FDD">
              <w:rPr>
                <w:rFonts w:ascii="Times New Roman" w:hAnsi="Times New Roman"/>
                <w:sz w:val="28"/>
              </w:rPr>
              <w:t>МО муниципальных служащих ОМС</w:t>
            </w:r>
            <w:r w:rsidR="00286D60" w:rsidRPr="00163FDD">
              <w:rPr>
                <w:rFonts w:ascii="Times New Roman" w:hAnsi="Times New Roman"/>
                <w:spacing w:val="40"/>
                <w:sz w:val="28"/>
              </w:rPr>
              <w:t xml:space="preserve"> </w:t>
            </w:r>
            <w:r w:rsidR="00286D60" w:rsidRPr="00163FDD">
              <w:rPr>
                <w:rFonts w:ascii="Times New Roman" w:hAnsi="Times New Roman"/>
                <w:sz w:val="28"/>
              </w:rPr>
              <w:t>МО,</w:t>
            </w:r>
            <w:r w:rsidR="00286D60" w:rsidRPr="00163FDD">
              <w:rPr>
                <w:rFonts w:ascii="Times New Roman" w:hAnsi="Times New Roman"/>
                <w:spacing w:val="40"/>
                <w:sz w:val="28"/>
              </w:rPr>
              <w:t xml:space="preserve"> </w:t>
            </w:r>
            <w:r w:rsidR="00286D60" w:rsidRPr="00163FDD">
              <w:rPr>
                <w:rFonts w:ascii="Times New Roman" w:hAnsi="Times New Roman"/>
                <w:sz w:val="28"/>
              </w:rPr>
              <w:t>в</w:t>
            </w:r>
            <w:r w:rsidR="00286D60" w:rsidRPr="00163FDD">
              <w:rPr>
                <w:rFonts w:ascii="Times New Roman" w:hAnsi="Times New Roman"/>
                <w:spacing w:val="40"/>
                <w:sz w:val="28"/>
              </w:rPr>
              <w:t xml:space="preserve"> </w:t>
            </w:r>
            <w:r w:rsidR="00286D60" w:rsidRPr="00163FDD">
              <w:rPr>
                <w:rFonts w:ascii="Times New Roman" w:hAnsi="Times New Roman"/>
                <w:sz w:val="28"/>
              </w:rPr>
              <w:t>деятельности</w:t>
            </w:r>
            <w:r w:rsidR="00286D60" w:rsidRPr="00163FDD">
              <w:rPr>
                <w:rFonts w:ascii="Times New Roman" w:hAnsi="Times New Roman"/>
                <w:spacing w:val="40"/>
                <w:sz w:val="28"/>
              </w:rPr>
              <w:t xml:space="preserve"> </w:t>
            </w:r>
            <w:r w:rsidR="00286D60" w:rsidRPr="00163FDD">
              <w:rPr>
                <w:rFonts w:ascii="Times New Roman" w:hAnsi="Times New Roman"/>
                <w:sz w:val="28"/>
              </w:rPr>
              <w:t>которых имеются</w:t>
            </w:r>
            <w:r w:rsidR="00286D60" w:rsidRPr="00163FDD">
              <w:rPr>
                <w:rFonts w:ascii="Times New Roman" w:hAnsi="Times New Roman"/>
                <w:spacing w:val="40"/>
                <w:sz w:val="28"/>
              </w:rPr>
              <w:t xml:space="preserve"> </w:t>
            </w:r>
            <w:r w:rsidR="00286D60" w:rsidRPr="00163FDD">
              <w:rPr>
                <w:rFonts w:ascii="Times New Roman" w:hAnsi="Times New Roman"/>
                <w:sz w:val="28"/>
              </w:rPr>
              <w:t>недостатки</w:t>
            </w:r>
            <w:r w:rsidR="00286D60" w:rsidRPr="00163FDD">
              <w:rPr>
                <w:rFonts w:ascii="Times New Roman" w:hAnsi="Times New Roman"/>
                <w:spacing w:val="40"/>
                <w:sz w:val="28"/>
              </w:rPr>
              <w:t xml:space="preserve"> </w:t>
            </w:r>
            <w:r w:rsidR="00286D60" w:rsidRPr="00163FDD">
              <w:rPr>
                <w:rFonts w:ascii="Times New Roman" w:hAnsi="Times New Roman"/>
                <w:sz w:val="28"/>
              </w:rPr>
              <w:t>в</w:t>
            </w:r>
            <w:r w:rsidR="00286D60" w:rsidRPr="00163FDD">
              <w:rPr>
                <w:rFonts w:ascii="Times New Roman" w:hAnsi="Times New Roman"/>
                <w:spacing w:val="40"/>
                <w:sz w:val="28"/>
              </w:rPr>
              <w:t xml:space="preserve"> </w:t>
            </w:r>
            <w:r w:rsidR="00286D60" w:rsidRPr="00163FDD">
              <w:rPr>
                <w:rFonts w:ascii="Times New Roman" w:hAnsi="Times New Roman"/>
                <w:sz w:val="28"/>
              </w:rPr>
              <w:t>организации работы по</w:t>
            </w:r>
            <w:r w:rsidR="00286D60" w:rsidRPr="00163FDD">
              <w:rPr>
                <w:rFonts w:ascii="Times New Roman" w:hAnsi="Times New Roman"/>
                <w:spacing w:val="-18"/>
                <w:sz w:val="28"/>
              </w:rPr>
              <w:t xml:space="preserve"> </w:t>
            </w:r>
            <w:r w:rsidR="00286D60" w:rsidRPr="00163FDD">
              <w:rPr>
                <w:rFonts w:ascii="Times New Roman" w:hAnsi="Times New Roman"/>
                <w:sz w:val="28"/>
              </w:rPr>
              <w:t>профилактике</w:t>
            </w:r>
            <w:r w:rsidR="00286D60" w:rsidRPr="00163FDD">
              <w:rPr>
                <w:rFonts w:ascii="Times New Roman" w:hAnsi="Times New Roman"/>
                <w:spacing w:val="-17"/>
                <w:sz w:val="28"/>
              </w:rPr>
              <w:t xml:space="preserve"> </w:t>
            </w:r>
            <w:r w:rsidR="00286D60" w:rsidRPr="00163FDD">
              <w:rPr>
                <w:rFonts w:ascii="Times New Roman" w:hAnsi="Times New Roman"/>
                <w:sz w:val="28"/>
              </w:rPr>
              <w:t>терроризма</w:t>
            </w:r>
            <w:r w:rsidR="00286D60" w:rsidRPr="00163FDD">
              <w:rPr>
                <w:rFonts w:ascii="Times New Roman" w:hAnsi="Times New Roman"/>
                <w:spacing w:val="-18"/>
                <w:sz w:val="28"/>
              </w:rPr>
              <w:t xml:space="preserve"> </w:t>
            </w:r>
            <w:r w:rsidR="00286D60" w:rsidRPr="00163FDD">
              <w:rPr>
                <w:rFonts w:ascii="Times New Roman" w:hAnsi="Times New Roman"/>
                <w:sz w:val="28"/>
              </w:rPr>
              <w:t>с</w:t>
            </w:r>
            <w:r w:rsidR="00286D60" w:rsidRPr="00163FDD">
              <w:rPr>
                <w:rFonts w:ascii="Times New Roman" w:hAnsi="Times New Roman"/>
                <w:spacing w:val="-17"/>
                <w:sz w:val="28"/>
              </w:rPr>
              <w:t xml:space="preserve"> </w:t>
            </w:r>
            <w:r w:rsidR="00286D60" w:rsidRPr="00163FDD">
              <w:rPr>
                <w:rFonts w:ascii="Times New Roman" w:hAnsi="Times New Roman"/>
                <w:sz w:val="28"/>
              </w:rPr>
              <w:t>учетом</w:t>
            </w:r>
            <w:r w:rsidR="00286D60" w:rsidRPr="00163FDD">
              <w:rPr>
                <w:rFonts w:ascii="Times New Roman" w:hAnsi="Times New Roman"/>
                <w:spacing w:val="-18"/>
                <w:sz w:val="28"/>
              </w:rPr>
              <w:t xml:space="preserve"> </w:t>
            </w:r>
            <w:r w:rsidR="00286D60" w:rsidRPr="00163FDD">
              <w:rPr>
                <w:rFonts w:ascii="Times New Roman" w:hAnsi="Times New Roman"/>
                <w:sz w:val="28"/>
              </w:rPr>
              <w:t>их</w:t>
            </w:r>
            <w:r w:rsidR="00286D60" w:rsidRPr="00163FDD">
              <w:rPr>
                <w:rFonts w:ascii="Times New Roman" w:hAnsi="Times New Roman"/>
                <w:spacing w:val="-17"/>
                <w:sz w:val="28"/>
              </w:rPr>
              <w:t xml:space="preserve"> </w:t>
            </w:r>
            <w:r w:rsidR="00286D60" w:rsidRPr="00163FDD">
              <w:rPr>
                <w:rFonts w:ascii="Times New Roman" w:hAnsi="Times New Roman"/>
                <w:sz w:val="28"/>
              </w:rPr>
              <w:t>компетенции.</w:t>
            </w:r>
            <w:r w:rsidR="00286D60" w:rsidRPr="00163FDD">
              <w:rPr>
                <w:rFonts w:ascii="Times New Roman" w:hAnsi="Times New Roman"/>
                <w:spacing w:val="-18"/>
                <w:sz w:val="28"/>
              </w:rPr>
              <w:t xml:space="preserve"> </w:t>
            </w:r>
            <w:r w:rsidR="00286D60" w:rsidRPr="00163FDD">
              <w:rPr>
                <w:rFonts w:ascii="Times New Roman" w:hAnsi="Times New Roman"/>
                <w:sz w:val="28"/>
              </w:rPr>
              <w:t>По</w:t>
            </w:r>
            <w:r w:rsidR="00286D60" w:rsidRPr="00163FDD">
              <w:rPr>
                <w:rFonts w:ascii="Times New Roman" w:hAnsi="Times New Roman"/>
                <w:spacing w:val="-17"/>
                <w:sz w:val="28"/>
              </w:rPr>
              <w:t xml:space="preserve"> </w:t>
            </w:r>
            <w:r w:rsidR="00286D60" w:rsidRPr="00163FDD">
              <w:rPr>
                <w:rFonts w:ascii="Times New Roman" w:hAnsi="Times New Roman"/>
                <w:sz w:val="28"/>
              </w:rPr>
              <w:t>результатам</w:t>
            </w:r>
            <w:r w:rsidR="00286D60" w:rsidRPr="00163FDD">
              <w:rPr>
                <w:rFonts w:ascii="Times New Roman" w:hAnsi="Times New Roman"/>
                <w:spacing w:val="-18"/>
                <w:sz w:val="28"/>
              </w:rPr>
              <w:t xml:space="preserve"> </w:t>
            </w:r>
            <w:r w:rsidR="00286D60" w:rsidRPr="00163FDD">
              <w:rPr>
                <w:rFonts w:ascii="Times New Roman" w:hAnsi="Times New Roman"/>
                <w:sz w:val="28"/>
              </w:rPr>
              <w:t>выработать конкретные</w:t>
            </w:r>
            <w:r w:rsidR="00286D60" w:rsidRPr="00163FDD">
              <w:rPr>
                <w:rFonts w:ascii="Times New Roman" w:hAnsi="Times New Roman"/>
                <w:spacing w:val="50"/>
                <w:sz w:val="28"/>
              </w:rPr>
              <w:t xml:space="preserve"> </w:t>
            </w:r>
            <w:r w:rsidR="00286D60" w:rsidRPr="00163FDD">
              <w:rPr>
                <w:rFonts w:ascii="Times New Roman" w:hAnsi="Times New Roman"/>
                <w:sz w:val="28"/>
              </w:rPr>
              <w:t>меры</w:t>
            </w:r>
            <w:r w:rsidR="00286D60" w:rsidRPr="00163FDD">
              <w:rPr>
                <w:rFonts w:ascii="Times New Roman" w:hAnsi="Times New Roman"/>
                <w:spacing w:val="45"/>
                <w:w w:val="150"/>
                <w:sz w:val="28"/>
              </w:rPr>
              <w:t xml:space="preserve"> </w:t>
            </w:r>
            <w:r w:rsidR="00286D60" w:rsidRPr="00163FDD">
              <w:rPr>
                <w:rFonts w:ascii="Times New Roman" w:hAnsi="Times New Roman"/>
                <w:sz w:val="28"/>
              </w:rPr>
              <w:t>по</w:t>
            </w:r>
            <w:r w:rsidR="00286D60" w:rsidRPr="00163FDD">
              <w:rPr>
                <w:rFonts w:ascii="Times New Roman" w:hAnsi="Times New Roman"/>
                <w:spacing w:val="47"/>
                <w:w w:val="150"/>
                <w:sz w:val="28"/>
              </w:rPr>
              <w:t xml:space="preserve"> </w:t>
            </w:r>
            <w:r w:rsidR="00286D60" w:rsidRPr="00163FDD">
              <w:rPr>
                <w:rFonts w:ascii="Times New Roman" w:hAnsi="Times New Roman"/>
                <w:sz w:val="28"/>
              </w:rPr>
              <w:t>их</w:t>
            </w:r>
            <w:r w:rsidR="00286D60" w:rsidRPr="00163FDD">
              <w:rPr>
                <w:rFonts w:ascii="Times New Roman" w:hAnsi="Times New Roman"/>
                <w:spacing w:val="63"/>
                <w:w w:val="150"/>
                <w:sz w:val="28"/>
              </w:rPr>
              <w:t xml:space="preserve"> </w:t>
            </w:r>
            <w:r w:rsidR="00286D60" w:rsidRPr="00163FDD">
              <w:rPr>
                <w:rFonts w:ascii="Times New Roman" w:hAnsi="Times New Roman"/>
                <w:sz w:val="28"/>
              </w:rPr>
              <w:t>устранению.</w:t>
            </w:r>
          </w:p>
        </w:tc>
        <w:tc>
          <w:tcPr>
            <w:tcW w:w="2552" w:type="dxa"/>
            <w:gridSpan w:val="3"/>
            <w:tcBorders>
              <w:top w:val="single" w:sz="4" w:space="0" w:color="auto"/>
              <w:left w:val="single" w:sz="4" w:space="0" w:color="auto"/>
              <w:bottom w:val="single" w:sz="4" w:space="0" w:color="auto"/>
              <w:right w:val="single" w:sz="4" w:space="0" w:color="auto"/>
            </w:tcBorders>
          </w:tcPr>
          <w:p w:rsidR="00286D60" w:rsidRDefault="00163FDD" w:rsidP="007E3727">
            <w:pPr>
              <w:spacing w:after="0" w:line="240" w:lineRule="auto"/>
              <w:ind w:left="40" w:right="34"/>
              <w:jc w:val="center"/>
              <w:rPr>
                <w:rFonts w:ascii="Times New Roman" w:hAnsi="Times New Roman"/>
                <w:sz w:val="28"/>
                <w:szCs w:val="28"/>
              </w:rPr>
            </w:pPr>
            <w:r>
              <w:rPr>
                <w:rFonts w:ascii="Times New Roman" w:hAnsi="Times New Roman"/>
                <w:sz w:val="28"/>
                <w:szCs w:val="28"/>
              </w:rPr>
              <w:t xml:space="preserve">ежеквартально </w:t>
            </w:r>
          </w:p>
        </w:tc>
        <w:tc>
          <w:tcPr>
            <w:tcW w:w="4819" w:type="dxa"/>
            <w:gridSpan w:val="3"/>
            <w:tcBorders>
              <w:top w:val="single" w:sz="4" w:space="0" w:color="auto"/>
              <w:left w:val="single" w:sz="4" w:space="0" w:color="auto"/>
              <w:bottom w:val="single" w:sz="4" w:space="0" w:color="auto"/>
              <w:right w:val="single" w:sz="4" w:space="0" w:color="auto"/>
            </w:tcBorders>
          </w:tcPr>
          <w:p w:rsidR="00286D60" w:rsidRDefault="00163FDD" w:rsidP="007E3727">
            <w:pPr>
              <w:spacing w:after="0" w:line="240" w:lineRule="auto"/>
              <w:ind w:left="40" w:right="34"/>
              <w:jc w:val="both"/>
              <w:rPr>
                <w:rFonts w:ascii="Times New Roman" w:hAnsi="Times New Roman"/>
                <w:sz w:val="28"/>
                <w:szCs w:val="28"/>
              </w:rPr>
            </w:pPr>
            <w:r>
              <w:rPr>
                <w:rFonts w:ascii="Times New Roman" w:hAnsi="Times New Roman"/>
                <w:sz w:val="28"/>
                <w:szCs w:val="28"/>
              </w:rPr>
              <w:t>председатель АТК</w:t>
            </w:r>
          </w:p>
        </w:tc>
      </w:tr>
      <w:tr w:rsidR="000C418A" w:rsidRPr="004116A4"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0C418A" w:rsidRDefault="000C418A" w:rsidP="00D1032A">
            <w:pPr>
              <w:spacing w:after="0" w:line="240" w:lineRule="auto"/>
              <w:jc w:val="center"/>
              <w:rPr>
                <w:rFonts w:ascii="Times New Roman" w:hAnsi="Times New Roman"/>
                <w:sz w:val="28"/>
                <w:szCs w:val="28"/>
              </w:rPr>
            </w:pPr>
            <w:r>
              <w:rPr>
                <w:rFonts w:ascii="Times New Roman" w:hAnsi="Times New Roman"/>
                <w:sz w:val="28"/>
                <w:szCs w:val="28"/>
              </w:rPr>
              <w:t>1.1.14</w:t>
            </w:r>
          </w:p>
        </w:tc>
        <w:tc>
          <w:tcPr>
            <w:tcW w:w="6527" w:type="dxa"/>
            <w:gridSpan w:val="2"/>
            <w:tcBorders>
              <w:top w:val="single" w:sz="4" w:space="0" w:color="auto"/>
              <w:left w:val="single" w:sz="4" w:space="0" w:color="auto"/>
              <w:bottom w:val="single" w:sz="4" w:space="0" w:color="auto"/>
              <w:right w:val="single" w:sz="4" w:space="0" w:color="auto"/>
            </w:tcBorders>
          </w:tcPr>
          <w:p w:rsidR="000C418A" w:rsidRPr="008F5229" w:rsidRDefault="000C418A" w:rsidP="008F5229">
            <w:pPr>
              <w:tabs>
                <w:tab w:val="left" w:pos="1248"/>
              </w:tabs>
              <w:spacing w:before="12" w:line="237" w:lineRule="auto"/>
              <w:ind w:right="143"/>
              <w:jc w:val="both"/>
              <w:rPr>
                <w:rFonts w:ascii="Times New Roman" w:hAnsi="Times New Roman"/>
                <w:sz w:val="28"/>
              </w:rPr>
            </w:pPr>
            <w:r w:rsidRPr="008F5229">
              <w:rPr>
                <w:rFonts w:ascii="Times New Roman" w:hAnsi="Times New Roman"/>
                <w:sz w:val="28"/>
              </w:rPr>
              <w:t>Обеспечить доведение до педагогических работников муниципальных образовательных организаций, задействованных в реабилитации детей, возвращенных из Сирии и Ирака, информации о необходимости проведения с их законными</w:t>
            </w:r>
            <w:r w:rsidRPr="008F5229">
              <w:rPr>
                <w:rFonts w:ascii="Times New Roman" w:hAnsi="Times New Roman"/>
                <w:spacing w:val="80"/>
                <w:sz w:val="28"/>
              </w:rPr>
              <w:t xml:space="preserve">   </w:t>
            </w:r>
            <w:r w:rsidRPr="008F5229">
              <w:rPr>
                <w:rFonts w:ascii="Times New Roman" w:hAnsi="Times New Roman"/>
                <w:sz w:val="28"/>
              </w:rPr>
              <w:t>представителями</w:t>
            </w:r>
            <w:r w:rsidRPr="008F5229">
              <w:rPr>
                <w:rFonts w:ascii="Times New Roman" w:hAnsi="Times New Roman"/>
                <w:spacing w:val="80"/>
                <w:sz w:val="28"/>
              </w:rPr>
              <w:t xml:space="preserve">   </w:t>
            </w:r>
            <w:r w:rsidRPr="008F5229">
              <w:rPr>
                <w:rFonts w:ascii="Times New Roman" w:hAnsi="Times New Roman"/>
                <w:sz w:val="28"/>
              </w:rPr>
              <w:t>разъяснительной</w:t>
            </w:r>
            <w:r w:rsidRPr="008F5229">
              <w:rPr>
                <w:rFonts w:ascii="Times New Roman" w:hAnsi="Times New Roman"/>
                <w:spacing w:val="80"/>
                <w:sz w:val="28"/>
              </w:rPr>
              <w:t xml:space="preserve">   </w:t>
            </w:r>
            <w:proofErr w:type="gramStart"/>
            <w:r w:rsidRPr="008F5229">
              <w:rPr>
                <w:rFonts w:ascii="Times New Roman" w:hAnsi="Times New Roman"/>
                <w:sz w:val="28"/>
              </w:rPr>
              <w:t>работы,</w:t>
            </w:r>
            <w:r w:rsidRPr="008F5229">
              <w:rPr>
                <w:rFonts w:ascii="Times New Roman" w:hAnsi="Times New Roman"/>
                <w:spacing w:val="80"/>
                <w:sz w:val="28"/>
              </w:rPr>
              <w:t xml:space="preserve">   </w:t>
            </w:r>
            <w:proofErr w:type="gramEnd"/>
            <w:r w:rsidRPr="008F5229">
              <w:rPr>
                <w:rFonts w:ascii="Times New Roman" w:hAnsi="Times New Roman"/>
                <w:sz w:val="28"/>
              </w:rPr>
              <w:t>направленной на недопущение</w:t>
            </w:r>
            <w:r w:rsidRPr="008F5229">
              <w:rPr>
                <w:rFonts w:ascii="Times New Roman" w:hAnsi="Times New Roman"/>
                <w:spacing w:val="-2"/>
                <w:sz w:val="28"/>
              </w:rPr>
              <w:t xml:space="preserve"> </w:t>
            </w:r>
            <w:r w:rsidRPr="008F5229">
              <w:rPr>
                <w:rFonts w:ascii="Times New Roman" w:hAnsi="Times New Roman"/>
                <w:sz w:val="28"/>
              </w:rPr>
              <w:t>распространения идеологии терроризма.</w:t>
            </w:r>
          </w:p>
          <w:p w:rsidR="000C418A" w:rsidRDefault="000C418A" w:rsidP="00286D60">
            <w:pPr>
              <w:spacing w:after="0" w:line="240" w:lineRule="auto"/>
              <w:ind w:left="40" w:right="34"/>
              <w:jc w:val="both"/>
              <w:rPr>
                <w:rFonts w:ascii="Times New Roman" w:hAnsi="Times New Roman"/>
                <w:sz w:val="28"/>
              </w:rPr>
            </w:pPr>
          </w:p>
        </w:tc>
        <w:tc>
          <w:tcPr>
            <w:tcW w:w="2552" w:type="dxa"/>
            <w:gridSpan w:val="3"/>
            <w:tcBorders>
              <w:top w:val="single" w:sz="4" w:space="0" w:color="auto"/>
              <w:left w:val="single" w:sz="4" w:space="0" w:color="auto"/>
              <w:bottom w:val="single" w:sz="4" w:space="0" w:color="auto"/>
              <w:right w:val="single" w:sz="4" w:space="0" w:color="auto"/>
            </w:tcBorders>
          </w:tcPr>
          <w:p w:rsidR="000C418A" w:rsidRPr="008F5229" w:rsidRDefault="008F5229" w:rsidP="007E3727">
            <w:pPr>
              <w:spacing w:after="0" w:line="240" w:lineRule="auto"/>
              <w:ind w:left="40" w:right="34"/>
              <w:jc w:val="center"/>
              <w:rPr>
                <w:rFonts w:ascii="Times New Roman" w:hAnsi="Times New Roman"/>
                <w:sz w:val="28"/>
                <w:szCs w:val="28"/>
              </w:rPr>
            </w:pPr>
            <w:r>
              <w:rPr>
                <w:rFonts w:ascii="Times New Roman" w:hAnsi="Times New Roman"/>
                <w:sz w:val="28"/>
                <w:szCs w:val="28"/>
                <w:lang w:val="en-US"/>
              </w:rPr>
              <w:t xml:space="preserve">II-IV  </w:t>
            </w:r>
            <w:proofErr w:type="spellStart"/>
            <w:r>
              <w:rPr>
                <w:rFonts w:ascii="Times New Roman" w:hAnsi="Times New Roman"/>
                <w:sz w:val="28"/>
                <w:szCs w:val="28"/>
                <w:lang w:val="en-US"/>
              </w:rPr>
              <w:t>квартал</w:t>
            </w:r>
            <w:proofErr w:type="spellEnd"/>
          </w:p>
        </w:tc>
        <w:tc>
          <w:tcPr>
            <w:tcW w:w="4819" w:type="dxa"/>
            <w:gridSpan w:val="3"/>
            <w:tcBorders>
              <w:top w:val="single" w:sz="4" w:space="0" w:color="auto"/>
              <w:left w:val="single" w:sz="4" w:space="0" w:color="auto"/>
              <w:bottom w:val="single" w:sz="4" w:space="0" w:color="auto"/>
              <w:right w:val="single" w:sz="4" w:space="0" w:color="auto"/>
            </w:tcBorders>
          </w:tcPr>
          <w:p w:rsidR="000C418A" w:rsidRDefault="008F5229" w:rsidP="007E3727">
            <w:pPr>
              <w:spacing w:after="0" w:line="240" w:lineRule="auto"/>
              <w:ind w:left="40" w:right="34"/>
              <w:jc w:val="both"/>
              <w:rPr>
                <w:rFonts w:ascii="Times New Roman" w:hAnsi="Times New Roman"/>
                <w:sz w:val="28"/>
                <w:szCs w:val="28"/>
              </w:rPr>
            </w:pPr>
            <w:r>
              <w:rPr>
                <w:rFonts w:ascii="Times New Roman" w:hAnsi="Times New Roman"/>
                <w:sz w:val="28"/>
                <w:szCs w:val="28"/>
              </w:rPr>
              <w:t>Управление образования</w:t>
            </w:r>
          </w:p>
        </w:tc>
      </w:tr>
      <w:tr w:rsidR="00D1032A" w:rsidRPr="004116A4"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D1032A" w:rsidRPr="004116A4" w:rsidRDefault="00D1032A" w:rsidP="00D1032A">
            <w:pPr>
              <w:spacing w:after="0" w:line="240" w:lineRule="auto"/>
              <w:jc w:val="center"/>
              <w:rPr>
                <w:rFonts w:ascii="Times New Roman" w:hAnsi="Times New Roman"/>
                <w:sz w:val="28"/>
                <w:szCs w:val="28"/>
              </w:rPr>
            </w:pPr>
            <w:r>
              <w:rPr>
                <w:rFonts w:ascii="Times New Roman" w:hAnsi="Times New Roman"/>
                <w:sz w:val="28"/>
                <w:szCs w:val="28"/>
              </w:rPr>
              <w:t>1.1.13</w:t>
            </w:r>
          </w:p>
        </w:tc>
        <w:tc>
          <w:tcPr>
            <w:tcW w:w="6527" w:type="dxa"/>
            <w:gridSpan w:val="2"/>
            <w:tcBorders>
              <w:top w:val="single" w:sz="4" w:space="0" w:color="auto"/>
              <w:left w:val="single" w:sz="4" w:space="0" w:color="auto"/>
              <w:bottom w:val="single" w:sz="4" w:space="0" w:color="auto"/>
              <w:right w:val="single" w:sz="4" w:space="0" w:color="auto"/>
            </w:tcBorders>
          </w:tcPr>
          <w:p w:rsidR="00D1032A" w:rsidRPr="00843B9D" w:rsidRDefault="00D1032A" w:rsidP="00D1032A">
            <w:pPr>
              <w:spacing w:after="0" w:line="240" w:lineRule="auto"/>
              <w:ind w:left="40" w:right="34"/>
              <w:jc w:val="both"/>
              <w:rPr>
                <w:rStyle w:val="FontStyle17"/>
                <w:b w:val="0"/>
                <w:bCs/>
                <w:sz w:val="28"/>
                <w:szCs w:val="28"/>
              </w:rPr>
            </w:pPr>
            <w:r w:rsidRPr="00D1032A">
              <w:rPr>
                <w:rStyle w:val="FontStyle17"/>
                <w:b w:val="0"/>
                <w:bCs/>
                <w:sz w:val="28"/>
                <w:szCs w:val="28"/>
              </w:rPr>
              <w:t>О результатах деятельности Комиссии в 2021 году, основных задачах и утверждении плана работы Комиссии на 2022 год</w:t>
            </w:r>
          </w:p>
        </w:tc>
        <w:tc>
          <w:tcPr>
            <w:tcW w:w="2552" w:type="dxa"/>
            <w:gridSpan w:val="3"/>
            <w:tcBorders>
              <w:top w:val="single" w:sz="4" w:space="0" w:color="auto"/>
              <w:left w:val="single" w:sz="4" w:space="0" w:color="auto"/>
              <w:bottom w:val="single" w:sz="4" w:space="0" w:color="auto"/>
              <w:right w:val="single" w:sz="4" w:space="0" w:color="auto"/>
            </w:tcBorders>
          </w:tcPr>
          <w:p w:rsidR="00D1032A" w:rsidRPr="00843B9D" w:rsidRDefault="00D1032A" w:rsidP="00D1032A">
            <w:pPr>
              <w:spacing w:after="0" w:line="240" w:lineRule="auto"/>
              <w:ind w:left="40" w:right="34"/>
              <w:jc w:val="center"/>
              <w:rPr>
                <w:rFonts w:ascii="Times New Roman" w:hAnsi="Times New Roman"/>
                <w:sz w:val="28"/>
                <w:szCs w:val="28"/>
              </w:rPr>
            </w:pPr>
            <w:r w:rsidRPr="00D1032A">
              <w:rPr>
                <w:rFonts w:ascii="Times New Roman" w:hAnsi="Times New Roman"/>
                <w:color w:val="000000"/>
                <w:sz w:val="27"/>
                <w:szCs w:val="27"/>
              </w:rPr>
              <w:t>IV квартал</w:t>
            </w:r>
          </w:p>
        </w:tc>
        <w:tc>
          <w:tcPr>
            <w:tcW w:w="4819" w:type="dxa"/>
            <w:gridSpan w:val="3"/>
            <w:tcBorders>
              <w:top w:val="single" w:sz="4" w:space="0" w:color="auto"/>
              <w:left w:val="single" w:sz="4" w:space="0" w:color="auto"/>
              <w:bottom w:val="single" w:sz="4" w:space="0" w:color="auto"/>
              <w:right w:val="single" w:sz="4" w:space="0" w:color="auto"/>
            </w:tcBorders>
          </w:tcPr>
          <w:p w:rsidR="00D1032A" w:rsidRDefault="00163FDD" w:rsidP="00D1032A">
            <w:pPr>
              <w:spacing w:after="0" w:line="240" w:lineRule="auto"/>
              <w:ind w:left="40" w:right="34"/>
              <w:jc w:val="both"/>
              <w:rPr>
                <w:rFonts w:ascii="Times New Roman" w:hAnsi="Times New Roman"/>
                <w:sz w:val="28"/>
                <w:szCs w:val="28"/>
              </w:rPr>
            </w:pPr>
            <w:r>
              <w:rPr>
                <w:rFonts w:ascii="Times New Roman" w:hAnsi="Times New Roman"/>
                <w:sz w:val="28"/>
                <w:szCs w:val="28"/>
              </w:rPr>
              <w:t>ч</w:t>
            </w:r>
            <w:r w:rsidR="00D1032A" w:rsidRPr="005C5B87">
              <w:rPr>
                <w:rFonts w:ascii="Times New Roman" w:hAnsi="Times New Roman"/>
                <w:sz w:val="28"/>
                <w:szCs w:val="28"/>
              </w:rPr>
              <w:t>лены АТК в Кушвинском городском округе</w:t>
            </w:r>
          </w:p>
        </w:tc>
      </w:tr>
      <w:tr w:rsidR="007E3727" w:rsidRPr="004116A4" w:rsidTr="007E3727">
        <w:trPr>
          <w:trHeight w:val="421"/>
        </w:trPr>
        <w:tc>
          <w:tcPr>
            <w:tcW w:w="986" w:type="dxa"/>
            <w:tcBorders>
              <w:top w:val="single" w:sz="4" w:space="0" w:color="auto"/>
              <w:left w:val="single" w:sz="4" w:space="0" w:color="auto"/>
              <w:bottom w:val="single" w:sz="4" w:space="0" w:color="auto"/>
              <w:right w:val="single" w:sz="4" w:space="0" w:color="auto"/>
            </w:tcBorders>
          </w:tcPr>
          <w:p w:rsidR="00A80F53" w:rsidRDefault="00A80F53" w:rsidP="007E3727">
            <w:pPr>
              <w:spacing w:after="0" w:line="240" w:lineRule="auto"/>
              <w:jc w:val="center"/>
              <w:rPr>
                <w:rFonts w:ascii="Times New Roman" w:hAnsi="Times New Roman"/>
                <w:b/>
                <w:sz w:val="28"/>
                <w:szCs w:val="28"/>
              </w:rPr>
            </w:pPr>
          </w:p>
          <w:p w:rsidR="00A80F53" w:rsidRDefault="00A80F53" w:rsidP="007E3727">
            <w:pPr>
              <w:spacing w:after="0" w:line="240" w:lineRule="auto"/>
              <w:jc w:val="center"/>
              <w:rPr>
                <w:rFonts w:ascii="Times New Roman" w:hAnsi="Times New Roman"/>
                <w:b/>
                <w:sz w:val="28"/>
                <w:szCs w:val="28"/>
              </w:rPr>
            </w:pPr>
          </w:p>
          <w:p w:rsidR="007E3727" w:rsidRPr="004116A4" w:rsidRDefault="007E3727" w:rsidP="007E3727">
            <w:pPr>
              <w:spacing w:after="0" w:line="240" w:lineRule="auto"/>
              <w:jc w:val="center"/>
              <w:rPr>
                <w:rFonts w:ascii="Times New Roman" w:hAnsi="Times New Roman"/>
                <w:b/>
                <w:sz w:val="28"/>
                <w:szCs w:val="28"/>
              </w:rPr>
            </w:pPr>
            <w:r w:rsidRPr="004116A4">
              <w:rPr>
                <w:rFonts w:ascii="Times New Roman" w:hAnsi="Times New Roman"/>
                <w:b/>
                <w:sz w:val="28"/>
                <w:szCs w:val="28"/>
              </w:rPr>
              <w:t>1.2.</w:t>
            </w:r>
          </w:p>
        </w:tc>
        <w:tc>
          <w:tcPr>
            <w:tcW w:w="13898" w:type="dxa"/>
            <w:gridSpan w:val="8"/>
            <w:tcBorders>
              <w:top w:val="single" w:sz="4" w:space="0" w:color="auto"/>
              <w:left w:val="single" w:sz="4" w:space="0" w:color="auto"/>
              <w:bottom w:val="single" w:sz="4" w:space="0" w:color="auto"/>
              <w:right w:val="single" w:sz="4" w:space="0" w:color="auto"/>
            </w:tcBorders>
          </w:tcPr>
          <w:p w:rsidR="00A80F53" w:rsidRDefault="00A80F53" w:rsidP="00D1032A">
            <w:pPr>
              <w:spacing w:after="0" w:line="240" w:lineRule="auto"/>
              <w:ind w:left="40" w:right="175"/>
              <w:jc w:val="center"/>
              <w:rPr>
                <w:rFonts w:ascii="Times New Roman" w:hAnsi="Times New Roman"/>
                <w:b/>
                <w:sz w:val="28"/>
                <w:szCs w:val="28"/>
              </w:rPr>
            </w:pPr>
          </w:p>
          <w:p w:rsidR="00A80F53" w:rsidRDefault="00A80F53" w:rsidP="00D1032A">
            <w:pPr>
              <w:spacing w:after="0" w:line="240" w:lineRule="auto"/>
              <w:ind w:left="40" w:right="175"/>
              <w:jc w:val="center"/>
              <w:rPr>
                <w:rFonts w:ascii="Times New Roman" w:hAnsi="Times New Roman"/>
                <w:b/>
                <w:sz w:val="28"/>
                <w:szCs w:val="28"/>
              </w:rPr>
            </w:pPr>
          </w:p>
          <w:p w:rsidR="00D1032A" w:rsidRPr="00D1032A" w:rsidRDefault="00D1032A" w:rsidP="00D1032A">
            <w:pPr>
              <w:spacing w:after="0" w:line="240" w:lineRule="auto"/>
              <w:ind w:left="40" w:right="175"/>
              <w:jc w:val="center"/>
              <w:rPr>
                <w:rFonts w:ascii="Times New Roman" w:hAnsi="Times New Roman"/>
                <w:b/>
                <w:sz w:val="28"/>
                <w:szCs w:val="28"/>
              </w:rPr>
            </w:pPr>
            <w:r w:rsidRPr="00D1032A">
              <w:rPr>
                <w:rFonts w:ascii="Times New Roman" w:hAnsi="Times New Roman"/>
                <w:b/>
                <w:sz w:val="28"/>
                <w:szCs w:val="28"/>
              </w:rPr>
              <w:t>Иные мероприятия, направленные на профилактику терроризма, а также минимизацию</w:t>
            </w:r>
          </w:p>
          <w:p w:rsidR="007E3727" w:rsidRDefault="00D1032A" w:rsidP="00D1032A">
            <w:pPr>
              <w:spacing w:after="0" w:line="240" w:lineRule="auto"/>
              <w:ind w:left="40" w:right="175"/>
              <w:jc w:val="center"/>
              <w:rPr>
                <w:rFonts w:ascii="Times New Roman" w:hAnsi="Times New Roman"/>
                <w:b/>
                <w:sz w:val="28"/>
                <w:szCs w:val="28"/>
              </w:rPr>
            </w:pPr>
            <w:r w:rsidRPr="00D1032A">
              <w:rPr>
                <w:rFonts w:ascii="Times New Roman" w:hAnsi="Times New Roman"/>
                <w:b/>
                <w:sz w:val="28"/>
                <w:szCs w:val="28"/>
              </w:rPr>
              <w:t>и (или) ликвидацию последствий его проявлений</w:t>
            </w:r>
          </w:p>
          <w:p w:rsidR="00A80F53" w:rsidRPr="004116A4" w:rsidRDefault="00A80F53" w:rsidP="00D1032A">
            <w:pPr>
              <w:spacing w:after="0" w:line="240" w:lineRule="auto"/>
              <w:ind w:left="40" w:right="175"/>
              <w:jc w:val="center"/>
              <w:rPr>
                <w:rFonts w:ascii="Times New Roman" w:hAnsi="Times New Roman"/>
                <w:b/>
                <w:sz w:val="28"/>
                <w:szCs w:val="28"/>
              </w:rPr>
            </w:pPr>
          </w:p>
        </w:tc>
      </w:tr>
      <w:tr w:rsidR="00705D62" w:rsidRPr="004116A4"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705D62" w:rsidRPr="004116A4" w:rsidRDefault="00705D62" w:rsidP="00705D62">
            <w:pPr>
              <w:spacing w:after="0" w:line="240" w:lineRule="auto"/>
              <w:jc w:val="center"/>
              <w:rPr>
                <w:rFonts w:ascii="Times New Roman" w:hAnsi="Times New Roman"/>
                <w:sz w:val="28"/>
                <w:szCs w:val="28"/>
              </w:rPr>
            </w:pPr>
            <w:r w:rsidRPr="004116A4">
              <w:rPr>
                <w:rFonts w:ascii="Times New Roman" w:hAnsi="Times New Roman"/>
                <w:sz w:val="28"/>
                <w:szCs w:val="28"/>
              </w:rPr>
              <w:t>1.2.1.</w:t>
            </w:r>
          </w:p>
        </w:tc>
        <w:tc>
          <w:tcPr>
            <w:tcW w:w="6527" w:type="dxa"/>
            <w:gridSpan w:val="2"/>
            <w:tcBorders>
              <w:top w:val="single" w:sz="4" w:space="0" w:color="auto"/>
              <w:left w:val="single" w:sz="4" w:space="0" w:color="auto"/>
              <w:bottom w:val="single" w:sz="4" w:space="0" w:color="auto"/>
              <w:right w:val="single" w:sz="4" w:space="0" w:color="auto"/>
            </w:tcBorders>
          </w:tcPr>
          <w:p w:rsidR="00705D62" w:rsidRPr="00047DCB" w:rsidRDefault="00163FDD" w:rsidP="00705D62">
            <w:pPr>
              <w:spacing w:after="0" w:line="240" w:lineRule="auto"/>
              <w:jc w:val="both"/>
              <w:rPr>
                <w:rFonts w:ascii="Times New Roman" w:hAnsi="Times New Roman"/>
                <w:sz w:val="28"/>
                <w:szCs w:val="28"/>
              </w:rPr>
            </w:pPr>
            <w:r w:rsidRPr="00047DCB">
              <w:rPr>
                <w:rFonts w:ascii="Times New Roman" w:hAnsi="Times New Roman"/>
                <w:sz w:val="28"/>
              </w:rPr>
              <w:t>Проанализировать муниципальные программы по профилактике терроризма, минимизации и (или) ликвидации последствий его проявлений, при необходимости внести соответствующие изменения</w:t>
            </w:r>
            <w:r w:rsidRPr="00047DCB">
              <w:rPr>
                <w:rFonts w:ascii="Times New Roman" w:hAnsi="Times New Roman"/>
                <w:spacing w:val="40"/>
                <w:sz w:val="28"/>
              </w:rPr>
              <w:t xml:space="preserve">  </w:t>
            </w:r>
            <w:r w:rsidRPr="00047DCB">
              <w:rPr>
                <w:rFonts w:ascii="Times New Roman" w:hAnsi="Times New Roman"/>
                <w:sz w:val="28"/>
              </w:rPr>
              <w:t>(дополнения).</w:t>
            </w:r>
          </w:p>
        </w:tc>
        <w:tc>
          <w:tcPr>
            <w:tcW w:w="2552" w:type="dxa"/>
            <w:gridSpan w:val="3"/>
            <w:tcBorders>
              <w:top w:val="single" w:sz="4" w:space="0" w:color="auto"/>
              <w:left w:val="single" w:sz="4" w:space="0" w:color="auto"/>
              <w:bottom w:val="single" w:sz="4" w:space="0" w:color="auto"/>
              <w:right w:val="single" w:sz="4" w:space="0" w:color="auto"/>
            </w:tcBorders>
          </w:tcPr>
          <w:p w:rsidR="00705D62" w:rsidRDefault="00705D62" w:rsidP="00705D62">
            <w:pPr>
              <w:spacing w:after="0" w:line="240" w:lineRule="auto"/>
              <w:jc w:val="center"/>
              <w:rPr>
                <w:rFonts w:ascii="Times New Roman" w:hAnsi="Times New Roman"/>
                <w:sz w:val="28"/>
                <w:szCs w:val="28"/>
              </w:rPr>
            </w:pPr>
            <w:r w:rsidRPr="00705D62">
              <w:rPr>
                <w:rFonts w:ascii="Times New Roman" w:hAnsi="Times New Roman"/>
                <w:sz w:val="28"/>
                <w:szCs w:val="28"/>
              </w:rPr>
              <w:t>I–IV кварталы</w:t>
            </w:r>
          </w:p>
          <w:p w:rsidR="00163FDD" w:rsidRDefault="00163FDD" w:rsidP="00705D62">
            <w:pPr>
              <w:spacing w:after="0" w:line="240" w:lineRule="auto"/>
              <w:jc w:val="center"/>
              <w:rPr>
                <w:rFonts w:ascii="Times New Roman" w:hAnsi="Times New Roman"/>
                <w:sz w:val="28"/>
                <w:szCs w:val="28"/>
              </w:rPr>
            </w:pPr>
            <w:r>
              <w:rPr>
                <w:rFonts w:ascii="Times New Roman" w:hAnsi="Times New Roman"/>
                <w:sz w:val="28"/>
                <w:szCs w:val="28"/>
              </w:rPr>
              <w:t>(до 07.02.2022</w:t>
            </w:r>
          </w:p>
          <w:p w:rsidR="00163FDD" w:rsidRPr="004116A4" w:rsidRDefault="00163FDD" w:rsidP="00705D62">
            <w:pPr>
              <w:spacing w:after="0" w:line="240" w:lineRule="auto"/>
              <w:jc w:val="center"/>
              <w:rPr>
                <w:rFonts w:ascii="Times New Roman" w:hAnsi="Times New Roman"/>
                <w:sz w:val="28"/>
                <w:szCs w:val="28"/>
              </w:rPr>
            </w:pPr>
            <w:r>
              <w:rPr>
                <w:rFonts w:ascii="Times New Roman" w:hAnsi="Times New Roman"/>
                <w:sz w:val="28"/>
                <w:szCs w:val="28"/>
              </w:rPr>
              <w:t>До 07.11.2022)</w:t>
            </w:r>
          </w:p>
        </w:tc>
        <w:tc>
          <w:tcPr>
            <w:tcW w:w="4819" w:type="dxa"/>
            <w:gridSpan w:val="3"/>
            <w:tcBorders>
              <w:top w:val="single" w:sz="4" w:space="0" w:color="auto"/>
              <w:left w:val="single" w:sz="4" w:space="0" w:color="auto"/>
              <w:bottom w:val="single" w:sz="4" w:space="0" w:color="auto"/>
              <w:right w:val="single" w:sz="4" w:space="0" w:color="auto"/>
            </w:tcBorders>
          </w:tcPr>
          <w:p w:rsidR="00705D62" w:rsidRPr="004116A4" w:rsidRDefault="00163FDD" w:rsidP="00163FDD">
            <w:pPr>
              <w:spacing w:after="0" w:line="240" w:lineRule="auto"/>
              <w:ind w:right="175"/>
              <w:jc w:val="both"/>
              <w:rPr>
                <w:rFonts w:ascii="Times New Roman" w:hAnsi="Times New Roman"/>
                <w:sz w:val="28"/>
                <w:szCs w:val="28"/>
              </w:rPr>
            </w:pPr>
            <w:r>
              <w:rPr>
                <w:rFonts w:ascii="Times New Roman" w:hAnsi="Times New Roman"/>
                <w:sz w:val="28"/>
                <w:szCs w:val="28"/>
              </w:rPr>
              <w:t>ч</w:t>
            </w:r>
            <w:r w:rsidR="00705D62" w:rsidRPr="005C5B87">
              <w:rPr>
                <w:rFonts w:ascii="Times New Roman" w:hAnsi="Times New Roman"/>
                <w:sz w:val="28"/>
                <w:szCs w:val="28"/>
              </w:rPr>
              <w:t>лены АТК в Кушвинском городском округе</w:t>
            </w:r>
          </w:p>
        </w:tc>
      </w:tr>
      <w:tr w:rsidR="00163FDD" w:rsidRPr="004116A4"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163FDD" w:rsidRPr="004116A4" w:rsidRDefault="00163FDD" w:rsidP="00705D62">
            <w:pPr>
              <w:spacing w:after="0" w:line="240" w:lineRule="auto"/>
              <w:jc w:val="center"/>
              <w:rPr>
                <w:rFonts w:ascii="Times New Roman" w:hAnsi="Times New Roman"/>
                <w:sz w:val="28"/>
                <w:szCs w:val="28"/>
              </w:rPr>
            </w:pPr>
          </w:p>
        </w:tc>
        <w:tc>
          <w:tcPr>
            <w:tcW w:w="6527" w:type="dxa"/>
            <w:gridSpan w:val="2"/>
            <w:tcBorders>
              <w:top w:val="single" w:sz="4" w:space="0" w:color="auto"/>
              <w:left w:val="single" w:sz="4" w:space="0" w:color="auto"/>
              <w:bottom w:val="single" w:sz="4" w:space="0" w:color="auto"/>
              <w:right w:val="single" w:sz="4" w:space="0" w:color="auto"/>
            </w:tcBorders>
          </w:tcPr>
          <w:p w:rsidR="00163FDD" w:rsidRDefault="00163FDD" w:rsidP="00705D62">
            <w:pPr>
              <w:spacing w:after="0" w:line="240" w:lineRule="auto"/>
              <w:jc w:val="both"/>
              <w:rPr>
                <w:sz w:val="28"/>
              </w:rPr>
            </w:pPr>
          </w:p>
        </w:tc>
        <w:tc>
          <w:tcPr>
            <w:tcW w:w="2552" w:type="dxa"/>
            <w:gridSpan w:val="3"/>
            <w:tcBorders>
              <w:top w:val="single" w:sz="4" w:space="0" w:color="auto"/>
              <w:left w:val="single" w:sz="4" w:space="0" w:color="auto"/>
              <w:bottom w:val="single" w:sz="4" w:space="0" w:color="auto"/>
              <w:right w:val="single" w:sz="4" w:space="0" w:color="auto"/>
            </w:tcBorders>
          </w:tcPr>
          <w:p w:rsidR="00163FDD" w:rsidRPr="00705D62" w:rsidRDefault="00163FDD" w:rsidP="00705D62">
            <w:pPr>
              <w:spacing w:after="0" w:line="240" w:lineRule="auto"/>
              <w:jc w:val="center"/>
              <w:rPr>
                <w:rFonts w:ascii="Times New Roman" w:hAnsi="Times New Roman"/>
                <w:sz w:val="28"/>
                <w:szCs w:val="28"/>
              </w:rPr>
            </w:pPr>
          </w:p>
        </w:tc>
        <w:tc>
          <w:tcPr>
            <w:tcW w:w="4819" w:type="dxa"/>
            <w:gridSpan w:val="3"/>
            <w:tcBorders>
              <w:top w:val="single" w:sz="4" w:space="0" w:color="auto"/>
              <w:left w:val="single" w:sz="4" w:space="0" w:color="auto"/>
              <w:bottom w:val="single" w:sz="4" w:space="0" w:color="auto"/>
              <w:right w:val="single" w:sz="4" w:space="0" w:color="auto"/>
            </w:tcBorders>
          </w:tcPr>
          <w:p w:rsidR="00163FDD" w:rsidRDefault="00163FDD" w:rsidP="00163FDD">
            <w:pPr>
              <w:spacing w:after="0" w:line="240" w:lineRule="auto"/>
              <w:ind w:right="175"/>
              <w:jc w:val="both"/>
              <w:rPr>
                <w:rFonts w:ascii="Times New Roman" w:hAnsi="Times New Roman"/>
                <w:sz w:val="28"/>
                <w:szCs w:val="28"/>
              </w:rPr>
            </w:pPr>
          </w:p>
        </w:tc>
      </w:tr>
      <w:tr w:rsidR="00705D62" w:rsidRPr="004116A4"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705D62" w:rsidRPr="004116A4" w:rsidRDefault="00705D62" w:rsidP="00705D62">
            <w:pPr>
              <w:spacing w:after="0" w:line="240" w:lineRule="auto"/>
              <w:jc w:val="center"/>
              <w:rPr>
                <w:rFonts w:ascii="Times New Roman" w:hAnsi="Times New Roman"/>
                <w:sz w:val="28"/>
                <w:szCs w:val="28"/>
              </w:rPr>
            </w:pPr>
            <w:r w:rsidRPr="004116A4">
              <w:rPr>
                <w:rFonts w:ascii="Times New Roman" w:hAnsi="Times New Roman"/>
                <w:sz w:val="28"/>
                <w:szCs w:val="28"/>
              </w:rPr>
              <w:lastRenderedPageBreak/>
              <w:t>1.2.2.</w:t>
            </w:r>
          </w:p>
        </w:tc>
        <w:tc>
          <w:tcPr>
            <w:tcW w:w="6527" w:type="dxa"/>
            <w:gridSpan w:val="2"/>
            <w:tcBorders>
              <w:top w:val="single" w:sz="4" w:space="0" w:color="auto"/>
              <w:left w:val="single" w:sz="4" w:space="0" w:color="auto"/>
              <w:bottom w:val="single" w:sz="4" w:space="0" w:color="auto"/>
              <w:right w:val="single" w:sz="4" w:space="0" w:color="auto"/>
            </w:tcBorders>
          </w:tcPr>
          <w:p w:rsidR="00705D62" w:rsidRPr="00ED18FA" w:rsidRDefault="00705D62" w:rsidP="00705D62">
            <w:pPr>
              <w:spacing w:after="0" w:line="240" w:lineRule="auto"/>
              <w:jc w:val="both"/>
              <w:rPr>
                <w:rFonts w:ascii="Times New Roman" w:hAnsi="Times New Roman"/>
                <w:sz w:val="28"/>
                <w:szCs w:val="28"/>
              </w:rPr>
            </w:pPr>
            <w:r w:rsidRPr="00ED18FA">
              <w:rPr>
                <w:rFonts w:ascii="Times New Roman" w:hAnsi="Times New Roman"/>
                <w:sz w:val="28"/>
                <w:szCs w:val="28"/>
              </w:rPr>
              <w:t xml:space="preserve">Актуализация перечня объектов ТЭК, расположенных на территории </w:t>
            </w:r>
            <w:r>
              <w:rPr>
                <w:rFonts w:ascii="Times New Roman" w:hAnsi="Times New Roman"/>
                <w:sz w:val="28"/>
                <w:szCs w:val="28"/>
              </w:rPr>
              <w:t>Кушвинского ГО</w:t>
            </w:r>
            <w:r w:rsidRPr="00ED18FA">
              <w:rPr>
                <w:rFonts w:ascii="Times New Roman" w:hAnsi="Times New Roman"/>
                <w:sz w:val="28"/>
                <w:szCs w:val="28"/>
              </w:rPr>
              <w:t xml:space="preserve">, подлежащих категорированию </w:t>
            </w:r>
          </w:p>
        </w:tc>
        <w:tc>
          <w:tcPr>
            <w:tcW w:w="2552" w:type="dxa"/>
            <w:gridSpan w:val="3"/>
            <w:tcBorders>
              <w:top w:val="single" w:sz="4" w:space="0" w:color="auto"/>
              <w:left w:val="single" w:sz="4" w:space="0" w:color="auto"/>
              <w:bottom w:val="single" w:sz="4" w:space="0" w:color="auto"/>
              <w:right w:val="single" w:sz="4" w:space="0" w:color="auto"/>
            </w:tcBorders>
          </w:tcPr>
          <w:p w:rsidR="00705D62" w:rsidRPr="004116A4" w:rsidRDefault="00705D62" w:rsidP="00705D62">
            <w:pPr>
              <w:spacing w:after="0" w:line="240" w:lineRule="auto"/>
              <w:jc w:val="center"/>
              <w:rPr>
                <w:rFonts w:ascii="Times New Roman" w:hAnsi="Times New Roman"/>
                <w:sz w:val="28"/>
                <w:szCs w:val="28"/>
              </w:rPr>
            </w:pPr>
            <w:r w:rsidRPr="004116A4">
              <w:rPr>
                <w:rFonts w:ascii="Times New Roman" w:hAnsi="Times New Roman"/>
                <w:sz w:val="28"/>
                <w:szCs w:val="28"/>
              </w:rPr>
              <w:t>ежеквартально</w:t>
            </w:r>
          </w:p>
        </w:tc>
        <w:tc>
          <w:tcPr>
            <w:tcW w:w="4819" w:type="dxa"/>
            <w:gridSpan w:val="3"/>
            <w:tcBorders>
              <w:top w:val="single" w:sz="4" w:space="0" w:color="auto"/>
              <w:left w:val="single" w:sz="4" w:space="0" w:color="auto"/>
              <w:bottom w:val="single" w:sz="4" w:space="0" w:color="auto"/>
              <w:right w:val="single" w:sz="4" w:space="0" w:color="auto"/>
            </w:tcBorders>
          </w:tcPr>
          <w:p w:rsidR="00705D62" w:rsidRPr="004116A4" w:rsidRDefault="00705D62" w:rsidP="00705D62">
            <w:pPr>
              <w:spacing w:after="0" w:line="240" w:lineRule="auto"/>
              <w:jc w:val="both"/>
              <w:rPr>
                <w:rFonts w:ascii="Times New Roman" w:hAnsi="Times New Roman"/>
                <w:sz w:val="28"/>
                <w:szCs w:val="28"/>
              </w:rPr>
            </w:pPr>
            <w:r w:rsidRPr="00157B3F">
              <w:rPr>
                <w:rFonts w:ascii="Times New Roman" w:hAnsi="Times New Roman"/>
                <w:sz w:val="28"/>
                <w:szCs w:val="28"/>
              </w:rPr>
              <w:t>члены АТК в Кушвинском городском округе</w:t>
            </w:r>
          </w:p>
        </w:tc>
      </w:tr>
      <w:tr w:rsidR="00705D62" w:rsidRPr="004116A4"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705D62" w:rsidRPr="004116A4" w:rsidRDefault="00705D62" w:rsidP="00705D62">
            <w:pPr>
              <w:spacing w:after="0" w:line="240" w:lineRule="auto"/>
              <w:jc w:val="center"/>
              <w:rPr>
                <w:rFonts w:ascii="Times New Roman" w:hAnsi="Times New Roman"/>
                <w:sz w:val="28"/>
                <w:szCs w:val="28"/>
              </w:rPr>
            </w:pPr>
            <w:r w:rsidRPr="004116A4">
              <w:rPr>
                <w:rFonts w:ascii="Times New Roman" w:hAnsi="Times New Roman"/>
                <w:sz w:val="28"/>
                <w:szCs w:val="28"/>
              </w:rPr>
              <w:t>1.2.3.</w:t>
            </w:r>
          </w:p>
        </w:tc>
        <w:tc>
          <w:tcPr>
            <w:tcW w:w="6527" w:type="dxa"/>
            <w:gridSpan w:val="2"/>
            <w:tcBorders>
              <w:top w:val="single" w:sz="4" w:space="0" w:color="auto"/>
              <w:left w:val="single" w:sz="4" w:space="0" w:color="auto"/>
              <w:bottom w:val="single" w:sz="4" w:space="0" w:color="auto"/>
              <w:right w:val="single" w:sz="4" w:space="0" w:color="auto"/>
            </w:tcBorders>
          </w:tcPr>
          <w:p w:rsidR="00705D62" w:rsidRPr="00ED18FA" w:rsidRDefault="00705D62" w:rsidP="00705D62">
            <w:pPr>
              <w:spacing w:after="0" w:line="240" w:lineRule="auto"/>
              <w:jc w:val="both"/>
              <w:rPr>
                <w:rFonts w:ascii="Times New Roman" w:hAnsi="Times New Roman"/>
                <w:sz w:val="28"/>
                <w:szCs w:val="28"/>
              </w:rPr>
            </w:pPr>
            <w:r w:rsidRPr="00ED18FA">
              <w:rPr>
                <w:rFonts w:ascii="Times New Roman" w:hAnsi="Times New Roman"/>
                <w:sz w:val="28"/>
                <w:szCs w:val="28"/>
              </w:rPr>
              <w:t xml:space="preserve">Актуализация перечня объектов водоснабжения </w:t>
            </w:r>
            <w:r w:rsidRPr="00ED18FA">
              <w:rPr>
                <w:rFonts w:ascii="Times New Roman" w:hAnsi="Times New Roman"/>
                <w:sz w:val="28"/>
                <w:szCs w:val="28"/>
              </w:rPr>
              <w:br/>
              <w:t xml:space="preserve">и водоотведения, расположенных на территории </w:t>
            </w:r>
            <w:r>
              <w:rPr>
                <w:rFonts w:ascii="Times New Roman" w:hAnsi="Times New Roman"/>
                <w:sz w:val="28"/>
                <w:szCs w:val="28"/>
              </w:rPr>
              <w:t>Кушвинского ГО</w:t>
            </w:r>
            <w:r w:rsidRPr="00ED18FA">
              <w:rPr>
                <w:rFonts w:ascii="Times New Roman" w:hAnsi="Times New Roman"/>
                <w:sz w:val="28"/>
                <w:szCs w:val="28"/>
              </w:rPr>
              <w:t xml:space="preserve">, подлежащих категорированию </w:t>
            </w:r>
          </w:p>
        </w:tc>
        <w:tc>
          <w:tcPr>
            <w:tcW w:w="2552" w:type="dxa"/>
            <w:gridSpan w:val="3"/>
            <w:tcBorders>
              <w:top w:val="single" w:sz="4" w:space="0" w:color="auto"/>
              <w:left w:val="single" w:sz="4" w:space="0" w:color="auto"/>
              <w:bottom w:val="single" w:sz="4" w:space="0" w:color="auto"/>
              <w:right w:val="single" w:sz="4" w:space="0" w:color="auto"/>
            </w:tcBorders>
          </w:tcPr>
          <w:p w:rsidR="00705D62" w:rsidRPr="00ED18FA" w:rsidRDefault="00705D62" w:rsidP="00705D62">
            <w:pPr>
              <w:spacing w:after="0" w:line="240" w:lineRule="auto"/>
              <w:jc w:val="center"/>
              <w:rPr>
                <w:rFonts w:ascii="Times New Roman" w:hAnsi="Times New Roman"/>
                <w:sz w:val="28"/>
                <w:szCs w:val="28"/>
              </w:rPr>
            </w:pPr>
            <w:r w:rsidRPr="00ED18FA">
              <w:rPr>
                <w:rFonts w:ascii="Times New Roman" w:hAnsi="Times New Roman"/>
                <w:sz w:val="28"/>
                <w:szCs w:val="28"/>
                <w:lang w:val="en-US"/>
              </w:rPr>
              <w:t>II</w:t>
            </w:r>
            <w:r w:rsidRPr="00ED18FA">
              <w:rPr>
                <w:rFonts w:ascii="Times New Roman" w:hAnsi="Times New Roman"/>
                <w:sz w:val="28"/>
                <w:szCs w:val="28"/>
              </w:rPr>
              <w:t xml:space="preserve"> квартал</w:t>
            </w:r>
          </w:p>
        </w:tc>
        <w:tc>
          <w:tcPr>
            <w:tcW w:w="4819" w:type="dxa"/>
            <w:gridSpan w:val="3"/>
            <w:tcBorders>
              <w:top w:val="single" w:sz="4" w:space="0" w:color="auto"/>
              <w:left w:val="single" w:sz="4" w:space="0" w:color="auto"/>
              <w:bottom w:val="single" w:sz="4" w:space="0" w:color="auto"/>
              <w:right w:val="single" w:sz="4" w:space="0" w:color="auto"/>
            </w:tcBorders>
          </w:tcPr>
          <w:p w:rsidR="00705D62" w:rsidRPr="004116A4" w:rsidRDefault="00705D62" w:rsidP="00705D62">
            <w:pPr>
              <w:spacing w:after="0" w:line="240" w:lineRule="auto"/>
              <w:jc w:val="both"/>
              <w:rPr>
                <w:rFonts w:ascii="Times New Roman" w:hAnsi="Times New Roman"/>
                <w:sz w:val="28"/>
                <w:szCs w:val="28"/>
              </w:rPr>
            </w:pPr>
            <w:r w:rsidRPr="00157B3F">
              <w:rPr>
                <w:rFonts w:ascii="Times New Roman" w:hAnsi="Times New Roman"/>
                <w:sz w:val="28"/>
                <w:szCs w:val="28"/>
              </w:rPr>
              <w:t>члены АТК в Кушвинском городском округе</w:t>
            </w:r>
          </w:p>
        </w:tc>
      </w:tr>
      <w:tr w:rsidR="00705D62" w:rsidRPr="004116A4"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705D62" w:rsidRPr="004116A4" w:rsidRDefault="00705D62" w:rsidP="00705D62">
            <w:pPr>
              <w:spacing w:after="0" w:line="240" w:lineRule="auto"/>
              <w:jc w:val="center"/>
              <w:rPr>
                <w:rFonts w:ascii="Times New Roman" w:hAnsi="Times New Roman"/>
                <w:sz w:val="28"/>
                <w:szCs w:val="28"/>
              </w:rPr>
            </w:pPr>
            <w:r>
              <w:rPr>
                <w:rFonts w:ascii="Times New Roman" w:hAnsi="Times New Roman"/>
                <w:sz w:val="28"/>
                <w:szCs w:val="28"/>
              </w:rPr>
              <w:t>1.2.4</w:t>
            </w:r>
          </w:p>
        </w:tc>
        <w:tc>
          <w:tcPr>
            <w:tcW w:w="6527" w:type="dxa"/>
            <w:gridSpan w:val="2"/>
            <w:tcBorders>
              <w:top w:val="single" w:sz="4" w:space="0" w:color="auto"/>
              <w:left w:val="single" w:sz="4" w:space="0" w:color="auto"/>
              <w:bottom w:val="single" w:sz="4" w:space="0" w:color="auto"/>
              <w:right w:val="single" w:sz="4" w:space="0" w:color="auto"/>
            </w:tcBorders>
          </w:tcPr>
          <w:p w:rsidR="00705D62" w:rsidRPr="00ED18FA" w:rsidRDefault="00705D62" w:rsidP="00705D62">
            <w:pPr>
              <w:spacing w:after="0" w:line="240" w:lineRule="auto"/>
              <w:jc w:val="both"/>
              <w:rPr>
                <w:rFonts w:ascii="Times New Roman" w:hAnsi="Times New Roman"/>
                <w:sz w:val="28"/>
                <w:szCs w:val="28"/>
              </w:rPr>
            </w:pPr>
            <w:r w:rsidRPr="00ED18FA">
              <w:rPr>
                <w:rFonts w:ascii="Times New Roman" w:hAnsi="Times New Roman"/>
                <w:sz w:val="28"/>
                <w:szCs w:val="28"/>
              </w:rPr>
              <w:t xml:space="preserve">Актуализация перечня объектов торговли, расположенных на территории </w:t>
            </w:r>
            <w:r>
              <w:rPr>
                <w:rFonts w:ascii="Times New Roman" w:hAnsi="Times New Roman"/>
                <w:sz w:val="28"/>
                <w:szCs w:val="28"/>
              </w:rPr>
              <w:t>Кушвинского ГО</w:t>
            </w:r>
            <w:r w:rsidRPr="00ED18FA">
              <w:rPr>
                <w:rFonts w:ascii="Times New Roman" w:hAnsi="Times New Roman"/>
                <w:sz w:val="28"/>
                <w:szCs w:val="28"/>
              </w:rPr>
              <w:t>, подлежащих антитеррористической защите</w:t>
            </w:r>
          </w:p>
        </w:tc>
        <w:tc>
          <w:tcPr>
            <w:tcW w:w="2552" w:type="dxa"/>
            <w:gridSpan w:val="3"/>
            <w:tcBorders>
              <w:top w:val="single" w:sz="4" w:space="0" w:color="auto"/>
              <w:left w:val="single" w:sz="4" w:space="0" w:color="auto"/>
              <w:bottom w:val="single" w:sz="4" w:space="0" w:color="auto"/>
              <w:right w:val="single" w:sz="4" w:space="0" w:color="auto"/>
            </w:tcBorders>
          </w:tcPr>
          <w:p w:rsidR="00705D62" w:rsidRPr="00ED18FA" w:rsidRDefault="00705D62" w:rsidP="00705D62">
            <w:pPr>
              <w:pBdr>
                <w:bottom w:val="single" w:sz="4" w:space="0" w:color="FFFFFF"/>
              </w:pBdr>
              <w:spacing w:after="0" w:line="240" w:lineRule="auto"/>
              <w:jc w:val="center"/>
              <w:rPr>
                <w:rFonts w:ascii="Times New Roman" w:hAnsi="Times New Roman"/>
                <w:sz w:val="28"/>
                <w:szCs w:val="28"/>
                <w:lang w:val="en-US"/>
              </w:rPr>
            </w:pPr>
            <w:r w:rsidRPr="00ED18FA">
              <w:rPr>
                <w:rFonts w:ascii="Times New Roman" w:hAnsi="Times New Roman"/>
                <w:sz w:val="28"/>
                <w:szCs w:val="28"/>
                <w:lang w:val="en-US"/>
              </w:rPr>
              <w:t>III</w:t>
            </w:r>
          </w:p>
          <w:p w:rsidR="00705D62" w:rsidRPr="00ED18FA" w:rsidRDefault="00705D62" w:rsidP="00705D62">
            <w:pPr>
              <w:spacing w:after="0" w:line="240" w:lineRule="auto"/>
              <w:jc w:val="center"/>
              <w:rPr>
                <w:rFonts w:ascii="Times New Roman" w:hAnsi="Times New Roman"/>
                <w:sz w:val="28"/>
                <w:szCs w:val="28"/>
              </w:rPr>
            </w:pPr>
            <w:r w:rsidRPr="00ED18FA">
              <w:rPr>
                <w:rFonts w:ascii="Times New Roman" w:hAnsi="Times New Roman"/>
                <w:sz w:val="28"/>
                <w:szCs w:val="28"/>
              </w:rPr>
              <w:t>квартал</w:t>
            </w:r>
          </w:p>
        </w:tc>
        <w:tc>
          <w:tcPr>
            <w:tcW w:w="4819" w:type="dxa"/>
            <w:gridSpan w:val="3"/>
            <w:tcBorders>
              <w:top w:val="single" w:sz="4" w:space="0" w:color="auto"/>
              <w:left w:val="single" w:sz="4" w:space="0" w:color="auto"/>
              <w:bottom w:val="single" w:sz="4" w:space="0" w:color="auto"/>
              <w:right w:val="single" w:sz="4" w:space="0" w:color="auto"/>
            </w:tcBorders>
          </w:tcPr>
          <w:p w:rsidR="00705D62" w:rsidRDefault="00705D62" w:rsidP="00705D62">
            <w:r w:rsidRPr="003F01B6">
              <w:rPr>
                <w:rFonts w:ascii="Times New Roman" w:hAnsi="Times New Roman"/>
                <w:sz w:val="28"/>
                <w:szCs w:val="28"/>
              </w:rPr>
              <w:t>члены АТК в Кушвинском городском округе</w:t>
            </w:r>
          </w:p>
        </w:tc>
      </w:tr>
      <w:tr w:rsidR="00705D62" w:rsidRPr="004116A4"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705D62" w:rsidRDefault="00705D62" w:rsidP="00705D62">
            <w:pPr>
              <w:spacing w:after="0" w:line="240" w:lineRule="auto"/>
              <w:jc w:val="center"/>
              <w:rPr>
                <w:rFonts w:ascii="Times New Roman" w:hAnsi="Times New Roman"/>
                <w:sz w:val="28"/>
                <w:szCs w:val="28"/>
              </w:rPr>
            </w:pPr>
          </w:p>
          <w:p w:rsidR="00705D62" w:rsidRDefault="00705D62" w:rsidP="00705D62">
            <w:pPr>
              <w:spacing w:after="0" w:line="240" w:lineRule="auto"/>
              <w:jc w:val="center"/>
              <w:rPr>
                <w:rFonts w:ascii="Times New Roman" w:hAnsi="Times New Roman"/>
                <w:sz w:val="28"/>
                <w:szCs w:val="28"/>
              </w:rPr>
            </w:pPr>
          </w:p>
          <w:p w:rsidR="00705D62" w:rsidRDefault="00705D62" w:rsidP="00705D62">
            <w:pPr>
              <w:spacing w:after="0" w:line="240" w:lineRule="auto"/>
              <w:jc w:val="center"/>
              <w:rPr>
                <w:rFonts w:ascii="Times New Roman" w:hAnsi="Times New Roman"/>
                <w:sz w:val="28"/>
                <w:szCs w:val="28"/>
              </w:rPr>
            </w:pPr>
          </w:p>
          <w:p w:rsidR="00705D62" w:rsidRDefault="00705D62" w:rsidP="00705D62">
            <w:pPr>
              <w:spacing w:after="0" w:line="240" w:lineRule="auto"/>
              <w:jc w:val="center"/>
              <w:rPr>
                <w:rFonts w:ascii="Times New Roman" w:hAnsi="Times New Roman"/>
                <w:sz w:val="28"/>
                <w:szCs w:val="28"/>
              </w:rPr>
            </w:pPr>
          </w:p>
          <w:p w:rsidR="00705D62" w:rsidRPr="004116A4" w:rsidRDefault="00705D62" w:rsidP="00705D62">
            <w:pPr>
              <w:spacing w:after="0" w:line="240" w:lineRule="auto"/>
              <w:jc w:val="center"/>
              <w:rPr>
                <w:rFonts w:ascii="Times New Roman" w:hAnsi="Times New Roman"/>
                <w:sz w:val="28"/>
                <w:szCs w:val="28"/>
              </w:rPr>
            </w:pPr>
            <w:r>
              <w:rPr>
                <w:rFonts w:ascii="Times New Roman" w:hAnsi="Times New Roman"/>
                <w:sz w:val="28"/>
                <w:szCs w:val="28"/>
              </w:rPr>
              <w:t>1.2.5</w:t>
            </w:r>
          </w:p>
        </w:tc>
        <w:tc>
          <w:tcPr>
            <w:tcW w:w="6527" w:type="dxa"/>
            <w:gridSpan w:val="2"/>
            <w:tcBorders>
              <w:top w:val="single" w:sz="4" w:space="0" w:color="auto"/>
              <w:left w:val="single" w:sz="4" w:space="0" w:color="auto"/>
              <w:bottom w:val="single" w:sz="4" w:space="0" w:color="auto"/>
              <w:right w:val="single" w:sz="4" w:space="0" w:color="auto"/>
            </w:tcBorders>
          </w:tcPr>
          <w:p w:rsidR="00705D62" w:rsidRPr="00ED18FA" w:rsidRDefault="008F5229" w:rsidP="008F5229">
            <w:pPr>
              <w:tabs>
                <w:tab w:val="left" w:pos="1233"/>
              </w:tabs>
              <w:spacing w:line="308" w:lineRule="exact"/>
              <w:jc w:val="both"/>
              <w:rPr>
                <w:rFonts w:ascii="Times New Roman" w:hAnsi="Times New Roman"/>
                <w:sz w:val="28"/>
                <w:szCs w:val="28"/>
              </w:rPr>
            </w:pPr>
            <w:r w:rsidRPr="008F5229">
              <w:rPr>
                <w:rFonts w:ascii="Times New Roman" w:hAnsi="Times New Roman"/>
                <w:sz w:val="28"/>
                <w:szCs w:val="28"/>
              </w:rPr>
              <w:t>Обеспечить</w:t>
            </w:r>
            <w:r w:rsidRPr="008F5229">
              <w:rPr>
                <w:rFonts w:ascii="Times New Roman" w:hAnsi="Times New Roman"/>
                <w:spacing w:val="10"/>
                <w:sz w:val="28"/>
                <w:szCs w:val="28"/>
              </w:rPr>
              <w:t xml:space="preserve"> </w:t>
            </w:r>
            <w:r w:rsidRPr="008F5229">
              <w:rPr>
                <w:rFonts w:ascii="Times New Roman" w:hAnsi="Times New Roman"/>
                <w:sz w:val="28"/>
                <w:szCs w:val="28"/>
              </w:rPr>
              <w:t>освещение</w:t>
            </w:r>
            <w:r w:rsidRPr="008F5229">
              <w:rPr>
                <w:rFonts w:ascii="Times New Roman" w:hAnsi="Times New Roman"/>
                <w:spacing w:val="14"/>
                <w:sz w:val="28"/>
                <w:szCs w:val="28"/>
              </w:rPr>
              <w:t xml:space="preserve"> </w:t>
            </w:r>
            <w:r w:rsidRPr="008F5229">
              <w:rPr>
                <w:rFonts w:ascii="Times New Roman" w:hAnsi="Times New Roman"/>
                <w:sz w:val="28"/>
                <w:szCs w:val="28"/>
              </w:rPr>
              <w:t>в</w:t>
            </w:r>
            <w:r w:rsidRPr="008F5229">
              <w:rPr>
                <w:rFonts w:ascii="Times New Roman" w:hAnsi="Times New Roman"/>
                <w:spacing w:val="36"/>
                <w:sz w:val="28"/>
                <w:szCs w:val="28"/>
              </w:rPr>
              <w:t xml:space="preserve"> </w:t>
            </w:r>
            <w:r w:rsidRPr="008F5229">
              <w:rPr>
                <w:rFonts w:ascii="Times New Roman" w:hAnsi="Times New Roman"/>
                <w:sz w:val="28"/>
                <w:szCs w:val="28"/>
              </w:rPr>
              <w:t>СМИ,</w:t>
            </w:r>
            <w:r w:rsidRPr="008F5229">
              <w:rPr>
                <w:rFonts w:ascii="Times New Roman" w:hAnsi="Times New Roman"/>
                <w:spacing w:val="-6"/>
                <w:sz w:val="28"/>
                <w:szCs w:val="28"/>
              </w:rPr>
              <w:t xml:space="preserve"> </w:t>
            </w:r>
            <w:r w:rsidRPr="008F5229">
              <w:rPr>
                <w:rFonts w:ascii="Times New Roman" w:hAnsi="Times New Roman"/>
                <w:sz w:val="28"/>
                <w:szCs w:val="28"/>
              </w:rPr>
              <w:t>в</w:t>
            </w:r>
            <w:r w:rsidRPr="008F5229">
              <w:rPr>
                <w:rFonts w:ascii="Times New Roman" w:hAnsi="Times New Roman"/>
                <w:spacing w:val="21"/>
                <w:sz w:val="28"/>
                <w:szCs w:val="28"/>
              </w:rPr>
              <w:t xml:space="preserve"> </w:t>
            </w:r>
            <w:r w:rsidRPr="008F5229">
              <w:rPr>
                <w:rFonts w:ascii="Times New Roman" w:hAnsi="Times New Roman"/>
                <w:sz w:val="28"/>
                <w:szCs w:val="28"/>
              </w:rPr>
              <w:t>том</w:t>
            </w:r>
            <w:r w:rsidRPr="008F5229">
              <w:rPr>
                <w:rFonts w:ascii="Times New Roman" w:hAnsi="Times New Roman"/>
                <w:spacing w:val="21"/>
                <w:sz w:val="28"/>
                <w:szCs w:val="28"/>
              </w:rPr>
              <w:t xml:space="preserve"> </w:t>
            </w:r>
            <w:r w:rsidRPr="008F5229">
              <w:rPr>
                <w:rFonts w:ascii="Times New Roman" w:hAnsi="Times New Roman"/>
                <w:sz w:val="28"/>
                <w:szCs w:val="28"/>
              </w:rPr>
              <w:t>числе</w:t>
            </w:r>
            <w:r w:rsidRPr="008F5229">
              <w:rPr>
                <w:rFonts w:ascii="Times New Roman" w:hAnsi="Times New Roman"/>
                <w:spacing w:val="14"/>
                <w:sz w:val="28"/>
                <w:szCs w:val="28"/>
              </w:rPr>
              <w:t xml:space="preserve"> </w:t>
            </w:r>
            <w:r w:rsidRPr="008F5229">
              <w:rPr>
                <w:rFonts w:ascii="Times New Roman" w:hAnsi="Times New Roman"/>
                <w:sz w:val="28"/>
                <w:szCs w:val="28"/>
              </w:rPr>
              <w:t>сети</w:t>
            </w:r>
            <w:r w:rsidRPr="008F5229">
              <w:rPr>
                <w:rFonts w:ascii="Times New Roman" w:hAnsi="Times New Roman"/>
                <w:spacing w:val="33"/>
                <w:sz w:val="28"/>
                <w:szCs w:val="28"/>
              </w:rPr>
              <w:t xml:space="preserve"> </w:t>
            </w:r>
            <w:r w:rsidRPr="008F5229">
              <w:rPr>
                <w:rFonts w:ascii="Times New Roman" w:hAnsi="Times New Roman"/>
                <w:sz w:val="28"/>
                <w:szCs w:val="28"/>
              </w:rPr>
              <w:t>Интернет,</w:t>
            </w:r>
            <w:r w:rsidRPr="008F5229">
              <w:rPr>
                <w:rFonts w:ascii="Times New Roman" w:hAnsi="Times New Roman"/>
                <w:spacing w:val="10"/>
                <w:sz w:val="28"/>
                <w:szCs w:val="28"/>
              </w:rPr>
              <w:t xml:space="preserve"> </w:t>
            </w:r>
            <w:r w:rsidRPr="008F5229">
              <w:rPr>
                <w:rFonts w:ascii="Times New Roman" w:hAnsi="Times New Roman"/>
                <w:spacing w:val="-2"/>
                <w:sz w:val="28"/>
                <w:szCs w:val="28"/>
              </w:rPr>
              <w:t>результатов</w:t>
            </w:r>
            <w:r>
              <w:rPr>
                <w:rFonts w:ascii="Times New Roman" w:hAnsi="Times New Roman"/>
                <w:spacing w:val="-2"/>
                <w:sz w:val="28"/>
                <w:szCs w:val="28"/>
              </w:rPr>
              <w:t xml:space="preserve"> </w:t>
            </w:r>
            <w:r w:rsidRPr="008F5229">
              <w:rPr>
                <w:rFonts w:ascii="Times New Roman" w:hAnsi="Times New Roman"/>
                <w:sz w:val="28"/>
                <w:szCs w:val="28"/>
              </w:rPr>
              <w:t>мероприятий в области профилактики терроризма, минимизации и (или) ликвидации последствий его проявлений, а также деятельности АТК МО (пресс- релизы и фотографии проведенных заседаний, мероприятия, осуществленные председателем и членами АТК МО в рамка ее</w:t>
            </w:r>
            <w:r w:rsidRPr="008F5229">
              <w:rPr>
                <w:rFonts w:ascii="Times New Roman" w:hAnsi="Times New Roman"/>
                <w:spacing w:val="-3"/>
                <w:sz w:val="28"/>
                <w:szCs w:val="28"/>
              </w:rPr>
              <w:t xml:space="preserve"> </w:t>
            </w:r>
            <w:r w:rsidRPr="008F5229">
              <w:rPr>
                <w:rFonts w:ascii="Times New Roman" w:hAnsi="Times New Roman"/>
                <w:sz w:val="28"/>
                <w:szCs w:val="28"/>
              </w:rPr>
              <w:t>деятельности).</w:t>
            </w:r>
          </w:p>
        </w:tc>
        <w:tc>
          <w:tcPr>
            <w:tcW w:w="2552" w:type="dxa"/>
            <w:gridSpan w:val="3"/>
            <w:tcBorders>
              <w:top w:val="single" w:sz="4" w:space="0" w:color="auto"/>
              <w:left w:val="single" w:sz="4" w:space="0" w:color="auto"/>
              <w:bottom w:val="single" w:sz="4" w:space="0" w:color="auto"/>
              <w:right w:val="single" w:sz="4" w:space="0" w:color="auto"/>
            </w:tcBorders>
          </w:tcPr>
          <w:p w:rsidR="00705D62" w:rsidRDefault="00705D62" w:rsidP="00705D62">
            <w:pPr>
              <w:spacing w:after="0"/>
              <w:jc w:val="center"/>
              <w:rPr>
                <w:rFonts w:ascii="Times New Roman" w:hAnsi="Times New Roman"/>
                <w:sz w:val="28"/>
                <w:szCs w:val="28"/>
              </w:rPr>
            </w:pPr>
          </w:p>
          <w:p w:rsidR="00705D62" w:rsidRDefault="00705D62" w:rsidP="00705D62">
            <w:pPr>
              <w:spacing w:after="0"/>
              <w:rPr>
                <w:rFonts w:ascii="Times New Roman" w:hAnsi="Times New Roman"/>
                <w:sz w:val="28"/>
                <w:szCs w:val="28"/>
              </w:rPr>
            </w:pPr>
          </w:p>
          <w:p w:rsidR="00705D62" w:rsidRDefault="00705D62" w:rsidP="00705D62">
            <w:pPr>
              <w:spacing w:after="0"/>
              <w:jc w:val="center"/>
              <w:rPr>
                <w:rFonts w:ascii="Times New Roman" w:hAnsi="Times New Roman"/>
                <w:sz w:val="28"/>
                <w:szCs w:val="28"/>
              </w:rPr>
            </w:pPr>
          </w:p>
          <w:p w:rsidR="00705D62" w:rsidRDefault="00705D62" w:rsidP="00705D62">
            <w:pPr>
              <w:spacing w:after="0"/>
              <w:jc w:val="center"/>
              <w:rPr>
                <w:rFonts w:ascii="Times New Roman" w:hAnsi="Times New Roman"/>
                <w:sz w:val="28"/>
                <w:szCs w:val="28"/>
              </w:rPr>
            </w:pPr>
          </w:p>
          <w:p w:rsidR="00705D62" w:rsidRPr="00ED18FA" w:rsidRDefault="00705D62" w:rsidP="00705D62">
            <w:pPr>
              <w:spacing w:after="0"/>
              <w:jc w:val="center"/>
              <w:rPr>
                <w:rFonts w:ascii="Times New Roman" w:hAnsi="Times New Roman"/>
                <w:sz w:val="28"/>
                <w:szCs w:val="28"/>
              </w:rPr>
            </w:pPr>
            <w:r w:rsidRPr="00ED18FA">
              <w:rPr>
                <w:rFonts w:ascii="Times New Roman" w:hAnsi="Times New Roman"/>
                <w:sz w:val="28"/>
                <w:szCs w:val="28"/>
              </w:rPr>
              <w:t>в течение года</w:t>
            </w:r>
          </w:p>
        </w:tc>
        <w:tc>
          <w:tcPr>
            <w:tcW w:w="4819" w:type="dxa"/>
            <w:gridSpan w:val="3"/>
            <w:tcBorders>
              <w:top w:val="single" w:sz="4" w:space="0" w:color="auto"/>
              <w:left w:val="single" w:sz="4" w:space="0" w:color="auto"/>
              <w:bottom w:val="single" w:sz="4" w:space="0" w:color="auto"/>
              <w:right w:val="single" w:sz="4" w:space="0" w:color="auto"/>
            </w:tcBorders>
          </w:tcPr>
          <w:p w:rsidR="00705D62" w:rsidRDefault="00705D62" w:rsidP="00705D62">
            <w:pPr>
              <w:rPr>
                <w:rFonts w:ascii="Times New Roman" w:hAnsi="Times New Roman"/>
                <w:sz w:val="28"/>
                <w:szCs w:val="28"/>
              </w:rPr>
            </w:pPr>
          </w:p>
          <w:p w:rsidR="00705D62" w:rsidRDefault="00163FDD" w:rsidP="00705D62">
            <w:pPr>
              <w:rPr>
                <w:rFonts w:ascii="Times New Roman" w:hAnsi="Times New Roman"/>
                <w:sz w:val="28"/>
                <w:szCs w:val="28"/>
              </w:rPr>
            </w:pPr>
            <w:r w:rsidRPr="003F01B6">
              <w:rPr>
                <w:rFonts w:ascii="Times New Roman" w:hAnsi="Times New Roman"/>
                <w:sz w:val="28"/>
                <w:szCs w:val="28"/>
              </w:rPr>
              <w:t>члены АТК в Кушвинском городском округе</w:t>
            </w:r>
          </w:p>
          <w:p w:rsidR="00705D62" w:rsidRDefault="00705D62" w:rsidP="00705D62">
            <w:r>
              <w:rPr>
                <w:rFonts w:ascii="Times New Roman" w:hAnsi="Times New Roman"/>
                <w:sz w:val="28"/>
                <w:szCs w:val="28"/>
              </w:rPr>
              <w:t>чл</w:t>
            </w:r>
            <w:r w:rsidRPr="003F01B6">
              <w:rPr>
                <w:rFonts w:ascii="Times New Roman" w:hAnsi="Times New Roman"/>
                <w:sz w:val="28"/>
                <w:szCs w:val="28"/>
              </w:rPr>
              <w:t>ены АТК в Кушвинском городском округе</w:t>
            </w:r>
          </w:p>
        </w:tc>
      </w:tr>
      <w:tr w:rsidR="007E3727" w:rsidRPr="00340B87" w:rsidTr="007E3727">
        <w:trPr>
          <w:trHeight w:val="207"/>
        </w:trPr>
        <w:tc>
          <w:tcPr>
            <w:tcW w:w="14884" w:type="dxa"/>
            <w:gridSpan w:val="9"/>
            <w:tcBorders>
              <w:top w:val="single" w:sz="4" w:space="0" w:color="auto"/>
              <w:left w:val="single" w:sz="4" w:space="0" w:color="auto"/>
              <w:bottom w:val="single" w:sz="4" w:space="0" w:color="auto"/>
              <w:right w:val="single" w:sz="4" w:space="0" w:color="auto"/>
            </w:tcBorders>
          </w:tcPr>
          <w:p w:rsidR="00A80F53" w:rsidRDefault="00A80F53" w:rsidP="00705D62">
            <w:pPr>
              <w:spacing w:after="0" w:line="240" w:lineRule="auto"/>
              <w:ind w:left="40" w:right="175"/>
              <w:jc w:val="center"/>
              <w:rPr>
                <w:rFonts w:ascii="Times New Roman" w:hAnsi="Times New Roman"/>
                <w:b/>
                <w:sz w:val="28"/>
                <w:szCs w:val="28"/>
              </w:rPr>
            </w:pPr>
          </w:p>
          <w:p w:rsidR="007E3727" w:rsidRDefault="007E3727" w:rsidP="00705D62">
            <w:pPr>
              <w:spacing w:after="0" w:line="240" w:lineRule="auto"/>
              <w:ind w:left="40" w:right="175"/>
              <w:jc w:val="center"/>
              <w:rPr>
                <w:rFonts w:ascii="Times New Roman" w:hAnsi="Times New Roman"/>
                <w:b/>
                <w:sz w:val="28"/>
                <w:szCs w:val="28"/>
              </w:rPr>
            </w:pPr>
            <w:r w:rsidRPr="007E24C6">
              <w:rPr>
                <w:rFonts w:ascii="Times New Roman" w:hAnsi="Times New Roman"/>
                <w:b/>
                <w:sz w:val="28"/>
                <w:szCs w:val="28"/>
              </w:rPr>
              <w:t>2. Мероприятия по исполнению решений Антитеррористической комиссии в Свердловской области</w:t>
            </w:r>
            <w:r w:rsidRPr="007E24C6">
              <w:rPr>
                <w:rStyle w:val="ab"/>
                <w:rFonts w:ascii="Times New Roman" w:hAnsi="Times New Roman"/>
                <w:b/>
                <w:sz w:val="28"/>
                <w:szCs w:val="28"/>
              </w:rPr>
              <w:footnoteReference w:id="1"/>
            </w:r>
          </w:p>
          <w:p w:rsidR="00A80F53" w:rsidRPr="007E24C6" w:rsidRDefault="00A80F53" w:rsidP="00705D62">
            <w:pPr>
              <w:spacing w:after="0" w:line="240" w:lineRule="auto"/>
              <w:ind w:left="40" w:right="175"/>
              <w:jc w:val="center"/>
              <w:rPr>
                <w:rFonts w:ascii="Times New Roman" w:hAnsi="Times New Roman"/>
                <w:b/>
                <w:sz w:val="28"/>
                <w:szCs w:val="28"/>
              </w:rPr>
            </w:pPr>
          </w:p>
        </w:tc>
      </w:tr>
      <w:tr w:rsidR="007E3727" w:rsidRPr="00340B87" w:rsidTr="007E3727">
        <w:trPr>
          <w:trHeight w:val="337"/>
        </w:trPr>
        <w:tc>
          <w:tcPr>
            <w:tcW w:w="986" w:type="dxa"/>
            <w:tcBorders>
              <w:top w:val="single" w:sz="4" w:space="0" w:color="auto"/>
              <w:left w:val="single" w:sz="4" w:space="0" w:color="auto"/>
              <w:right w:val="single" w:sz="4" w:space="0" w:color="auto"/>
            </w:tcBorders>
          </w:tcPr>
          <w:p w:rsidR="007E3727" w:rsidRPr="007E24C6" w:rsidRDefault="007E3727" w:rsidP="007E3727">
            <w:pPr>
              <w:spacing w:after="0" w:line="240" w:lineRule="auto"/>
              <w:jc w:val="center"/>
              <w:rPr>
                <w:rFonts w:ascii="Times New Roman" w:hAnsi="Times New Roman"/>
                <w:sz w:val="28"/>
                <w:szCs w:val="28"/>
              </w:rPr>
            </w:pPr>
            <w:r w:rsidRPr="007E24C6">
              <w:rPr>
                <w:rFonts w:ascii="Times New Roman" w:hAnsi="Times New Roman"/>
                <w:sz w:val="28"/>
                <w:szCs w:val="28"/>
              </w:rPr>
              <w:t>№№</w:t>
            </w:r>
          </w:p>
        </w:tc>
        <w:tc>
          <w:tcPr>
            <w:tcW w:w="3692" w:type="dxa"/>
            <w:tcBorders>
              <w:top w:val="single" w:sz="4" w:space="0" w:color="auto"/>
              <w:left w:val="single" w:sz="4" w:space="0" w:color="auto"/>
              <w:right w:val="single" w:sz="4" w:space="0" w:color="auto"/>
            </w:tcBorders>
          </w:tcPr>
          <w:p w:rsidR="007E3727" w:rsidRPr="007E24C6" w:rsidRDefault="007E3727" w:rsidP="007E3727">
            <w:pPr>
              <w:spacing w:after="0" w:line="240" w:lineRule="auto"/>
              <w:ind w:left="40"/>
              <w:jc w:val="center"/>
              <w:rPr>
                <w:rFonts w:ascii="Times New Roman" w:hAnsi="Times New Roman"/>
                <w:sz w:val="28"/>
                <w:szCs w:val="28"/>
              </w:rPr>
            </w:pPr>
            <w:r w:rsidRPr="007E24C6">
              <w:rPr>
                <w:rFonts w:ascii="Times New Roman" w:hAnsi="Times New Roman"/>
                <w:sz w:val="28"/>
                <w:szCs w:val="28"/>
              </w:rPr>
              <w:t xml:space="preserve">Протокол НАК </w:t>
            </w:r>
            <w:r w:rsidRPr="007E24C6">
              <w:rPr>
                <w:rFonts w:ascii="Times New Roman" w:hAnsi="Times New Roman"/>
                <w:sz w:val="28"/>
                <w:szCs w:val="28"/>
              </w:rPr>
              <w:br/>
              <w:t>(дата, номер, пункт)</w:t>
            </w:r>
          </w:p>
        </w:tc>
        <w:tc>
          <w:tcPr>
            <w:tcW w:w="4961" w:type="dxa"/>
            <w:gridSpan w:val="3"/>
            <w:tcBorders>
              <w:top w:val="single" w:sz="4" w:space="0" w:color="auto"/>
              <w:left w:val="single" w:sz="4" w:space="0" w:color="auto"/>
              <w:right w:val="single" w:sz="4" w:space="0" w:color="auto"/>
            </w:tcBorders>
          </w:tcPr>
          <w:p w:rsidR="007E3727" w:rsidRPr="007E24C6" w:rsidRDefault="007E3727" w:rsidP="007E3727">
            <w:pPr>
              <w:spacing w:after="0" w:line="240" w:lineRule="auto"/>
              <w:jc w:val="center"/>
              <w:rPr>
                <w:rFonts w:ascii="Times New Roman" w:hAnsi="Times New Roman"/>
                <w:sz w:val="28"/>
                <w:szCs w:val="28"/>
              </w:rPr>
            </w:pPr>
            <w:r w:rsidRPr="007E24C6">
              <w:rPr>
                <w:rFonts w:ascii="Times New Roman" w:hAnsi="Times New Roman"/>
                <w:sz w:val="28"/>
                <w:szCs w:val="28"/>
              </w:rPr>
              <w:t>Наименование мероприятия</w:t>
            </w:r>
          </w:p>
        </w:tc>
        <w:tc>
          <w:tcPr>
            <w:tcW w:w="2694" w:type="dxa"/>
            <w:gridSpan w:val="3"/>
            <w:tcBorders>
              <w:top w:val="single" w:sz="4" w:space="0" w:color="auto"/>
              <w:left w:val="single" w:sz="4" w:space="0" w:color="auto"/>
              <w:right w:val="single" w:sz="4" w:space="0" w:color="auto"/>
            </w:tcBorders>
          </w:tcPr>
          <w:p w:rsidR="007E3727" w:rsidRPr="007E24C6" w:rsidRDefault="007E3727" w:rsidP="007E3727">
            <w:pPr>
              <w:spacing w:after="0" w:line="240" w:lineRule="auto"/>
              <w:ind w:right="-108"/>
              <w:jc w:val="center"/>
              <w:rPr>
                <w:rFonts w:ascii="Times New Roman" w:hAnsi="Times New Roman"/>
                <w:sz w:val="28"/>
                <w:szCs w:val="28"/>
              </w:rPr>
            </w:pPr>
            <w:r w:rsidRPr="007E24C6">
              <w:rPr>
                <w:rFonts w:ascii="Times New Roman" w:hAnsi="Times New Roman"/>
                <w:sz w:val="28"/>
                <w:szCs w:val="28"/>
              </w:rPr>
              <w:t xml:space="preserve">Срок </w:t>
            </w:r>
          </w:p>
          <w:p w:rsidR="007E3727" w:rsidRPr="007E24C6" w:rsidRDefault="007E3727" w:rsidP="007E3727">
            <w:pPr>
              <w:spacing w:after="0" w:line="240" w:lineRule="auto"/>
              <w:ind w:right="-108"/>
              <w:jc w:val="center"/>
              <w:rPr>
                <w:rFonts w:ascii="Times New Roman" w:hAnsi="Times New Roman"/>
                <w:sz w:val="28"/>
                <w:szCs w:val="28"/>
              </w:rPr>
            </w:pPr>
            <w:r w:rsidRPr="007E24C6">
              <w:rPr>
                <w:rFonts w:ascii="Times New Roman" w:hAnsi="Times New Roman"/>
                <w:sz w:val="28"/>
                <w:szCs w:val="28"/>
              </w:rPr>
              <w:t xml:space="preserve">исполнения </w:t>
            </w:r>
          </w:p>
        </w:tc>
        <w:tc>
          <w:tcPr>
            <w:tcW w:w="2551" w:type="dxa"/>
            <w:tcBorders>
              <w:top w:val="single" w:sz="4" w:space="0" w:color="auto"/>
              <w:left w:val="single" w:sz="4" w:space="0" w:color="auto"/>
              <w:right w:val="single" w:sz="4" w:space="0" w:color="auto"/>
            </w:tcBorders>
          </w:tcPr>
          <w:p w:rsidR="007E3727" w:rsidRPr="007E24C6" w:rsidRDefault="007E3727" w:rsidP="007E3727">
            <w:pPr>
              <w:spacing w:after="0" w:line="240" w:lineRule="auto"/>
              <w:ind w:left="34" w:right="175"/>
              <w:jc w:val="center"/>
              <w:rPr>
                <w:rFonts w:ascii="Times New Roman" w:hAnsi="Times New Roman"/>
                <w:sz w:val="28"/>
                <w:szCs w:val="28"/>
              </w:rPr>
            </w:pPr>
            <w:r w:rsidRPr="007E24C6">
              <w:rPr>
                <w:rFonts w:ascii="Times New Roman" w:hAnsi="Times New Roman"/>
                <w:sz w:val="28"/>
                <w:szCs w:val="28"/>
              </w:rPr>
              <w:t>Исполнители (соисполнители)</w:t>
            </w:r>
          </w:p>
        </w:tc>
      </w:tr>
      <w:tr w:rsidR="007E24C6" w:rsidRPr="00340B87" w:rsidTr="007E3727">
        <w:trPr>
          <w:trHeight w:val="337"/>
        </w:trPr>
        <w:tc>
          <w:tcPr>
            <w:tcW w:w="986" w:type="dxa"/>
            <w:tcBorders>
              <w:top w:val="single" w:sz="4" w:space="0" w:color="auto"/>
              <w:left w:val="single" w:sz="4" w:space="0" w:color="auto"/>
              <w:bottom w:val="single" w:sz="4" w:space="0" w:color="auto"/>
              <w:right w:val="single" w:sz="4" w:space="0" w:color="auto"/>
            </w:tcBorders>
          </w:tcPr>
          <w:p w:rsidR="007E24C6" w:rsidRPr="007E24C6" w:rsidRDefault="007E24C6" w:rsidP="007E24C6">
            <w:pPr>
              <w:spacing w:after="0" w:line="240" w:lineRule="auto"/>
              <w:jc w:val="center"/>
              <w:rPr>
                <w:rFonts w:ascii="Times New Roman" w:hAnsi="Times New Roman"/>
                <w:sz w:val="28"/>
                <w:szCs w:val="28"/>
              </w:rPr>
            </w:pPr>
            <w:r w:rsidRPr="007E24C6">
              <w:rPr>
                <w:rFonts w:ascii="Times New Roman" w:hAnsi="Times New Roman"/>
                <w:sz w:val="28"/>
                <w:szCs w:val="28"/>
              </w:rPr>
              <w:t>2.1.</w:t>
            </w:r>
          </w:p>
        </w:tc>
        <w:tc>
          <w:tcPr>
            <w:tcW w:w="3692" w:type="dxa"/>
            <w:tcBorders>
              <w:top w:val="single" w:sz="4" w:space="0" w:color="auto"/>
              <w:left w:val="single" w:sz="4" w:space="0" w:color="auto"/>
              <w:bottom w:val="single" w:sz="4" w:space="0" w:color="auto"/>
              <w:right w:val="single" w:sz="4" w:space="0" w:color="auto"/>
            </w:tcBorders>
          </w:tcPr>
          <w:p w:rsidR="007E24C6" w:rsidRPr="00705D62" w:rsidRDefault="007E24C6" w:rsidP="00504200">
            <w:pPr>
              <w:spacing w:after="0" w:line="240" w:lineRule="auto"/>
              <w:ind w:right="11"/>
              <w:jc w:val="center"/>
              <w:rPr>
                <w:rFonts w:ascii="Times New Roman" w:hAnsi="Times New Roman"/>
                <w:sz w:val="28"/>
                <w:szCs w:val="28"/>
              </w:rPr>
            </w:pPr>
            <w:r w:rsidRPr="00397D36">
              <w:rPr>
                <w:rFonts w:ascii="Times New Roman" w:hAnsi="Times New Roman"/>
                <w:sz w:val="28"/>
                <w:szCs w:val="28"/>
              </w:rPr>
              <w:t xml:space="preserve">подпункт 14.1 пункта 14 раздела </w:t>
            </w:r>
            <w:r w:rsidRPr="00397D36">
              <w:rPr>
                <w:rFonts w:ascii="Times New Roman" w:hAnsi="Times New Roman"/>
                <w:sz w:val="28"/>
                <w:szCs w:val="28"/>
                <w:lang w:val="en-US"/>
              </w:rPr>
              <w:t>V</w:t>
            </w:r>
            <w:r w:rsidRPr="00397D36">
              <w:rPr>
                <w:rFonts w:ascii="Times New Roman" w:hAnsi="Times New Roman"/>
                <w:sz w:val="28"/>
                <w:szCs w:val="28"/>
              </w:rPr>
              <w:t xml:space="preserve"> протокола АТК СО от 25.12.2020</w:t>
            </w:r>
          </w:p>
        </w:tc>
        <w:tc>
          <w:tcPr>
            <w:tcW w:w="4961" w:type="dxa"/>
            <w:gridSpan w:val="3"/>
            <w:tcBorders>
              <w:top w:val="single" w:sz="4" w:space="0" w:color="auto"/>
              <w:left w:val="single" w:sz="4" w:space="0" w:color="auto"/>
              <w:bottom w:val="single" w:sz="4" w:space="0" w:color="auto"/>
              <w:right w:val="single" w:sz="4" w:space="0" w:color="auto"/>
            </w:tcBorders>
          </w:tcPr>
          <w:p w:rsidR="007E24C6" w:rsidRPr="007E24C6" w:rsidRDefault="007E24C6" w:rsidP="007E24C6">
            <w:pPr>
              <w:jc w:val="both"/>
            </w:pPr>
            <w:r w:rsidRPr="007E24C6">
              <w:rPr>
                <w:rFonts w:ascii="Times New Roman" w:hAnsi="Times New Roman"/>
                <w:sz w:val="28"/>
                <w:szCs w:val="28"/>
              </w:rPr>
              <w:t>Направить в аппарат АТК</w:t>
            </w:r>
            <w:r w:rsidR="00504200">
              <w:rPr>
                <w:rFonts w:ascii="Times New Roman" w:hAnsi="Times New Roman"/>
                <w:sz w:val="28"/>
                <w:szCs w:val="28"/>
              </w:rPr>
              <w:t xml:space="preserve"> СО план работы Комиссии на 2022</w:t>
            </w:r>
            <w:r w:rsidRPr="007E24C6">
              <w:rPr>
                <w:rFonts w:ascii="Times New Roman" w:hAnsi="Times New Roman"/>
                <w:sz w:val="28"/>
                <w:szCs w:val="28"/>
              </w:rPr>
              <w:t xml:space="preserve"> год</w:t>
            </w:r>
          </w:p>
        </w:tc>
        <w:tc>
          <w:tcPr>
            <w:tcW w:w="2694" w:type="dxa"/>
            <w:gridSpan w:val="3"/>
            <w:tcBorders>
              <w:top w:val="single" w:sz="4" w:space="0" w:color="auto"/>
              <w:left w:val="single" w:sz="4" w:space="0" w:color="auto"/>
              <w:bottom w:val="single" w:sz="4" w:space="0" w:color="auto"/>
              <w:right w:val="single" w:sz="4" w:space="0" w:color="auto"/>
            </w:tcBorders>
          </w:tcPr>
          <w:p w:rsidR="00A80F53" w:rsidRDefault="00A80F53" w:rsidP="007E24C6">
            <w:pPr>
              <w:spacing w:after="0" w:line="240" w:lineRule="auto"/>
              <w:ind w:left="34" w:right="111" w:firstLine="137"/>
              <w:jc w:val="center"/>
              <w:rPr>
                <w:rFonts w:ascii="Times New Roman" w:hAnsi="Times New Roman"/>
                <w:sz w:val="28"/>
                <w:szCs w:val="28"/>
              </w:rPr>
            </w:pPr>
          </w:p>
          <w:p w:rsidR="007E24C6" w:rsidRPr="007E24C6" w:rsidRDefault="007E24C6" w:rsidP="00504200">
            <w:pPr>
              <w:spacing w:after="0" w:line="240" w:lineRule="auto"/>
              <w:ind w:left="34" w:right="111" w:firstLine="137"/>
              <w:jc w:val="center"/>
              <w:rPr>
                <w:rFonts w:ascii="Times New Roman" w:hAnsi="Times New Roman"/>
                <w:sz w:val="28"/>
                <w:szCs w:val="28"/>
              </w:rPr>
            </w:pPr>
            <w:r w:rsidRPr="007E24C6">
              <w:rPr>
                <w:rFonts w:ascii="Times New Roman" w:hAnsi="Times New Roman"/>
                <w:sz w:val="28"/>
                <w:szCs w:val="28"/>
              </w:rPr>
              <w:t xml:space="preserve">до </w:t>
            </w:r>
            <w:r w:rsidR="00504200">
              <w:rPr>
                <w:rFonts w:ascii="Times New Roman" w:hAnsi="Times New Roman"/>
                <w:sz w:val="28"/>
                <w:szCs w:val="28"/>
              </w:rPr>
              <w:t>30</w:t>
            </w:r>
            <w:r w:rsidRPr="007E24C6">
              <w:rPr>
                <w:rFonts w:ascii="Times New Roman" w:hAnsi="Times New Roman"/>
                <w:sz w:val="28"/>
                <w:szCs w:val="28"/>
              </w:rPr>
              <w:t xml:space="preserve"> </w:t>
            </w:r>
            <w:r w:rsidR="00504200">
              <w:rPr>
                <w:rFonts w:ascii="Times New Roman" w:hAnsi="Times New Roman"/>
                <w:sz w:val="28"/>
                <w:szCs w:val="28"/>
              </w:rPr>
              <w:t>декабря</w:t>
            </w:r>
          </w:p>
        </w:tc>
        <w:tc>
          <w:tcPr>
            <w:tcW w:w="2551" w:type="dxa"/>
            <w:tcBorders>
              <w:top w:val="single" w:sz="4" w:space="0" w:color="auto"/>
              <w:left w:val="single" w:sz="4" w:space="0" w:color="auto"/>
              <w:bottom w:val="single" w:sz="4" w:space="0" w:color="auto"/>
              <w:right w:val="single" w:sz="4" w:space="0" w:color="auto"/>
            </w:tcBorders>
          </w:tcPr>
          <w:p w:rsidR="007E24C6" w:rsidRPr="007E24C6" w:rsidRDefault="009A79D9" w:rsidP="007E24C6">
            <w:pPr>
              <w:spacing w:after="0" w:line="235" w:lineRule="auto"/>
              <w:ind w:left="34" w:right="175"/>
              <w:jc w:val="center"/>
              <w:rPr>
                <w:rFonts w:ascii="Times New Roman" w:hAnsi="Times New Roman"/>
                <w:sz w:val="28"/>
                <w:szCs w:val="28"/>
              </w:rPr>
            </w:pPr>
            <w:r>
              <w:rPr>
                <w:rFonts w:ascii="Times New Roman" w:hAnsi="Times New Roman"/>
                <w:sz w:val="28"/>
                <w:szCs w:val="28"/>
              </w:rPr>
              <w:t>с</w:t>
            </w:r>
            <w:r w:rsidR="007E24C6" w:rsidRPr="007E24C6">
              <w:rPr>
                <w:rFonts w:ascii="Times New Roman" w:hAnsi="Times New Roman"/>
                <w:sz w:val="28"/>
                <w:szCs w:val="28"/>
              </w:rPr>
              <w:t>екретарь АТК</w:t>
            </w:r>
          </w:p>
        </w:tc>
      </w:tr>
      <w:tr w:rsidR="007E24C6" w:rsidRPr="00340B87" w:rsidTr="007E3727">
        <w:trPr>
          <w:trHeight w:val="337"/>
        </w:trPr>
        <w:tc>
          <w:tcPr>
            <w:tcW w:w="986" w:type="dxa"/>
            <w:tcBorders>
              <w:top w:val="single" w:sz="4" w:space="0" w:color="auto"/>
              <w:left w:val="single" w:sz="4" w:space="0" w:color="auto"/>
              <w:bottom w:val="single" w:sz="4" w:space="0" w:color="auto"/>
              <w:right w:val="single" w:sz="4" w:space="0" w:color="auto"/>
            </w:tcBorders>
          </w:tcPr>
          <w:p w:rsidR="007E24C6" w:rsidRPr="007E24C6" w:rsidRDefault="007E24C6" w:rsidP="007E24C6">
            <w:pPr>
              <w:spacing w:after="0" w:line="230" w:lineRule="auto"/>
              <w:jc w:val="center"/>
              <w:rPr>
                <w:rFonts w:ascii="Times New Roman" w:hAnsi="Times New Roman"/>
                <w:sz w:val="28"/>
                <w:szCs w:val="28"/>
              </w:rPr>
            </w:pPr>
            <w:r w:rsidRPr="007E24C6">
              <w:rPr>
                <w:rFonts w:ascii="Times New Roman" w:hAnsi="Times New Roman"/>
                <w:sz w:val="28"/>
                <w:szCs w:val="28"/>
              </w:rPr>
              <w:t>2.2.</w:t>
            </w:r>
          </w:p>
        </w:tc>
        <w:tc>
          <w:tcPr>
            <w:tcW w:w="3692" w:type="dxa"/>
            <w:tcBorders>
              <w:top w:val="single" w:sz="4" w:space="0" w:color="auto"/>
              <w:left w:val="single" w:sz="4" w:space="0" w:color="auto"/>
              <w:bottom w:val="single" w:sz="4" w:space="0" w:color="auto"/>
              <w:right w:val="single" w:sz="4" w:space="0" w:color="auto"/>
            </w:tcBorders>
          </w:tcPr>
          <w:p w:rsidR="007E24C6" w:rsidRPr="007E24C6" w:rsidRDefault="007E24C6" w:rsidP="00504200">
            <w:pPr>
              <w:spacing w:after="0" w:line="230" w:lineRule="auto"/>
              <w:ind w:left="40" w:right="11"/>
              <w:jc w:val="center"/>
              <w:rPr>
                <w:rFonts w:ascii="Times New Roman" w:hAnsi="Times New Roman"/>
                <w:sz w:val="28"/>
                <w:szCs w:val="28"/>
              </w:rPr>
            </w:pPr>
            <w:r w:rsidRPr="00705D62">
              <w:rPr>
                <w:rFonts w:ascii="Times New Roman" w:hAnsi="Times New Roman"/>
                <w:sz w:val="28"/>
                <w:szCs w:val="28"/>
              </w:rPr>
              <w:t>подпункт 3.4.пункта 3 раздела IV протокола АТК СО от 25.12.2020</w:t>
            </w:r>
          </w:p>
        </w:tc>
        <w:tc>
          <w:tcPr>
            <w:tcW w:w="4961" w:type="dxa"/>
            <w:gridSpan w:val="3"/>
            <w:tcBorders>
              <w:top w:val="single" w:sz="4" w:space="0" w:color="auto"/>
              <w:left w:val="single" w:sz="4" w:space="0" w:color="auto"/>
              <w:bottom w:val="single" w:sz="4" w:space="0" w:color="auto"/>
              <w:right w:val="single" w:sz="4" w:space="0" w:color="auto"/>
            </w:tcBorders>
          </w:tcPr>
          <w:p w:rsidR="007E24C6" w:rsidRPr="007E24C6" w:rsidRDefault="007E24C6" w:rsidP="007E24C6">
            <w:pPr>
              <w:spacing w:after="0" w:line="240" w:lineRule="auto"/>
              <w:jc w:val="both"/>
              <w:rPr>
                <w:rFonts w:ascii="Times New Roman" w:hAnsi="Times New Roman"/>
                <w:sz w:val="28"/>
                <w:szCs w:val="28"/>
              </w:rPr>
            </w:pPr>
            <w:r w:rsidRPr="007E24C6">
              <w:rPr>
                <w:rFonts w:ascii="Times New Roman" w:hAnsi="Times New Roman"/>
                <w:sz w:val="28"/>
                <w:szCs w:val="28"/>
              </w:rPr>
              <w:t>Организовать размещение в средствах массовой информации, в том числе на официальных сайтах  муниципальных образований  в информационно-</w:t>
            </w:r>
            <w:r w:rsidRPr="007E24C6">
              <w:rPr>
                <w:rFonts w:ascii="Times New Roman" w:hAnsi="Times New Roman"/>
                <w:sz w:val="28"/>
                <w:szCs w:val="28"/>
              </w:rPr>
              <w:lastRenderedPageBreak/>
              <w:t>телекоммуникационной сети «Интернет» материалов отражающих деятельность  АТК в КГО в области профилактики терроризма</w:t>
            </w:r>
          </w:p>
        </w:tc>
        <w:tc>
          <w:tcPr>
            <w:tcW w:w="2694" w:type="dxa"/>
            <w:gridSpan w:val="3"/>
            <w:tcBorders>
              <w:top w:val="single" w:sz="4" w:space="0" w:color="auto"/>
              <w:left w:val="single" w:sz="4" w:space="0" w:color="auto"/>
              <w:bottom w:val="single" w:sz="4" w:space="0" w:color="auto"/>
              <w:right w:val="single" w:sz="4" w:space="0" w:color="auto"/>
            </w:tcBorders>
          </w:tcPr>
          <w:p w:rsidR="007E24C6" w:rsidRPr="007E24C6" w:rsidRDefault="007E24C6" w:rsidP="007E24C6">
            <w:pPr>
              <w:spacing w:after="0" w:line="240" w:lineRule="auto"/>
              <w:jc w:val="center"/>
              <w:rPr>
                <w:rFonts w:ascii="Times New Roman" w:hAnsi="Times New Roman"/>
                <w:sz w:val="28"/>
                <w:szCs w:val="28"/>
              </w:rPr>
            </w:pPr>
          </w:p>
          <w:p w:rsidR="007E24C6" w:rsidRPr="007E24C6" w:rsidRDefault="007E24C6" w:rsidP="007E24C6">
            <w:pPr>
              <w:spacing w:after="0" w:line="240" w:lineRule="auto"/>
              <w:jc w:val="center"/>
              <w:rPr>
                <w:rFonts w:ascii="Times New Roman" w:hAnsi="Times New Roman"/>
                <w:sz w:val="28"/>
                <w:szCs w:val="28"/>
              </w:rPr>
            </w:pPr>
            <w:r w:rsidRPr="007E24C6">
              <w:rPr>
                <w:rFonts w:ascii="Times New Roman" w:hAnsi="Times New Roman"/>
                <w:sz w:val="28"/>
                <w:szCs w:val="28"/>
              </w:rPr>
              <w:t xml:space="preserve">В течении 10 дней с момента  </w:t>
            </w:r>
            <w:r w:rsidRPr="007E24C6">
              <w:rPr>
                <w:rFonts w:ascii="Times New Roman" w:hAnsi="Times New Roman"/>
                <w:sz w:val="28"/>
                <w:szCs w:val="28"/>
              </w:rPr>
              <w:lastRenderedPageBreak/>
              <w:t>проведения мероприятия</w:t>
            </w:r>
          </w:p>
        </w:tc>
        <w:tc>
          <w:tcPr>
            <w:tcW w:w="2551" w:type="dxa"/>
            <w:tcBorders>
              <w:top w:val="single" w:sz="4" w:space="0" w:color="auto"/>
              <w:left w:val="single" w:sz="4" w:space="0" w:color="auto"/>
              <w:bottom w:val="single" w:sz="4" w:space="0" w:color="auto"/>
              <w:right w:val="single" w:sz="4" w:space="0" w:color="auto"/>
            </w:tcBorders>
          </w:tcPr>
          <w:p w:rsidR="007E24C6" w:rsidRPr="007E24C6" w:rsidRDefault="007E24C6" w:rsidP="007E24C6">
            <w:pPr>
              <w:spacing w:after="0" w:line="230" w:lineRule="auto"/>
              <w:ind w:left="34"/>
              <w:jc w:val="both"/>
              <w:rPr>
                <w:rFonts w:ascii="Times New Roman" w:hAnsi="Times New Roman"/>
                <w:sz w:val="28"/>
                <w:szCs w:val="28"/>
              </w:rPr>
            </w:pPr>
          </w:p>
          <w:p w:rsidR="007E24C6" w:rsidRPr="007E24C6" w:rsidRDefault="007E24C6" w:rsidP="007E24C6">
            <w:pPr>
              <w:spacing w:after="0" w:line="230" w:lineRule="auto"/>
              <w:ind w:left="34"/>
              <w:jc w:val="both"/>
              <w:rPr>
                <w:rFonts w:ascii="Times New Roman" w:hAnsi="Times New Roman"/>
                <w:sz w:val="28"/>
                <w:szCs w:val="28"/>
              </w:rPr>
            </w:pPr>
          </w:p>
          <w:p w:rsidR="007E24C6" w:rsidRPr="007E24C6" w:rsidRDefault="007E24C6" w:rsidP="007E24C6">
            <w:pPr>
              <w:spacing w:after="0" w:line="230" w:lineRule="auto"/>
              <w:ind w:left="34"/>
              <w:jc w:val="both"/>
              <w:rPr>
                <w:rFonts w:ascii="Times New Roman" w:hAnsi="Times New Roman"/>
                <w:sz w:val="28"/>
                <w:szCs w:val="28"/>
              </w:rPr>
            </w:pPr>
          </w:p>
          <w:p w:rsidR="007E24C6" w:rsidRPr="007E24C6" w:rsidRDefault="009A79D9" w:rsidP="007E24C6">
            <w:pPr>
              <w:spacing w:after="0" w:line="230" w:lineRule="auto"/>
              <w:ind w:left="34"/>
              <w:jc w:val="center"/>
              <w:rPr>
                <w:rFonts w:ascii="Times New Roman" w:hAnsi="Times New Roman"/>
                <w:sz w:val="28"/>
                <w:szCs w:val="28"/>
              </w:rPr>
            </w:pPr>
            <w:r>
              <w:rPr>
                <w:rFonts w:ascii="Times New Roman" w:hAnsi="Times New Roman"/>
                <w:sz w:val="28"/>
                <w:szCs w:val="28"/>
              </w:rPr>
              <w:t>с</w:t>
            </w:r>
            <w:r w:rsidR="007E24C6" w:rsidRPr="007E24C6">
              <w:rPr>
                <w:rFonts w:ascii="Times New Roman" w:hAnsi="Times New Roman"/>
                <w:sz w:val="28"/>
                <w:szCs w:val="28"/>
              </w:rPr>
              <w:t>екретарь АТК</w:t>
            </w:r>
          </w:p>
        </w:tc>
      </w:tr>
      <w:tr w:rsidR="007E24C6" w:rsidRPr="00340B87" w:rsidTr="007E3727">
        <w:trPr>
          <w:trHeight w:val="337"/>
        </w:trPr>
        <w:tc>
          <w:tcPr>
            <w:tcW w:w="986" w:type="dxa"/>
            <w:tcBorders>
              <w:top w:val="single" w:sz="4" w:space="0" w:color="auto"/>
              <w:left w:val="single" w:sz="4" w:space="0" w:color="auto"/>
              <w:bottom w:val="single" w:sz="4" w:space="0" w:color="auto"/>
              <w:right w:val="single" w:sz="4" w:space="0" w:color="auto"/>
            </w:tcBorders>
          </w:tcPr>
          <w:p w:rsidR="007E24C6" w:rsidRPr="007E24C6" w:rsidRDefault="007E24C6" w:rsidP="00A80F53">
            <w:pPr>
              <w:spacing w:after="0" w:line="240" w:lineRule="auto"/>
              <w:jc w:val="center"/>
              <w:rPr>
                <w:rFonts w:ascii="Times New Roman" w:hAnsi="Times New Roman"/>
                <w:sz w:val="28"/>
                <w:szCs w:val="28"/>
              </w:rPr>
            </w:pPr>
            <w:r w:rsidRPr="007E24C6">
              <w:rPr>
                <w:rFonts w:ascii="Times New Roman" w:hAnsi="Times New Roman"/>
                <w:sz w:val="28"/>
                <w:szCs w:val="28"/>
              </w:rPr>
              <w:lastRenderedPageBreak/>
              <w:t>2.</w:t>
            </w:r>
            <w:r w:rsidR="00A80F53">
              <w:rPr>
                <w:rFonts w:ascii="Times New Roman" w:hAnsi="Times New Roman"/>
                <w:sz w:val="28"/>
                <w:szCs w:val="28"/>
              </w:rPr>
              <w:t>3</w:t>
            </w:r>
            <w:r w:rsidRPr="007E24C6">
              <w:rPr>
                <w:rFonts w:ascii="Times New Roman" w:hAnsi="Times New Roman"/>
                <w:sz w:val="28"/>
                <w:szCs w:val="28"/>
              </w:rPr>
              <w:t>.</w:t>
            </w:r>
          </w:p>
        </w:tc>
        <w:tc>
          <w:tcPr>
            <w:tcW w:w="3692" w:type="dxa"/>
            <w:tcBorders>
              <w:top w:val="single" w:sz="4" w:space="0" w:color="auto"/>
              <w:left w:val="single" w:sz="4" w:space="0" w:color="auto"/>
              <w:bottom w:val="single" w:sz="4" w:space="0" w:color="auto"/>
              <w:right w:val="single" w:sz="4" w:space="0" w:color="auto"/>
            </w:tcBorders>
          </w:tcPr>
          <w:p w:rsidR="007E24C6" w:rsidRPr="007E24C6" w:rsidRDefault="007E24C6" w:rsidP="00504200">
            <w:pPr>
              <w:snapToGrid w:val="0"/>
              <w:spacing w:after="0" w:line="240" w:lineRule="auto"/>
              <w:ind w:hanging="11"/>
              <w:jc w:val="center"/>
              <w:rPr>
                <w:rFonts w:ascii="Times New Roman" w:hAnsi="Times New Roman"/>
                <w:sz w:val="28"/>
                <w:szCs w:val="28"/>
              </w:rPr>
            </w:pPr>
            <w:r w:rsidRPr="007E24C6">
              <w:rPr>
                <w:rFonts w:ascii="Times New Roman" w:hAnsi="Times New Roman"/>
                <w:sz w:val="28"/>
                <w:szCs w:val="28"/>
              </w:rPr>
              <w:t>подпункт 7.1. пункта 6 вопроса V протокола АТК от 20.03.2020</w:t>
            </w:r>
          </w:p>
          <w:p w:rsidR="007E24C6" w:rsidRPr="007E24C6" w:rsidRDefault="007E24C6" w:rsidP="00504200">
            <w:pPr>
              <w:snapToGrid w:val="0"/>
              <w:spacing w:after="0" w:line="240" w:lineRule="auto"/>
              <w:ind w:hanging="11"/>
              <w:jc w:val="center"/>
              <w:rPr>
                <w:rFonts w:ascii="Times New Roman" w:hAnsi="Times New Roman"/>
                <w:sz w:val="28"/>
                <w:szCs w:val="28"/>
              </w:rPr>
            </w:pPr>
            <w:r w:rsidRPr="007E24C6">
              <w:rPr>
                <w:rFonts w:ascii="Times New Roman" w:hAnsi="Times New Roman"/>
                <w:sz w:val="28"/>
                <w:szCs w:val="28"/>
              </w:rPr>
              <w:t>№ 1</w:t>
            </w:r>
          </w:p>
        </w:tc>
        <w:tc>
          <w:tcPr>
            <w:tcW w:w="4961" w:type="dxa"/>
            <w:gridSpan w:val="3"/>
            <w:tcBorders>
              <w:top w:val="single" w:sz="4" w:space="0" w:color="auto"/>
              <w:left w:val="single" w:sz="4" w:space="0" w:color="auto"/>
              <w:bottom w:val="single" w:sz="4" w:space="0" w:color="auto"/>
              <w:right w:val="single" w:sz="4" w:space="0" w:color="auto"/>
            </w:tcBorders>
          </w:tcPr>
          <w:p w:rsidR="007E24C6" w:rsidRPr="007E24C6" w:rsidRDefault="007E24C6" w:rsidP="007E24C6">
            <w:pPr>
              <w:spacing w:after="0" w:line="240" w:lineRule="auto"/>
              <w:jc w:val="both"/>
              <w:rPr>
                <w:rFonts w:ascii="Times New Roman" w:hAnsi="Times New Roman"/>
                <w:color w:val="000000" w:themeColor="text1"/>
                <w:sz w:val="28"/>
                <w:szCs w:val="28"/>
              </w:rPr>
            </w:pPr>
            <w:r w:rsidRPr="007E24C6">
              <w:rPr>
                <w:rFonts w:ascii="Times New Roman" w:hAnsi="Times New Roman"/>
                <w:color w:val="000000" w:themeColor="text1"/>
                <w:sz w:val="28"/>
                <w:szCs w:val="28"/>
              </w:rPr>
              <w:t>Главам МО информировать в письменной форме аппарат Комиссии о дате и времени проведения заседаний антитеррористических комиссий муниципальных образований</w:t>
            </w:r>
          </w:p>
        </w:tc>
        <w:tc>
          <w:tcPr>
            <w:tcW w:w="2694" w:type="dxa"/>
            <w:gridSpan w:val="3"/>
            <w:tcBorders>
              <w:top w:val="single" w:sz="4" w:space="0" w:color="auto"/>
              <w:left w:val="single" w:sz="4" w:space="0" w:color="auto"/>
              <w:bottom w:val="single" w:sz="4" w:space="0" w:color="auto"/>
              <w:right w:val="single" w:sz="4" w:space="0" w:color="auto"/>
            </w:tcBorders>
          </w:tcPr>
          <w:p w:rsidR="00A80F53" w:rsidRDefault="00A80F53" w:rsidP="007E24C6">
            <w:pPr>
              <w:snapToGrid w:val="0"/>
              <w:spacing w:line="235" w:lineRule="auto"/>
              <w:jc w:val="center"/>
              <w:rPr>
                <w:rFonts w:ascii="Times New Roman" w:hAnsi="Times New Roman"/>
                <w:color w:val="000000" w:themeColor="text1"/>
                <w:sz w:val="28"/>
                <w:szCs w:val="28"/>
              </w:rPr>
            </w:pPr>
          </w:p>
          <w:p w:rsidR="007E24C6" w:rsidRPr="007E24C6" w:rsidRDefault="007E24C6" w:rsidP="007E24C6">
            <w:pPr>
              <w:snapToGrid w:val="0"/>
              <w:spacing w:line="235" w:lineRule="auto"/>
              <w:jc w:val="center"/>
              <w:rPr>
                <w:rFonts w:ascii="Times New Roman" w:hAnsi="Times New Roman"/>
                <w:sz w:val="28"/>
                <w:szCs w:val="28"/>
              </w:rPr>
            </w:pPr>
            <w:r w:rsidRPr="007E24C6">
              <w:rPr>
                <w:rFonts w:ascii="Times New Roman" w:hAnsi="Times New Roman"/>
                <w:color w:val="000000" w:themeColor="text1"/>
                <w:sz w:val="28"/>
                <w:szCs w:val="28"/>
              </w:rPr>
              <w:t xml:space="preserve">за 5 рабочих дней </w:t>
            </w:r>
            <w:r w:rsidRPr="007E24C6">
              <w:rPr>
                <w:rFonts w:ascii="Times New Roman" w:hAnsi="Times New Roman"/>
                <w:sz w:val="28"/>
                <w:szCs w:val="28"/>
              </w:rPr>
              <w:t>до даты проведения заседания</w:t>
            </w:r>
          </w:p>
        </w:tc>
        <w:tc>
          <w:tcPr>
            <w:tcW w:w="2551" w:type="dxa"/>
            <w:tcBorders>
              <w:top w:val="single" w:sz="4" w:space="0" w:color="auto"/>
              <w:left w:val="single" w:sz="4" w:space="0" w:color="auto"/>
              <w:bottom w:val="single" w:sz="4" w:space="0" w:color="auto"/>
              <w:right w:val="single" w:sz="4" w:space="0" w:color="auto"/>
            </w:tcBorders>
          </w:tcPr>
          <w:p w:rsidR="007E24C6" w:rsidRPr="007E24C6" w:rsidRDefault="009A79D9" w:rsidP="007E24C6">
            <w:pPr>
              <w:spacing w:after="0" w:line="240" w:lineRule="auto"/>
              <w:jc w:val="center"/>
              <w:rPr>
                <w:rFonts w:ascii="Times New Roman" w:hAnsi="Times New Roman"/>
                <w:sz w:val="28"/>
                <w:szCs w:val="28"/>
              </w:rPr>
            </w:pPr>
            <w:r>
              <w:rPr>
                <w:rFonts w:ascii="Times New Roman" w:hAnsi="Times New Roman"/>
                <w:sz w:val="28"/>
                <w:szCs w:val="28"/>
              </w:rPr>
              <w:t>с</w:t>
            </w:r>
            <w:r w:rsidR="007E24C6" w:rsidRPr="007E24C6">
              <w:rPr>
                <w:rFonts w:ascii="Times New Roman" w:hAnsi="Times New Roman"/>
                <w:sz w:val="28"/>
                <w:szCs w:val="28"/>
              </w:rPr>
              <w:t>екретарь АТК</w:t>
            </w:r>
          </w:p>
        </w:tc>
      </w:tr>
      <w:tr w:rsidR="007E24C6" w:rsidRPr="00340B87" w:rsidTr="007E3727">
        <w:trPr>
          <w:trHeight w:val="337"/>
        </w:trPr>
        <w:tc>
          <w:tcPr>
            <w:tcW w:w="986" w:type="dxa"/>
            <w:tcBorders>
              <w:top w:val="single" w:sz="4" w:space="0" w:color="auto"/>
              <w:left w:val="single" w:sz="4" w:space="0" w:color="auto"/>
              <w:bottom w:val="single" w:sz="4" w:space="0" w:color="auto"/>
              <w:right w:val="single" w:sz="4" w:space="0" w:color="auto"/>
            </w:tcBorders>
          </w:tcPr>
          <w:p w:rsidR="007E24C6" w:rsidRPr="007E24C6" w:rsidRDefault="00A80F53" w:rsidP="007E24C6">
            <w:pPr>
              <w:spacing w:after="0" w:line="240" w:lineRule="auto"/>
              <w:jc w:val="center"/>
              <w:rPr>
                <w:rFonts w:ascii="Times New Roman" w:hAnsi="Times New Roman"/>
                <w:sz w:val="28"/>
                <w:szCs w:val="28"/>
              </w:rPr>
            </w:pPr>
            <w:r>
              <w:rPr>
                <w:rFonts w:ascii="Times New Roman" w:hAnsi="Times New Roman"/>
                <w:sz w:val="28"/>
                <w:szCs w:val="28"/>
              </w:rPr>
              <w:t>2.4</w:t>
            </w:r>
            <w:r w:rsidR="007E24C6" w:rsidRPr="007E24C6">
              <w:rPr>
                <w:rFonts w:ascii="Times New Roman" w:hAnsi="Times New Roman"/>
                <w:sz w:val="28"/>
                <w:szCs w:val="28"/>
              </w:rPr>
              <w:t>.</w:t>
            </w:r>
          </w:p>
        </w:tc>
        <w:tc>
          <w:tcPr>
            <w:tcW w:w="3692" w:type="dxa"/>
            <w:tcBorders>
              <w:top w:val="single" w:sz="4" w:space="0" w:color="auto"/>
              <w:left w:val="single" w:sz="4" w:space="0" w:color="auto"/>
              <w:bottom w:val="single" w:sz="4" w:space="0" w:color="auto"/>
              <w:right w:val="single" w:sz="4" w:space="0" w:color="auto"/>
            </w:tcBorders>
          </w:tcPr>
          <w:p w:rsidR="007E24C6" w:rsidRPr="007E24C6" w:rsidRDefault="007E24C6" w:rsidP="00504200">
            <w:pPr>
              <w:snapToGrid w:val="0"/>
              <w:spacing w:after="0" w:line="240" w:lineRule="auto"/>
              <w:ind w:hanging="11"/>
              <w:jc w:val="center"/>
              <w:rPr>
                <w:rFonts w:ascii="Times New Roman" w:hAnsi="Times New Roman"/>
                <w:sz w:val="28"/>
                <w:szCs w:val="28"/>
              </w:rPr>
            </w:pPr>
            <w:r w:rsidRPr="007E24C6">
              <w:rPr>
                <w:rFonts w:ascii="Times New Roman" w:hAnsi="Times New Roman"/>
                <w:sz w:val="28"/>
                <w:szCs w:val="28"/>
              </w:rPr>
              <w:t>подпункт 7.2. пункта 6 вопроса V протокола АТК от 20.03.2020</w:t>
            </w:r>
          </w:p>
          <w:p w:rsidR="007E24C6" w:rsidRPr="007E24C6" w:rsidRDefault="007E24C6" w:rsidP="00504200">
            <w:pPr>
              <w:snapToGrid w:val="0"/>
              <w:spacing w:after="0" w:line="240" w:lineRule="auto"/>
              <w:ind w:hanging="11"/>
              <w:jc w:val="center"/>
              <w:rPr>
                <w:rFonts w:ascii="Times New Roman" w:hAnsi="Times New Roman"/>
                <w:sz w:val="28"/>
                <w:szCs w:val="28"/>
              </w:rPr>
            </w:pPr>
            <w:r w:rsidRPr="007E24C6">
              <w:rPr>
                <w:rFonts w:ascii="Times New Roman" w:hAnsi="Times New Roman"/>
                <w:sz w:val="28"/>
                <w:szCs w:val="28"/>
              </w:rPr>
              <w:t>№ 1</w:t>
            </w:r>
          </w:p>
        </w:tc>
        <w:tc>
          <w:tcPr>
            <w:tcW w:w="4961" w:type="dxa"/>
            <w:gridSpan w:val="3"/>
            <w:tcBorders>
              <w:top w:val="single" w:sz="4" w:space="0" w:color="auto"/>
              <w:left w:val="single" w:sz="4" w:space="0" w:color="auto"/>
              <w:bottom w:val="single" w:sz="4" w:space="0" w:color="auto"/>
              <w:right w:val="single" w:sz="4" w:space="0" w:color="auto"/>
            </w:tcBorders>
          </w:tcPr>
          <w:p w:rsidR="007E24C6" w:rsidRPr="007E24C6" w:rsidRDefault="007E24C6" w:rsidP="007E24C6">
            <w:pPr>
              <w:spacing w:after="0" w:line="240" w:lineRule="auto"/>
              <w:jc w:val="both"/>
              <w:rPr>
                <w:rFonts w:ascii="Times New Roman" w:hAnsi="Times New Roman"/>
                <w:sz w:val="28"/>
                <w:szCs w:val="28"/>
              </w:rPr>
            </w:pPr>
            <w:r w:rsidRPr="007E24C6">
              <w:rPr>
                <w:rFonts w:ascii="Times New Roman" w:hAnsi="Times New Roman"/>
                <w:sz w:val="28"/>
                <w:szCs w:val="28"/>
              </w:rPr>
              <w:t>Главам МО лично выступать в СМИ по вопросам участия ОМС МО в мероприятиях по профилактике терроризма, в том числе его идеологии, проводимых на территории муниципальных образований, а также по освещению результатов работы антитеррористических комиссий.</w:t>
            </w:r>
          </w:p>
        </w:tc>
        <w:tc>
          <w:tcPr>
            <w:tcW w:w="2694" w:type="dxa"/>
            <w:gridSpan w:val="3"/>
            <w:tcBorders>
              <w:top w:val="single" w:sz="4" w:space="0" w:color="auto"/>
              <w:left w:val="single" w:sz="4" w:space="0" w:color="auto"/>
              <w:bottom w:val="single" w:sz="4" w:space="0" w:color="auto"/>
              <w:right w:val="single" w:sz="4" w:space="0" w:color="auto"/>
            </w:tcBorders>
          </w:tcPr>
          <w:p w:rsidR="007E24C6" w:rsidRPr="007E24C6" w:rsidRDefault="007E24C6" w:rsidP="007E24C6">
            <w:pPr>
              <w:snapToGrid w:val="0"/>
              <w:spacing w:line="235" w:lineRule="auto"/>
              <w:jc w:val="center"/>
              <w:rPr>
                <w:rFonts w:ascii="Times New Roman" w:hAnsi="Times New Roman"/>
                <w:sz w:val="28"/>
                <w:szCs w:val="28"/>
              </w:rPr>
            </w:pPr>
          </w:p>
          <w:p w:rsidR="007E24C6" w:rsidRPr="007E24C6" w:rsidRDefault="007E24C6" w:rsidP="007E24C6">
            <w:pPr>
              <w:snapToGrid w:val="0"/>
              <w:spacing w:line="235" w:lineRule="auto"/>
              <w:jc w:val="center"/>
              <w:rPr>
                <w:sz w:val="24"/>
                <w:szCs w:val="24"/>
              </w:rPr>
            </w:pPr>
            <w:r w:rsidRPr="007E24C6">
              <w:rPr>
                <w:rFonts w:ascii="Times New Roman" w:hAnsi="Times New Roman"/>
                <w:sz w:val="28"/>
                <w:szCs w:val="28"/>
              </w:rPr>
              <w:t>до 10 числа, следующего за отчетным периодом</w:t>
            </w:r>
          </w:p>
        </w:tc>
        <w:tc>
          <w:tcPr>
            <w:tcW w:w="2551" w:type="dxa"/>
            <w:tcBorders>
              <w:top w:val="single" w:sz="4" w:space="0" w:color="auto"/>
              <w:left w:val="single" w:sz="4" w:space="0" w:color="auto"/>
              <w:bottom w:val="single" w:sz="4" w:space="0" w:color="auto"/>
              <w:right w:val="single" w:sz="4" w:space="0" w:color="auto"/>
            </w:tcBorders>
          </w:tcPr>
          <w:p w:rsidR="007E24C6" w:rsidRPr="007E24C6" w:rsidRDefault="007E24C6" w:rsidP="007E24C6">
            <w:pPr>
              <w:spacing w:after="0" w:line="240" w:lineRule="auto"/>
              <w:ind w:left="33"/>
              <w:jc w:val="both"/>
              <w:rPr>
                <w:rFonts w:ascii="Times New Roman" w:hAnsi="Times New Roman"/>
                <w:sz w:val="28"/>
                <w:szCs w:val="28"/>
              </w:rPr>
            </w:pPr>
          </w:p>
          <w:p w:rsidR="007E24C6" w:rsidRPr="007E24C6" w:rsidRDefault="007E24C6" w:rsidP="007E24C6">
            <w:pPr>
              <w:spacing w:after="0" w:line="240" w:lineRule="auto"/>
              <w:ind w:left="33"/>
              <w:jc w:val="both"/>
              <w:rPr>
                <w:rFonts w:ascii="Times New Roman" w:hAnsi="Times New Roman"/>
                <w:sz w:val="28"/>
                <w:szCs w:val="28"/>
              </w:rPr>
            </w:pPr>
          </w:p>
          <w:p w:rsidR="007E24C6" w:rsidRPr="007E24C6" w:rsidRDefault="009A79D9" w:rsidP="007E24C6">
            <w:pPr>
              <w:spacing w:after="0" w:line="240" w:lineRule="auto"/>
              <w:ind w:left="33"/>
              <w:jc w:val="center"/>
              <w:rPr>
                <w:rFonts w:ascii="Times New Roman" w:hAnsi="Times New Roman"/>
                <w:sz w:val="28"/>
                <w:szCs w:val="28"/>
              </w:rPr>
            </w:pPr>
            <w:r>
              <w:rPr>
                <w:rFonts w:ascii="Times New Roman" w:hAnsi="Times New Roman"/>
                <w:sz w:val="28"/>
                <w:szCs w:val="28"/>
              </w:rPr>
              <w:t>г</w:t>
            </w:r>
            <w:r w:rsidR="007E24C6" w:rsidRPr="007E24C6">
              <w:rPr>
                <w:rFonts w:ascii="Times New Roman" w:hAnsi="Times New Roman"/>
                <w:sz w:val="28"/>
                <w:szCs w:val="28"/>
              </w:rPr>
              <w:t>лава КГО</w:t>
            </w:r>
          </w:p>
        </w:tc>
      </w:tr>
      <w:tr w:rsidR="007E24C6" w:rsidRPr="00340B87" w:rsidTr="007E3727">
        <w:trPr>
          <w:trHeight w:val="337"/>
        </w:trPr>
        <w:tc>
          <w:tcPr>
            <w:tcW w:w="986" w:type="dxa"/>
            <w:tcBorders>
              <w:top w:val="single" w:sz="4" w:space="0" w:color="auto"/>
              <w:left w:val="single" w:sz="4" w:space="0" w:color="auto"/>
              <w:bottom w:val="single" w:sz="4" w:space="0" w:color="auto"/>
              <w:right w:val="single" w:sz="4" w:space="0" w:color="auto"/>
            </w:tcBorders>
          </w:tcPr>
          <w:p w:rsidR="007E24C6" w:rsidRPr="007E24C6" w:rsidRDefault="007E24C6" w:rsidP="00A80F53">
            <w:pPr>
              <w:spacing w:after="0" w:line="240" w:lineRule="auto"/>
              <w:jc w:val="center"/>
              <w:rPr>
                <w:rFonts w:ascii="Times New Roman" w:hAnsi="Times New Roman"/>
                <w:sz w:val="28"/>
                <w:szCs w:val="28"/>
              </w:rPr>
            </w:pPr>
            <w:r w:rsidRPr="007E24C6">
              <w:rPr>
                <w:rFonts w:ascii="Times New Roman" w:hAnsi="Times New Roman"/>
                <w:sz w:val="28"/>
                <w:szCs w:val="28"/>
              </w:rPr>
              <w:t>2.</w:t>
            </w:r>
            <w:r w:rsidR="00A80F53">
              <w:rPr>
                <w:rFonts w:ascii="Times New Roman" w:hAnsi="Times New Roman"/>
                <w:sz w:val="28"/>
                <w:szCs w:val="28"/>
              </w:rPr>
              <w:t>5</w:t>
            </w:r>
            <w:r w:rsidRPr="007E24C6">
              <w:rPr>
                <w:rFonts w:ascii="Times New Roman" w:hAnsi="Times New Roman"/>
                <w:sz w:val="28"/>
                <w:szCs w:val="28"/>
              </w:rPr>
              <w:t>.</w:t>
            </w:r>
          </w:p>
        </w:tc>
        <w:tc>
          <w:tcPr>
            <w:tcW w:w="3692" w:type="dxa"/>
            <w:tcBorders>
              <w:top w:val="single" w:sz="4" w:space="0" w:color="auto"/>
              <w:left w:val="single" w:sz="4" w:space="0" w:color="auto"/>
              <w:bottom w:val="single" w:sz="4" w:space="0" w:color="auto"/>
              <w:right w:val="single" w:sz="4" w:space="0" w:color="auto"/>
            </w:tcBorders>
          </w:tcPr>
          <w:p w:rsidR="007E24C6" w:rsidRPr="007E24C6" w:rsidRDefault="007E24C6" w:rsidP="00504200">
            <w:pPr>
              <w:snapToGrid w:val="0"/>
              <w:spacing w:after="0" w:line="240" w:lineRule="auto"/>
              <w:ind w:hanging="11"/>
              <w:jc w:val="center"/>
              <w:rPr>
                <w:rFonts w:ascii="Times New Roman" w:hAnsi="Times New Roman"/>
                <w:sz w:val="28"/>
                <w:szCs w:val="28"/>
              </w:rPr>
            </w:pPr>
            <w:r>
              <w:rPr>
                <w:rFonts w:ascii="Times New Roman" w:hAnsi="Times New Roman"/>
                <w:sz w:val="28"/>
                <w:szCs w:val="28"/>
              </w:rPr>
              <w:t>Указание 25-10-01/8224 от 02.12.2021</w:t>
            </w:r>
          </w:p>
        </w:tc>
        <w:tc>
          <w:tcPr>
            <w:tcW w:w="4961" w:type="dxa"/>
            <w:gridSpan w:val="3"/>
            <w:tcBorders>
              <w:top w:val="single" w:sz="4" w:space="0" w:color="auto"/>
              <w:left w:val="single" w:sz="4" w:space="0" w:color="auto"/>
              <w:bottom w:val="single" w:sz="4" w:space="0" w:color="auto"/>
              <w:right w:val="single" w:sz="4" w:space="0" w:color="auto"/>
            </w:tcBorders>
          </w:tcPr>
          <w:p w:rsidR="007E24C6" w:rsidRPr="007E24C6" w:rsidRDefault="007E24C6" w:rsidP="00A80F53">
            <w:pPr>
              <w:tabs>
                <w:tab w:val="left" w:pos="1098"/>
              </w:tabs>
              <w:ind w:right="137"/>
              <w:jc w:val="both"/>
              <w:rPr>
                <w:rFonts w:ascii="Times New Roman" w:hAnsi="Times New Roman"/>
                <w:b/>
                <w:sz w:val="16"/>
                <w:szCs w:val="16"/>
              </w:rPr>
            </w:pPr>
            <w:r>
              <w:rPr>
                <w:rFonts w:ascii="Times New Roman" w:hAnsi="Times New Roman"/>
                <w:sz w:val="28"/>
              </w:rPr>
              <w:t>О</w:t>
            </w:r>
            <w:r w:rsidRPr="007E24C6">
              <w:rPr>
                <w:rFonts w:ascii="Times New Roman" w:hAnsi="Times New Roman"/>
                <w:sz w:val="28"/>
              </w:rPr>
              <w:t>ценивать полноту принятых мер по обеспечению АТЗ объектов</w:t>
            </w:r>
            <w:r>
              <w:rPr>
                <w:rFonts w:ascii="Times New Roman" w:hAnsi="Times New Roman"/>
                <w:spacing w:val="80"/>
                <w:sz w:val="28"/>
              </w:rPr>
              <w:t xml:space="preserve"> </w:t>
            </w:r>
            <w:r w:rsidRPr="007E24C6">
              <w:rPr>
                <w:rFonts w:ascii="Times New Roman" w:hAnsi="Times New Roman"/>
                <w:spacing w:val="80"/>
                <w:sz w:val="28"/>
              </w:rPr>
              <w:t>(</w:t>
            </w:r>
            <w:bookmarkStart w:id="0" w:name="_GoBack"/>
            <w:bookmarkEnd w:id="0"/>
            <w:proofErr w:type="gramStart"/>
            <w:r w:rsidR="007F26F3" w:rsidRPr="007E24C6">
              <w:rPr>
                <w:rFonts w:ascii="Times New Roman" w:hAnsi="Times New Roman"/>
                <w:sz w:val="28"/>
              </w:rPr>
              <w:t>территорий)</w:t>
            </w:r>
            <w:r w:rsidR="007F26F3" w:rsidRPr="007E24C6">
              <w:rPr>
                <w:rFonts w:ascii="Times New Roman" w:hAnsi="Times New Roman"/>
                <w:spacing w:val="74"/>
                <w:sz w:val="28"/>
              </w:rPr>
              <w:t xml:space="preserve">  </w:t>
            </w:r>
            <w:r w:rsidRPr="007E24C6">
              <w:rPr>
                <w:rFonts w:ascii="Times New Roman" w:hAnsi="Times New Roman"/>
                <w:sz w:val="28"/>
              </w:rPr>
              <w:t>образовательных</w:t>
            </w:r>
            <w:proofErr w:type="gramEnd"/>
            <w:r w:rsidRPr="007E24C6">
              <w:rPr>
                <w:rFonts w:ascii="Times New Roman" w:hAnsi="Times New Roman"/>
                <w:spacing w:val="78"/>
                <w:sz w:val="28"/>
              </w:rPr>
              <w:t xml:space="preserve">   </w:t>
            </w:r>
            <w:r w:rsidRPr="007E24C6">
              <w:rPr>
                <w:rFonts w:ascii="Times New Roman" w:hAnsi="Times New Roman"/>
                <w:sz w:val="28"/>
              </w:rPr>
              <w:t>организаций,</w:t>
            </w:r>
            <w:r w:rsidRPr="007E24C6">
              <w:rPr>
                <w:rFonts w:ascii="Times New Roman" w:hAnsi="Times New Roman"/>
                <w:spacing w:val="77"/>
                <w:sz w:val="28"/>
              </w:rPr>
              <w:t xml:space="preserve">   </w:t>
            </w:r>
            <w:r w:rsidRPr="007E24C6">
              <w:rPr>
                <w:rFonts w:ascii="Times New Roman" w:hAnsi="Times New Roman"/>
                <w:sz w:val="28"/>
              </w:rPr>
              <w:t xml:space="preserve">водоснабжения и </w:t>
            </w:r>
            <w:proofErr w:type="spellStart"/>
            <w:r w:rsidRPr="007E24C6">
              <w:rPr>
                <w:rFonts w:ascii="Times New Roman" w:hAnsi="Times New Roman"/>
                <w:sz w:val="28"/>
              </w:rPr>
              <w:t>водотведения</w:t>
            </w:r>
            <w:proofErr w:type="spellEnd"/>
            <w:r w:rsidRPr="007E24C6">
              <w:rPr>
                <w:rFonts w:ascii="Times New Roman" w:hAnsi="Times New Roman"/>
                <w:sz w:val="28"/>
              </w:rPr>
              <w:t>, топливного-энергетического комплекса, объектов транспортной инфраструктуры и транспортных средств, объектов (территорий) в сфере здравоохранения,</w:t>
            </w:r>
            <w:r w:rsidRPr="007E24C6">
              <w:rPr>
                <w:rFonts w:ascii="Times New Roman" w:hAnsi="Times New Roman"/>
                <w:spacing w:val="-18"/>
                <w:sz w:val="28"/>
              </w:rPr>
              <w:t xml:space="preserve"> </w:t>
            </w:r>
            <w:r w:rsidRPr="007E24C6">
              <w:rPr>
                <w:rFonts w:ascii="Times New Roman" w:hAnsi="Times New Roman"/>
                <w:sz w:val="28"/>
              </w:rPr>
              <w:t>культуры</w:t>
            </w:r>
            <w:r w:rsidRPr="007E24C6">
              <w:rPr>
                <w:rFonts w:ascii="Times New Roman" w:hAnsi="Times New Roman"/>
                <w:spacing w:val="-17"/>
                <w:sz w:val="28"/>
              </w:rPr>
              <w:t xml:space="preserve"> </w:t>
            </w:r>
            <w:r w:rsidRPr="007E24C6">
              <w:rPr>
                <w:rFonts w:ascii="Times New Roman" w:hAnsi="Times New Roman"/>
                <w:sz w:val="28"/>
              </w:rPr>
              <w:t>и</w:t>
            </w:r>
            <w:r w:rsidRPr="007E24C6">
              <w:rPr>
                <w:rFonts w:ascii="Times New Roman" w:hAnsi="Times New Roman"/>
                <w:spacing w:val="-18"/>
                <w:sz w:val="28"/>
              </w:rPr>
              <w:t xml:space="preserve"> </w:t>
            </w:r>
            <w:r w:rsidRPr="007E24C6">
              <w:rPr>
                <w:rFonts w:ascii="Times New Roman" w:hAnsi="Times New Roman"/>
                <w:sz w:val="28"/>
              </w:rPr>
              <w:t>спорта,</w:t>
            </w:r>
            <w:r w:rsidRPr="007E24C6">
              <w:rPr>
                <w:rFonts w:ascii="Times New Roman" w:hAnsi="Times New Roman"/>
                <w:spacing w:val="-17"/>
                <w:sz w:val="28"/>
              </w:rPr>
              <w:t xml:space="preserve"> </w:t>
            </w:r>
            <w:r w:rsidRPr="007E24C6">
              <w:rPr>
                <w:rFonts w:ascii="Times New Roman" w:hAnsi="Times New Roman"/>
                <w:sz w:val="28"/>
              </w:rPr>
              <w:t>а</w:t>
            </w:r>
            <w:r w:rsidRPr="007E24C6">
              <w:rPr>
                <w:rFonts w:ascii="Times New Roman" w:hAnsi="Times New Roman"/>
                <w:spacing w:val="-6"/>
                <w:sz w:val="28"/>
              </w:rPr>
              <w:t xml:space="preserve"> </w:t>
            </w:r>
            <w:r w:rsidRPr="007E24C6">
              <w:rPr>
                <w:rFonts w:ascii="Times New Roman" w:hAnsi="Times New Roman"/>
                <w:sz w:val="28"/>
              </w:rPr>
              <w:t>также</w:t>
            </w:r>
            <w:r w:rsidRPr="007E24C6">
              <w:rPr>
                <w:rFonts w:ascii="Times New Roman" w:hAnsi="Times New Roman"/>
                <w:spacing w:val="-18"/>
                <w:sz w:val="28"/>
              </w:rPr>
              <w:t xml:space="preserve"> </w:t>
            </w:r>
            <w:r w:rsidRPr="007E24C6">
              <w:rPr>
                <w:rFonts w:ascii="Times New Roman" w:hAnsi="Times New Roman"/>
                <w:sz w:val="28"/>
              </w:rPr>
              <w:t>ММПЛ</w:t>
            </w:r>
            <w:r w:rsidRPr="007E24C6">
              <w:rPr>
                <w:rFonts w:ascii="Times New Roman" w:hAnsi="Times New Roman"/>
                <w:spacing w:val="-9"/>
                <w:sz w:val="28"/>
              </w:rPr>
              <w:t xml:space="preserve"> </w:t>
            </w:r>
            <w:r w:rsidRPr="007E24C6">
              <w:rPr>
                <w:rFonts w:ascii="Times New Roman" w:hAnsi="Times New Roman"/>
                <w:sz w:val="28"/>
              </w:rPr>
              <w:t>на соответствие</w:t>
            </w:r>
            <w:r w:rsidRPr="007E24C6">
              <w:rPr>
                <w:rFonts w:ascii="Times New Roman" w:hAnsi="Times New Roman"/>
                <w:spacing w:val="19"/>
                <w:sz w:val="28"/>
              </w:rPr>
              <w:t xml:space="preserve"> </w:t>
            </w:r>
            <w:r w:rsidRPr="007E24C6">
              <w:rPr>
                <w:rFonts w:ascii="Times New Roman" w:hAnsi="Times New Roman"/>
                <w:sz w:val="28"/>
              </w:rPr>
              <w:t xml:space="preserve">требованиям законодательства </w:t>
            </w:r>
            <w:r w:rsidRPr="007E24C6">
              <w:rPr>
                <w:rFonts w:ascii="Times New Roman" w:hAnsi="Times New Roman"/>
                <w:sz w:val="28"/>
              </w:rPr>
              <w:lastRenderedPageBreak/>
              <w:t>Российской Федерации и рекомендациям федеральных органов исполнительной власти в</w:t>
            </w:r>
            <w:r w:rsidRPr="007E24C6">
              <w:rPr>
                <w:rFonts w:ascii="Times New Roman" w:hAnsi="Times New Roman"/>
                <w:spacing w:val="40"/>
                <w:sz w:val="28"/>
              </w:rPr>
              <w:t xml:space="preserve"> </w:t>
            </w:r>
            <w:r w:rsidRPr="007E24C6">
              <w:rPr>
                <w:rFonts w:ascii="Times New Roman" w:hAnsi="Times New Roman"/>
                <w:sz w:val="28"/>
              </w:rPr>
              <w:t xml:space="preserve">установленной сфере деятельности. </w:t>
            </w:r>
          </w:p>
        </w:tc>
        <w:tc>
          <w:tcPr>
            <w:tcW w:w="2694" w:type="dxa"/>
            <w:gridSpan w:val="3"/>
            <w:tcBorders>
              <w:top w:val="single" w:sz="4" w:space="0" w:color="auto"/>
              <w:left w:val="single" w:sz="4" w:space="0" w:color="auto"/>
              <w:bottom w:val="single" w:sz="4" w:space="0" w:color="auto"/>
              <w:right w:val="single" w:sz="4" w:space="0" w:color="auto"/>
            </w:tcBorders>
          </w:tcPr>
          <w:p w:rsidR="007E24C6" w:rsidRPr="007E24C6" w:rsidRDefault="007E24C6" w:rsidP="007E24C6">
            <w:pPr>
              <w:spacing w:after="0" w:line="240" w:lineRule="auto"/>
              <w:jc w:val="both"/>
              <w:rPr>
                <w:rFonts w:ascii="Times New Roman" w:hAnsi="Times New Roman"/>
                <w:sz w:val="28"/>
                <w:szCs w:val="28"/>
              </w:rPr>
            </w:pPr>
          </w:p>
          <w:p w:rsidR="007E24C6" w:rsidRPr="007E24C6" w:rsidRDefault="007E24C6" w:rsidP="007E24C6">
            <w:pPr>
              <w:spacing w:after="0" w:line="240" w:lineRule="auto"/>
              <w:jc w:val="both"/>
              <w:rPr>
                <w:rFonts w:ascii="Times New Roman" w:hAnsi="Times New Roman"/>
                <w:sz w:val="28"/>
                <w:szCs w:val="28"/>
              </w:rPr>
            </w:pPr>
          </w:p>
          <w:p w:rsidR="007E24C6" w:rsidRPr="007E24C6" w:rsidRDefault="007E24C6" w:rsidP="007E24C6">
            <w:pPr>
              <w:spacing w:after="0" w:line="240" w:lineRule="auto"/>
              <w:jc w:val="both"/>
              <w:rPr>
                <w:rFonts w:ascii="Times New Roman" w:hAnsi="Times New Roman"/>
                <w:sz w:val="28"/>
                <w:szCs w:val="28"/>
              </w:rPr>
            </w:pPr>
          </w:p>
          <w:p w:rsidR="007E24C6" w:rsidRPr="007E24C6" w:rsidRDefault="007E24C6" w:rsidP="007E24C6">
            <w:pPr>
              <w:spacing w:after="0" w:line="240" w:lineRule="auto"/>
              <w:jc w:val="both"/>
              <w:rPr>
                <w:rFonts w:ascii="Times New Roman" w:hAnsi="Times New Roman"/>
                <w:sz w:val="28"/>
                <w:szCs w:val="28"/>
              </w:rPr>
            </w:pPr>
          </w:p>
          <w:p w:rsidR="007E24C6" w:rsidRPr="007E24C6" w:rsidRDefault="007E24C6" w:rsidP="007E24C6">
            <w:pPr>
              <w:spacing w:after="0" w:line="240" w:lineRule="auto"/>
              <w:jc w:val="both"/>
              <w:rPr>
                <w:rFonts w:ascii="Times New Roman" w:hAnsi="Times New Roman"/>
                <w:sz w:val="28"/>
                <w:szCs w:val="28"/>
              </w:rPr>
            </w:pPr>
          </w:p>
          <w:p w:rsidR="007E24C6" w:rsidRPr="007E24C6" w:rsidRDefault="007E24C6" w:rsidP="00A80F53">
            <w:pPr>
              <w:spacing w:after="0" w:line="240" w:lineRule="auto"/>
              <w:jc w:val="center"/>
              <w:rPr>
                <w:rFonts w:ascii="Times New Roman" w:hAnsi="Times New Roman"/>
                <w:sz w:val="28"/>
                <w:szCs w:val="28"/>
              </w:rPr>
            </w:pPr>
            <w:r w:rsidRPr="007E24C6">
              <w:rPr>
                <w:rFonts w:ascii="Times New Roman" w:hAnsi="Times New Roman"/>
                <w:sz w:val="28"/>
                <w:szCs w:val="28"/>
              </w:rPr>
              <w:t>Ежеквартально</w:t>
            </w:r>
          </w:p>
          <w:p w:rsidR="007E24C6" w:rsidRPr="007E24C6" w:rsidRDefault="007E24C6" w:rsidP="00A80F53">
            <w:pPr>
              <w:spacing w:after="0" w:line="240" w:lineRule="auto"/>
              <w:jc w:val="center"/>
              <w:rPr>
                <w:rFonts w:ascii="Times New Roman" w:hAnsi="Times New Roman"/>
                <w:sz w:val="28"/>
                <w:szCs w:val="28"/>
              </w:rPr>
            </w:pPr>
            <w:r w:rsidRPr="007E24C6">
              <w:rPr>
                <w:rFonts w:ascii="Times New Roman" w:hAnsi="Times New Roman"/>
                <w:sz w:val="28"/>
                <w:szCs w:val="28"/>
              </w:rPr>
              <w:t>до 15 числа месяца, следующего за отчетным кварталом.</w:t>
            </w:r>
          </w:p>
          <w:p w:rsidR="007E24C6" w:rsidRPr="007E24C6" w:rsidRDefault="007E24C6" w:rsidP="007E24C6">
            <w:pPr>
              <w:spacing w:after="0" w:line="240" w:lineRule="auto"/>
              <w:jc w:val="center"/>
              <w:rPr>
                <w:rFonts w:ascii="Times New Roman" w:hAnsi="Times New Roman"/>
                <w:color w:val="FF0000"/>
                <w:sz w:val="28"/>
                <w:szCs w:val="28"/>
              </w:rPr>
            </w:pPr>
          </w:p>
        </w:tc>
        <w:tc>
          <w:tcPr>
            <w:tcW w:w="2551" w:type="dxa"/>
            <w:tcBorders>
              <w:top w:val="single" w:sz="4" w:space="0" w:color="auto"/>
              <w:left w:val="single" w:sz="4" w:space="0" w:color="auto"/>
              <w:bottom w:val="single" w:sz="4" w:space="0" w:color="auto"/>
              <w:right w:val="single" w:sz="4" w:space="0" w:color="auto"/>
            </w:tcBorders>
          </w:tcPr>
          <w:p w:rsidR="007E24C6" w:rsidRPr="007E24C6" w:rsidRDefault="007E24C6" w:rsidP="007E24C6">
            <w:pPr>
              <w:spacing w:after="0" w:line="240" w:lineRule="auto"/>
              <w:ind w:left="33"/>
              <w:jc w:val="both"/>
              <w:rPr>
                <w:rFonts w:ascii="Times New Roman" w:hAnsi="Times New Roman"/>
                <w:sz w:val="28"/>
                <w:szCs w:val="28"/>
              </w:rPr>
            </w:pPr>
          </w:p>
          <w:p w:rsidR="007E24C6" w:rsidRPr="007E24C6" w:rsidRDefault="007E24C6" w:rsidP="007E24C6">
            <w:pPr>
              <w:spacing w:after="0" w:line="240" w:lineRule="auto"/>
              <w:ind w:left="33"/>
              <w:jc w:val="both"/>
              <w:rPr>
                <w:rFonts w:ascii="Times New Roman" w:hAnsi="Times New Roman"/>
                <w:sz w:val="28"/>
                <w:szCs w:val="28"/>
              </w:rPr>
            </w:pPr>
          </w:p>
          <w:p w:rsidR="007E24C6" w:rsidRPr="007E24C6" w:rsidRDefault="007E24C6" w:rsidP="007E24C6">
            <w:pPr>
              <w:spacing w:after="0" w:line="240" w:lineRule="auto"/>
              <w:ind w:left="33"/>
              <w:jc w:val="both"/>
              <w:rPr>
                <w:rFonts w:ascii="Times New Roman" w:hAnsi="Times New Roman"/>
                <w:sz w:val="28"/>
                <w:szCs w:val="28"/>
              </w:rPr>
            </w:pPr>
          </w:p>
          <w:p w:rsidR="007E24C6" w:rsidRPr="007E24C6" w:rsidRDefault="007E24C6" w:rsidP="007E24C6">
            <w:pPr>
              <w:spacing w:after="0" w:line="240" w:lineRule="auto"/>
              <w:ind w:left="33"/>
              <w:jc w:val="both"/>
              <w:rPr>
                <w:rFonts w:ascii="Times New Roman" w:hAnsi="Times New Roman"/>
                <w:sz w:val="28"/>
                <w:szCs w:val="28"/>
              </w:rPr>
            </w:pPr>
          </w:p>
          <w:p w:rsidR="007E24C6" w:rsidRPr="007E24C6" w:rsidRDefault="007E24C6" w:rsidP="007E24C6">
            <w:pPr>
              <w:spacing w:after="0" w:line="240" w:lineRule="auto"/>
              <w:ind w:left="33"/>
              <w:jc w:val="both"/>
              <w:rPr>
                <w:rFonts w:ascii="Times New Roman" w:hAnsi="Times New Roman"/>
                <w:sz w:val="28"/>
                <w:szCs w:val="28"/>
              </w:rPr>
            </w:pPr>
          </w:p>
          <w:p w:rsidR="007E24C6" w:rsidRPr="007E24C6" w:rsidRDefault="007E24C6" w:rsidP="007E24C6">
            <w:pPr>
              <w:spacing w:after="0" w:line="240" w:lineRule="auto"/>
              <w:ind w:left="33"/>
              <w:jc w:val="both"/>
              <w:rPr>
                <w:rFonts w:ascii="Times New Roman" w:hAnsi="Times New Roman"/>
                <w:sz w:val="28"/>
                <w:szCs w:val="28"/>
              </w:rPr>
            </w:pPr>
          </w:p>
          <w:p w:rsidR="007E24C6" w:rsidRPr="007E24C6" w:rsidRDefault="007E24C6" w:rsidP="007E24C6">
            <w:pPr>
              <w:spacing w:after="0" w:line="240" w:lineRule="auto"/>
              <w:ind w:left="33"/>
              <w:jc w:val="both"/>
              <w:rPr>
                <w:rFonts w:ascii="Times New Roman" w:hAnsi="Times New Roman"/>
                <w:sz w:val="28"/>
                <w:szCs w:val="28"/>
              </w:rPr>
            </w:pPr>
          </w:p>
          <w:p w:rsidR="007E24C6" w:rsidRPr="007E24C6" w:rsidRDefault="009A79D9" w:rsidP="007E24C6">
            <w:pPr>
              <w:spacing w:after="0" w:line="240" w:lineRule="auto"/>
              <w:ind w:left="33"/>
              <w:jc w:val="center"/>
              <w:rPr>
                <w:rFonts w:ascii="Times New Roman" w:hAnsi="Times New Roman"/>
                <w:sz w:val="28"/>
                <w:szCs w:val="28"/>
              </w:rPr>
            </w:pPr>
            <w:r>
              <w:rPr>
                <w:rFonts w:ascii="Times New Roman" w:hAnsi="Times New Roman"/>
                <w:sz w:val="28"/>
                <w:szCs w:val="28"/>
              </w:rPr>
              <w:t>с</w:t>
            </w:r>
            <w:r w:rsidR="007E24C6" w:rsidRPr="007E24C6">
              <w:rPr>
                <w:rFonts w:ascii="Times New Roman" w:hAnsi="Times New Roman"/>
                <w:sz w:val="28"/>
                <w:szCs w:val="28"/>
              </w:rPr>
              <w:t>екретарь АТК</w:t>
            </w:r>
          </w:p>
        </w:tc>
      </w:tr>
      <w:tr w:rsidR="00A80F53" w:rsidRPr="00340B87" w:rsidTr="007E3727">
        <w:trPr>
          <w:trHeight w:val="337"/>
        </w:trPr>
        <w:tc>
          <w:tcPr>
            <w:tcW w:w="986" w:type="dxa"/>
            <w:tcBorders>
              <w:top w:val="single" w:sz="4" w:space="0" w:color="auto"/>
              <w:left w:val="single" w:sz="4" w:space="0" w:color="auto"/>
              <w:bottom w:val="single" w:sz="4" w:space="0" w:color="auto"/>
              <w:right w:val="single" w:sz="4" w:space="0" w:color="auto"/>
            </w:tcBorders>
          </w:tcPr>
          <w:p w:rsidR="00A80F53" w:rsidRPr="007E24C6" w:rsidRDefault="00A80F53" w:rsidP="00A80F53">
            <w:pPr>
              <w:spacing w:after="0" w:line="240" w:lineRule="auto"/>
              <w:jc w:val="center"/>
              <w:rPr>
                <w:rFonts w:ascii="Times New Roman" w:hAnsi="Times New Roman"/>
                <w:sz w:val="28"/>
                <w:szCs w:val="28"/>
              </w:rPr>
            </w:pPr>
            <w:r>
              <w:rPr>
                <w:rFonts w:ascii="Times New Roman" w:hAnsi="Times New Roman"/>
                <w:sz w:val="28"/>
                <w:szCs w:val="28"/>
              </w:rPr>
              <w:lastRenderedPageBreak/>
              <w:t>2.6.</w:t>
            </w:r>
          </w:p>
        </w:tc>
        <w:tc>
          <w:tcPr>
            <w:tcW w:w="3692" w:type="dxa"/>
            <w:tcBorders>
              <w:top w:val="single" w:sz="4" w:space="0" w:color="auto"/>
              <w:left w:val="single" w:sz="4" w:space="0" w:color="auto"/>
              <w:bottom w:val="single" w:sz="4" w:space="0" w:color="auto"/>
              <w:right w:val="single" w:sz="4" w:space="0" w:color="auto"/>
            </w:tcBorders>
          </w:tcPr>
          <w:p w:rsidR="00A80F53" w:rsidRPr="00ED18FA" w:rsidRDefault="00A80F53" w:rsidP="00504200">
            <w:pPr>
              <w:snapToGrid w:val="0"/>
              <w:jc w:val="center"/>
              <w:rPr>
                <w:rFonts w:ascii="Times New Roman" w:hAnsi="Times New Roman"/>
                <w:sz w:val="28"/>
                <w:szCs w:val="28"/>
              </w:rPr>
            </w:pPr>
            <w:r>
              <w:rPr>
                <w:rFonts w:ascii="Times New Roman" w:hAnsi="Times New Roman"/>
                <w:sz w:val="28"/>
                <w:szCs w:val="28"/>
              </w:rPr>
              <w:t>п</w:t>
            </w:r>
            <w:r w:rsidRPr="00ED18FA">
              <w:rPr>
                <w:rFonts w:ascii="Times New Roman" w:hAnsi="Times New Roman"/>
                <w:sz w:val="28"/>
                <w:szCs w:val="28"/>
              </w:rPr>
              <w:t>одпункт 4.2 пункта 4 вопроса  III протокола Комиссии и ОШ от 23.08.2019 № 3</w:t>
            </w:r>
          </w:p>
        </w:tc>
        <w:tc>
          <w:tcPr>
            <w:tcW w:w="4961" w:type="dxa"/>
            <w:gridSpan w:val="3"/>
            <w:tcBorders>
              <w:top w:val="single" w:sz="4" w:space="0" w:color="auto"/>
              <w:left w:val="single" w:sz="4" w:space="0" w:color="auto"/>
              <w:bottom w:val="single" w:sz="4" w:space="0" w:color="auto"/>
              <w:right w:val="single" w:sz="4" w:space="0" w:color="auto"/>
            </w:tcBorders>
          </w:tcPr>
          <w:p w:rsidR="00A80F53" w:rsidRPr="0070139C" w:rsidRDefault="00A80F53" w:rsidP="00A80F53">
            <w:pPr>
              <w:pStyle w:val="decor"/>
              <w:spacing w:before="0" w:beforeAutospacing="0" w:after="0" w:afterAutospacing="0"/>
              <w:jc w:val="both"/>
              <w:rPr>
                <w:b w:val="0"/>
                <w:color w:val="auto"/>
                <w:sz w:val="28"/>
                <w:szCs w:val="28"/>
              </w:rPr>
            </w:pPr>
            <w:r w:rsidRPr="00ED18FA">
              <w:rPr>
                <w:b w:val="0"/>
                <w:color w:val="auto"/>
                <w:sz w:val="28"/>
                <w:szCs w:val="28"/>
              </w:rPr>
              <w:t xml:space="preserve">Организовать сбор информации </w:t>
            </w:r>
            <w:r w:rsidRPr="00ED18FA">
              <w:rPr>
                <w:b w:val="0"/>
                <w:color w:val="auto"/>
                <w:sz w:val="28"/>
                <w:szCs w:val="28"/>
              </w:rPr>
              <w:br/>
              <w:t>об исполнении правообладателями торговых объектов, включенных в Перечень торговых объектов (территорий), расположенных на территории Свердловской области и подлежащих</w:t>
            </w:r>
            <w:r>
              <w:rPr>
                <w:b w:val="0"/>
                <w:color w:val="auto"/>
                <w:sz w:val="28"/>
                <w:szCs w:val="28"/>
              </w:rPr>
              <w:t xml:space="preserve"> АТЗ</w:t>
            </w:r>
          </w:p>
        </w:tc>
        <w:tc>
          <w:tcPr>
            <w:tcW w:w="2694" w:type="dxa"/>
            <w:gridSpan w:val="3"/>
            <w:tcBorders>
              <w:top w:val="single" w:sz="4" w:space="0" w:color="auto"/>
              <w:left w:val="single" w:sz="4" w:space="0" w:color="auto"/>
              <w:bottom w:val="single" w:sz="4" w:space="0" w:color="auto"/>
              <w:right w:val="single" w:sz="4" w:space="0" w:color="auto"/>
            </w:tcBorders>
          </w:tcPr>
          <w:p w:rsidR="00A80F53" w:rsidRDefault="00A80F53" w:rsidP="00A80F53">
            <w:pPr>
              <w:spacing w:after="0" w:line="240" w:lineRule="auto"/>
              <w:jc w:val="center"/>
              <w:rPr>
                <w:rFonts w:ascii="Times New Roman" w:hAnsi="Times New Roman"/>
                <w:sz w:val="28"/>
                <w:szCs w:val="28"/>
              </w:rPr>
            </w:pPr>
          </w:p>
          <w:p w:rsidR="00A80F53" w:rsidRPr="00ED18FA" w:rsidRDefault="00A80F53" w:rsidP="00A80F53">
            <w:pPr>
              <w:spacing w:after="0" w:line="240" w:lineRule="auto"/>
              <w:jc w:val="center"/>
              <w:rPr>
                <w:rFonts w:ascii="Times New Roman" w:hAnsi="Times New Roman"/>
                <w:sz w:val="28"/>
                <w:szCs w:val="28"/>
              </w:rPr>
            </w:pPr>
            <w:r w:rsidRPr="00ED18FA">
              <w:rPr>
                <w:rFonts w:ascii="Times New Roman" w:hAnsi="Times New Roman"/>
                <w:sz w:val="28"/>
                <w:szCs w:val="28"/>
              </w:rPr>
              <w:t>Ежеквартально</w:t>
            </w:r>
          </w:p>
          <w:p w:rsidR="00A80F53" w:rsidRPr="00ED18FA" w:rsidRDefault="00A80F53" w:rsidP="00A80F53">
            <w:pPr>
              <w:spacing w:after="0" w:line="240" w:lineRule="auto"/>
              <w:jc w:val="center"/>
              <w:rPr>
                <w:rFonts w:ascii="Times New Roman" w:hAnsi="Times New Roman"/>
                <w:sz w:val="28"/>
                <w:szCs w:val="28"/>
              </w:rPr>
            </w:pPr>
            <w:r w:rsidRPr="00ED18FA">
              <w:rPr>
                <w:rFonts w:ascii="Times New Roman" w:hAnsi="Times New Roman"/>
                <w:sz w:val="28"/>
                <w:szCs w:val="28"/>
              </w:rPr>
              <w:t>до 15 числа месяца, следующего за отчетным кварталом.</w:t>
            </w:r>
          </w:p>
          <w:p w:rsidR="00A80F53" w:rsidRPr="00ED18FA" w:rsidRDefault="00A80F53" w:rsidP="00A80F53">
            <w:pPr>
              <w:spacing w:after="0" w:line="240" w:lineRule="auto"/>
              <w:jc w:val="center"/>
              <w:rPr>
                <w:rFonts w:ascii="Times New Roman" w:hAnsi="Times New Roman"/>
                <w:color w:val="FF0000"/>
                <w:sz w:val="28"/>
                <w:szCs w:val="28"/>
              </w:rPr>
            </w:pPr>
          </w:p>
        </w:tc>
        <w:tc>
          <w:tcPr>
            <w:tcW w:w="2551" w:type="dxa"/>
            <w:tcBorders>
              <w:top w:val="single" w:sz="4" w:space="0" w:color="auto"/>
              <w:left w:val="single" w:sz="4" w:space="0" w:color="auto"/>
              <w:bottom w:val="single" w:sz="4" w:space="0" w:color="auto"/>
              <w:right w:val="single" w:sz="4" w:space="0" w:color="auto"/>
            </w:tcBorders>
          </w:tcPr>
          <w:p w:rsidR="00A80F53" w:rsidRPr="00ED18FA" w:rsidRDefault="009A79D9" w:rsidP="00A80F53">
            <w:pPr>
              <w:spacing w:after="0" w:line="240" w:lineRule="auto"/>
              <w:ind w:left="33"/>
              <w:jc w:val="center"/>
              <w:rPr>
                <w:rFonts w:ascii="Times New Roman" w:hAnsi="Times New Roman"/>
                <w:sz w:val="28"/>
                <w:szCs w:val="28"/>
              </w:rPr>
            </w:pPr>
            <w:r>
              <w:rPr>
                <w:rFonts w:ascii="Times New Roman" w:hAnsi="Times New Roman"/>
                <w:sz w:val="28"/>
                <w:szCs w:val="28"/>
              </w:rPr>
              <w:t>с</w:t>
            </w:r>
            <w:r w:rsidR="00A80F53" w:rsidRPr="00ED18FA">
              <w:rPr>
                <w:rFonts w:ascii="Times New Roman" w:hAnsi="Times New Roman"/>
                <w:sz w:val="28"/>
                <w:szCs w:val="28"/>
              </w:rPr>
              <w:t>екретарь АТК</w:t>
            </w:r>
          </w:p>
        </w:tc>
      </w:tr>
      <w:tr w:rsidR="00A80F53" w:rsidRPr="00340B87" w:rsidTr="007E3727">
        <w:trPr>
          <w:trHeight w:val="337"/>
        </w:trPr>
        <w:tc>
          <w:tcPr>
            <w:tcW w:w="986" w:type="dxa"/>
            <w:tcBorders>
              <w:top w:val="single" w:sz="4" w:space="0" w:color="auto"/>
              <w:left w:val="single" w:sz="4" w:space="0" w:color="auto"/>
              <w:bottom w:val="single" w:sz="4" w:space="0" w:color="auto"/>
              <w:right w:val="single" w:sz="4" w:space="0" w:color="auto"/>
            </w:tcBorders>
          </w:tcPr>
          <w:p w:rsidR="00A80F53" w:rsidRPr="007E24C6" w:rsidRDefault="00A80F53" w:rsidP="00A80F53">
            <w:pPr>
              <w:spacing w:after="0" w:line="240" w:lineRule="auto"/>
              <w:jc w:val="center"/>
              <w:rPr>
                <w:rFonts w:ascii="Times New Roman" w:hAnsi="Times New Roman"/>
                <w:sz w:val="28"/>
                <w:szCs w:val="28"/>
              </w:rPr>
            </w:pPr>
            <w:r>
              <w:rPr>
                <w:rFonts w:ascii="Times New Roman" w:hAnsi="Times New Roman"/>
                <w:sz w:val="28"/>
                <w:szCs w:val="28"/>
              </w:rPr>
              <w:t>2.7.</w:t>
            </w:r>
          </w:p>
        </w:tc>
        <w:tc>
          <w:tcPr>
            <w:tcW w:w="3692" w:type="dxa"/>
            <w:tcBorders>
              <w:top w:val="single" w:sz="4" w:space="0" w:color="auto"/>
              <w:left w:val="single" w:sz="4" w:space="0" w:color="auto"/>
              <w:bottom w:val="single" w:sz="4" w:space="0" w:color="auto"/>
              <w:right w:val="single" w:sz="4" w:space="0" w:color="auto"/>
            </w:tcBorders>
          </w:tcPr>
          <w:p w:rsidR="00A80F53" w:rsidRPr="001D02DA" w:rsidRDefault="00A80F53" w:rsidP="00504200">
            <w:pPr>
              <w:snapToGrid w:val="0"/>
              <w:spacing w:after="0" w:line="240" w:lineRule="auto"/>
              <w:ind w:hanging="11"/>
              <w:jc w:val="center"/>
              <w:rPr>
                <w:rFonts w:ascii="Times New Roman" w:hAnsi="Times New Roman"/>
                <w:sz w:val="28"/>
                <w:szCs w:val="28"/>
              </w:rPr>
            </w:pPr>
            <w:r>
              <w:rPr>
                <w:rFonts w:ascii="Times New Roman" w:hAnsi="Times New Roman"/>
                <w:sz w:val="28"/>
                <w:szCs w:val="28"/>
              </w:rPr>
              <w:t>р</w:t>
            </w:r>
            <w:r w:rsidRPr="001D02DA">
              <w:rPr>
                <w:rFonts w:ascii="Times New Roman" w:hAnsi="Times New Roman"/>
                <w:sz w:val="28"/>
                <w:szCs w:val="28"/>
              </w:rPr>
              <w:t>екомендации АТК СО по планированию от 27.11.2020 №25-10-01/8651</w:t>
            </w:r>
          </w:p>
        </w:tc>
        <w:tc>
          <w:tcPr>
            <w:tcW w:w="4961" w:type="dxa"/>
            <w:gridSpan w:val="3"/>
            <w:tcBorders>
              <w:top w:val="single" w:sz="4" w:space="0" w:color="auto"/>
              <w:left w:val="single" w:sz="4" w:space="0" w:color="auto"/>
              <w:bottom w:val="single" w:sz="4" w:space="0" w:color="auto"/>
              <w:right w:val="single" w:sz="4" w:space="0" w:color="auto"/>
            </w:tcBorders>
          </w:tcPr>
          <w:p w:rsidR="00A80F53" w:rsidRPr="001D02DA" w:rsidRDefault="00A80F53" w:rsidP="00A80F53">
            <w:pPr>
              <w:pStyle w:val="Default"/>
              <w:jc w:val="both"/>
              <w:rPr>
                <w:rFonts w:eastAsia="Calibri"/>
                <w:sz w:val="28"/>
                <w:szCs w:val="28"/>
              </w:rPr>
            </w:pPr>
            <w:r w:rsidRPr="001D02DA">
              <w:rPr>
                <w:rFonts w:eastAsia="Calibri"/>
                <w:color w:val="auto"/>
                <w:sz w:val="28"/>
                <w:szCs w:val="28"/>
              </w:rPr>
              <w:t xml:space="preserve">Обеспечить проведение объектовых </w:t>
            </w:r>
            <w:r w:rsidRPr="001D02DA">
              <w:rPr>
                <w:color w:val="auto"/>
                <w:sz w:val="28"/>
                <w:szCs w:val="28"/>
              </w:rPr>
              <w:t>тренировок</w:t>
            </w:r>
            <w:r w:rsidRPr="001D02DA">
              <w:rPr>
                <w:color w:val="FF0000"/>
                <w:sz w:val="28"/>
                <w:szCs w:val="28"/>
              </w:rPr>
              <w:t xml:space="preserve"> </w:t>
            </w:r>
            <w:r w:rsidRPr="001D02DA">
              <w:rPr>
                <w:color w:val="auto"/>
                <w:sz w:val="28"/>
                <w:szCs w:val="28"/>
              </w:rPr>
              <w:t>по отработке</w:t>
            </w:r>
            <w:r w:rsidRPr="001D02DA">
              <w:rPr>
                <w:color w:val="FF0000"/>
                <w:sz w:val="28"/>
                <w:szCs w:val="28"/>
              </w:rPr>
              <w:t xml:space="preserve"> </w:t>
            </w:r>
            <w:r w:rsidRPr="001D02DA">
              <w:rPr>
                <w:rFonts w:eastAsia="Calibri"/>
                <w:sz w:val="28"/>
                <w:szCs w:val="28"/>
              </w:rPr>
              <w:t xml:space="preserve">планов мероприятий ОМС МО при установлении на территории уровней террористической опасности в соответствии с требованиями Указа Президента Российской Федерации от 14 июня 2012 года № 851 «О порядке установления уровней террористической опасности, предусматривающих принятие дополнительных мер по обеспечению </w:t>
            </w:r>
          </w:p>
          <w:p w:rsidR="00A80F53" w:rsidRPr="001D02DA" w:rsidRDefault="00A80F53" w:rsidP="00A80F53">
            <w:pPr>
              <w:pStyle w:val="Default"/>
              <w:jc w:val="both"/>
              <w:rPr>
                <w:rFonts w:eastAsia="Calibri"/>
                <w:sz w:val="28"/>
                <w:szCs w:val="28"/>
              </w:rPr>
            </w:pPr>
            <w:r w:rsidRPr="001D02DA">
              <w:rPr>
                <w:rFonts w:eastAsia="Calibri"/>
                <w:sz w:val="28"/>
                <w:szCs w:val="28"/>
              </w:rPr>
              <w:t>безопасности личности, общества и</w:t>
            </w:r>
          </w:p>
          <w:p w:rsidR="00A80F53" w:rsidRPr="001D02DA" w:rsidRDefault="00A80F53" w:rsidP="00A80F53">
            <w:pPr>
              <w:pStyle w:val="Default"/>
              <w:jc w:val="both"/>
              <w:rPr>
                <w:sz w:val="28"/>
                <w:szCs w:val="28"/>
              </w:rPr>
            </w:pPr>
            <w:r w:rsidRPr="001D02DA">
              <w:rPr>
                <w:rFonts w:eastAsia="Calibri"/>
                <w:sz w:val="28"/>
                <w:szCs w:val="28"/>
              </w:rPr>
              <w:t> государства»</w:t>
            </w:r>
            <w:r w:rsidRPr="001D02DA">
              <w:rPr>
                <w:rFonts w:eastAsia="Calibri"/>
                <w:sz w:val="28"/>
                <w:szCs w:val="28"/>
                <w:shd w:val="clear" w:color="auto" w:fill="FFFF00"/>
              </w:rPr>
              <w:t xml:space="preserve"> </w:t>
            </w:r>
          </w:p>
        </w:tc>
        <w:tc>
          <w:tcPr>
            <w:tcW w:w="2694" w:type="dxa"/>
            <w:gridSpan w:val="3"/>
            <w:tcBorders>
              <w:top w:val="single" w:sz="4" w:space="0" w:color="auto"/>
              <w:left w:val="single" w:sz="4" w:space="0" w:color="auto"/>
              <w:bottom w:val="single" w:sz="4" w:space="0" w:color="auto"/>
              <w:right w:val="single" w:sz="4" w:space="0" w:color="auto"/>
            </w:tcBorders>
          </w:tcPr>
          <w:p w:rsidR="00A80F53" w:rsidRDefault="00A80F53" w:rsidP="00A80F53">
            <w:pPr>
              <w:spacing w:after="0" w:line="240" w:lineRule="auto"/>
              <w:jc w:val="both"/>
              <w:rPr>
                <w:rFonts w:ascii="Times New Roman" w:hAnsi="Times New Roman"/>
                <w:sz w:val="28"/>
                <w:szCs w:val="28"/>
              </w:rPr>
            </w:pPr>
          </w:p>
          <w:p w:rsidR="00A80F53" w:rsidRDefault="00A80F53" w:rsidP="00A80F53">
            <w:pPr>
              <w:spacing w:after="0" w:line="240" w:lineRule="auto"/>
              <w:jc w:val="both"/>
              <w:rPr>
                <w:rFonts w:ascii="Times New Roman" w:hAnsi="Times New Roman"/>
                <w:sz w:val="28"/>
                <w:szCs w:val="28"/>
              </w:rPr>
            </w:pPr>
          </w:p>
          <w:p w:rsidR="00A80F53" w:rsidRDefault="00A80F53" w:rsidP="00A80F53">
            <w:pPr>
              <w:spacing w:after="0" w:line="240" w:lineRule="auto"/>
              <w:jc w:val="both"/>
              <w:rPr>
                <w:rFonts w:ascii="Times New Roman" w:hAnsi="Times New Roman"/>
                <w:sz w:val="28"/>
                <w:szCs w:val="28"/>
              </w:rPr>
            </w:pPr>
          </w:p>
          <w:p w:rsidR="00A80F53" w:rsidRDefault="00A80F53" w:rsidP="00A80F53">
            <w:pPr>
              <w:spacing w:after="0" w:line="240" w:lineRule="auto"/>
              <w:jc w:val="both"/>
              <w:rPr>
                <w:rFonts w:ascii="Times New Roman" w:hAnsi="Times New Roman"/>
                <w:sz w:val="28"/>
                <w:szCs w:val="28"/>
              </w:rPr>
            </w:pPr>
          </w:p>
          <w:p w:rsidR="00A80F53" w:rsidRDefault="00A80F53" w:rsidP="00A80F53">
            <w:pPr>
              <w:spacing w:after="0" w:line="240" w:lineRule="auto"/>
              <w:jc w:val="center"/>
              <w:rPr>
                <w:rFonts w:ascii="Times New Roman" w:hAnsi="Times New Roman"/>
                <w:sz w:val="28"/>
                <w:szCs w:val="28"/>
              </w:rPr>
            </w:pPr>
            <w:r>
              <w:rPr>
                <w:rFonts w:ascii="Times New Roman" w:hAnsi="Times New Roman"/>
                <w:sz w:val="28"/>
                <w:szCs w:val="28"/>
              </w:rPr>
              <w:t>ф</w:t>
            </w:r>
            <w:r w:rsidRPr="001D02DA">
              <w:rPr>
                <w:rFonts w:ascii="Times New Roman" w:hAnsi="Times New Roman"/>
                <w:sz w:val="28"/>
                <w:szCs w:val="28"/>
              </w:rPr>
              <w:t>евраль,</w:t>
            </w:r>
          </w:p>
          <w:p w:rsidR="00A80F53" w:rsidRPr="001D02DA" w:rsidRDefault="00A80F53" w:rsidP="00A80F53">
            <w:pPr>
              <w:spacing w:after="0" w:line="240" w:lineRule="auto"/>
              <w:jc w:val="center"/>
              <w:rPr>
                <w:rFonts w:ascii="Times New Roman" w:hAnsi="Times New Roman"/>
                <w:sz w:val="28"/>
                <w:szCs w:val="28"/>
                <w:shd w:val="clear" w:color="auto" w:fill="FFFF00"/>
              </w:rPr>
            </w:pPr>
            <w:r w:rsidRPr="001D02DA">
              <w:rPr>
                <w:rFonts w:ascii="Times New Roman" w:hAnsi="Times New Roman"/>
                <w:sz w:val="28"/>
                <w:szCs w:val="28"/>
              </w:rPr>
              <w:t>август</w:t>
            </w:r>
          </w:p>
          <w:p w:rsidR="00A80F53" w:rsidRPr="001D02DA" w:rsidRDefault="00A80F53" w:rsidP="00A80F53">
            <w:pPr>
              <w:spacing w:after="0" w:line="240" w:lineRule="auto"/>
              <w:jc w:val="both"/>
              <w:rPr>
                <w:rFonts w:ascii="Times New Roman" w:hAnsi="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A80F53" w:rsidRDefault="00A80F53" w:rsidP="00A80F53">
            <w:pPr>
              <w:spacing w:after="0" w:line="240" w:lineRule="auto"/>
              <w:ind w:left="33"/>
              <w:jc w:val="both"/>
              <w:rPr>
                <w:rFonts w:ascii="Times New Roman" w:hAnsi="Times New Roman"/>
                <w:sz w:val="28"/>
                <w:szCs w:val="28"/>
              </w:rPr>
            </w:pPr>
          </w:p>
          <w:p w:rsidR="00A80F53" w:rsidRDefault="00A80F53" w:rsidP="00A80F53">
            <w:pPr>
              <w:spacing w:after="0" w:line="240" w:lineRule="auto"/>
              <w:ind w:left="33"/>
              <w:jc w:val="both"/>
              <w:rPr>
                <w:rFonts w:ascii="Times New Roman" w:hAnsi="Times New Roman"/>
                <w:sz w:val="28"/>
                <w:szCs w:val="28"/>
              </w:rPr>
            </w:pPr>
          </w:p>
          <w:p w:rsidR="00A80F53" w:rsidRDefault="00A80F53" w:rsidP="00A80F53">
            <w:pPr>
              <w:spacing w:after="0" w:line="240" w:lineRule="auto"/>
              <w:ind w:left="33"/>
              <w:jc w:val="both"/>
              <w:rPr>
                <w:rFonts w:ascii="Times New Roman" w:hAnsi="Times New Roman"/>
                <w:sz w:val="28"/>
                <w:szCs w:val="28"/>
              </w:rPr>
            </w:pPr>
          </w:p>
          <w:p w:rsidR="00A80F53" w:rsidRPr="004116A4" w:rsidRDefault="00A80F53" w:rsidP="00A80F53">
            <w:pPr>
              <w:spacing w:after="0" w:line="240" w:lineRule="auto"/>
              <w:ind w:left="33"/>
              <w:jc w:val="both"/>
              <w:rPr>
                <w:rFonts w:ascii="Times New Roman" w:hAnsi="Times New Roman"/>
                <w:sz w:val="28"/>
                <w:szCs w:val="28"/>
              </w:rPr>
            </w:pPr>
            <w:r w:rsidRPr="00157B3F">
              <w:rPr>
                <w:rFonts w:ascii="Times New Roman" w:hAnsi="Times New Roman"/>
                <w:sz w:val="28"/>
                <w:szCs w:val="28"/>
              </w:rPr>
              <w:t>члены АТК в Кушвинском городском округе</w:t>
            </w:r>
            <w:r>
              <w:rPr>
                <w:rFonts w:ascii="Times New Roman" w:hAnsi="Times New Roman"/>
                <w:sz w:val="28"/>
                <w:szCs w:val="28"/>
              </w:rPr>
              <w:t>, отдел ГО и ЧС администрации КГО</w:t>
            </w:r>
          </w:p>
        </w:tc>
      </w:tr>
      <w:tr w:rsidR="00047DCB" w:rsidRPr="00340B87" w:rsidTr="007E3727">
        <w:trPr>
          <w:trHeight w:val="337"/>
        </w:trPr>
        <w:tc>
          <w:tcPr>
            <w:tcW w:w="986" w:type="dxa"/>
            <w:tcBorders>
              <w:top w:val="single" w:sz="4" w:space="0" w:color="auto"/>
              <w:left w:val="single" w:sz="4" w:space="0" w:color="auto"/>
              <w:bottom w:val="single" w:sz="4" w:space="0" w:color="auto"/>
              <w:right w:val="single" w:sz="4" w:space="0" w:color="auto"/>
            </w:tcBorders>
          </w:tcPr>
          <w:p w:rsidR="00047DCB" w:rsidRDefault="00047DCB" w:rsidP="00047DCB">
            <w:pPr>
              <w:spacing w:after="0" w:line="240" w:lineRule="auto"/>
              <w:jc w:val="center"/>
              <w:rPr>
                <w:rFonts w:ascii="Times New Roman" w:hAnsi="Times New Roman"/>
                <w:sz w:val="28"/>
                <w:szCs w:val="28"/>
              </w:rPr>
            </w:pPr>
          </w:p>
        </w:tc>
        <w:tc>
          <w:tcPr>
            <w:tcW w:w="3692" w:type="dxa"/>
            <w:tcBorders>
              <w:top w:val="single" w:sz="4" w:space="0" w:color="auto"/>
              <w:left w:val="single" w:sz="4" w:space="0" w:color="auto"/>
              <w:bottom w:val="single" w:sz="4" w:space="0" w:color="auto"/>
              <w:right w:val="single" w:sz="4" w:space="0" w:color="auto"/>
            </w:tcBorders>
          </w:tcPr>
          <w:p w:rsidR="00047DCB" w:rsidRPr="00ED18FA" w:rsidRDefault="00047DCB" w:rsidP="00047DCB">
            <w:pPr>
              <w:spacing w:after="0" w:line="240" w:lineRule="auto"/>
              <w:ind w:right="11"/>
              <w:jc w:val="both"/>
              <w:rPr>
                <w:rFonts w:ascii="Times New Roman" w:hAnsi="Times New Roman"/>
                <w:sz w:val="28"/>
                <w:szCs w:val="28"/>
              </w:rPr>
            </w:pPr>
            <w:r w:rsidRPr="00ED18FA">
              <w:rPr>
                <w:rFonts w:ascii="Times New Roman" w:hAnsi="Times New Roman"/>
                <w:sz w:val="28"/>
                <w:szCs w:val="28"/>
              </w:rPr>
              <w:t xml:space="preserve">подпункт 14.3 </w:t>
            </w:r>
          </w:p>
          <w:p w:rsidR="00047DCB" w:rsidRPr="00ED18FA" w:rsidRDefault="00047DCB" w:rsidP="00047DCB">
            <w:pPr>
              <w:spacing w:after="0" w:line="240" w:lineRule="auto"/>
              <w:ind w:right="11"/>
              <w:jc w:val="both"/>
              <w:rPr>
                <w:rFonts w:ascii="Times New Roman" w:hAnsi="Times New Roman"/>
                <w:sz w:val="28"/>
                <w:szCs w:val="28"/>
              </w:rPr>
            </w:pPr>
            <w:r w:rsidRPr="00ED18FA">
              <w:rPr>
                <w:rFonts w:ascii="Times New Roman" w:hAnsi="Times New Roman"/>
                <w:sz w:val="28"/>
                <w:szCs w:val="28"/>
              </w:rPr>
              <w:t xml:space="preserve">пункта 14 раздела </w:t>
            </w:r>
            <w:r w:rsidRPr="00ED18FA">
              <w:rPr>
                <w:rFonts w:ascii="Times New Roman" w:hAnsi="Times New Roman"/>
                <w:sz w:val="28"/>
                <w:szCs w:val="28"/>
                <w:lang w:val="en-US"/>
              </w:rPr>
              <w:t>V</w:t>
            </w:r>
            <w:r w:rsidRPr="00ED18FA">
              <w:rPr>
                <w:rFonts w:ascii="Times New Roman" w:hAnsi="Times New Roman"/>
                <w:sz w:val="28"/>
                <w:szCs w:val="28"/>
              </w:rPr>
              <w:t xml:space="preserve"> протокола АТК СО от 25.12.2020 </w:t>
            </w:r>
          </w:p>
        </w:tc>
        <w:tc>
          <w:tcPr>
            <w:tcW w:w="4961" w:type="dxa"/>
            <w:gridSpan w:val="3"/>
            <w:tcBorders>
              <w:top w:val="single" w:sz="4" w:space="0" w:color="auto"/>
              <w:left w:val="single" w:sz="4" w:space="0" w:color="auto"/>
              <w:bottom w:val="single" w:sz="4" w:space="0" w:color="auto"/>
              <w:right w:val="single" w:sz="4" w:space="0" w:color="auto"/>
            </w:tcBorders>
          </w:tcPr>
          <w:p w:rsidR="00047DCB" w:rsidRPr="00ED18FA" w:rsidRDefault="00047DCB" w:rsidP="00047DCB">
            <w:pPr>
              <w:spacing w:line="235" w:lineRule="auto"/>
              <w:jc w:val="both"/>
              <w:rPr>
                <w:rFonts w:ascii="Times New Roman" w:hAnsi="Times New Roman"/>
                <w:sz w:val="28"/>
                <w:szCs w:val="28"/>
              </w:rPr>
            </w:pPr>
            <w:r w:rsidRPr="00ED18FA">
              <w:rPr>
                <w:rFonts w:ascii="Times New Roman" w:hAnsi="Times New Roman"/>
                <w:sz w:val="28"/>
                <w:szCs w:val="28"/>
              </w:rPr>
              <w:t xml:space="preserve">В целях формирования показателя «Оценка населением защищенности от террористических угроз на территории субъекта РФ (городского округа или муниципального района)» </w:t>
            </w:r>
            <w:r w:rsidRPr="00ED18FA">
              <w:rPr>
                <w:rFonts w:ascii="Times New Roman" w:hAnsi="Times New Roman"/>
                <w:sz w:val="28"/>
                <w:szCs w:val="28"/>
              </w:rPr>
              <w:lastRenderedPageBreak/>
              <w:t>организовать проведение опроса населения согласно прилагаемой методике. Обобщенную информацию представить в аппарат Комиссии.</w:t>
            </w:r>
          </w:p>
        </w:tc>
        <w:tc>
          <w:tcPr>
            <w:tcW w:w="2694" w:type="dxa"/>
            <w:gridSpan w:val="3"/>
            <w:tcBorders>
              <w:top w:val="single" w:sz="4" w:space="0" w:color="auto"/>
              <w:left w:val="single" w:sz="4" w:space="0" w:color="auto"/>
              <w:bottom w:val="single" w:sz="4" w:space="0" w:color="auto"/>
              <w:right w:val="single" w:sz="4" w:space="0" w:color="auto"/>
            </w:tcBorders>
          </w:tcPr>
          <w:p w:rsidR="00047DCB" w:rsidRPr="00ED18FA" w:rsidRDefault="009A79D9" w:rsidP="00047DCB">
            <w:pPr>
              <w:spacing w:after="0" w:line="240" w:lineRule="auto"/>
              <w:jc w:val="center"/>
              <w:rPr>
                <w:rFonts w:ascii="Times New Roman" w:hAnsi="Times New Roman"/>
                <w:sz w:val="28"/>
                <w:szCs w:val="28"/>
              </w:rPr>
            </w:pPr>
            <w:r>
              <w:rPr>
                <w:rFonts w:ascii="Times New Roman" w:hAnsi="Times New Roman"/>
                <w:sz w:val="28"/>
                <w:szCs w:val="28"/>
              </w:rPr>
              <w:lastRenderedPageBreak/>
              <w:t>д</w:t>
            </w:r>
            <w:r w:rsidR="00047DCB" w:rsidRPr="00ED18FA">
              <w:rPr>
                <w:rFonts w:ascii="Times New Roman" w:hAnsi="Times New Roman"/>
                <w:sz w:val="28"/>
                <w:szCs w:val="28"/>
              </w:rPr>
              <w:t xml:space="preserve">о </w:t>
            </w:r>
            <w:r w:rsidR="00047DCB">
              <w:rPr>
                <w:rFonts w:ascii="Times New Roman" w:hAnsi="Times New Roman"/>
                <w:sz w:val="28"/>
                <w:szCs w:val="28"/>
              </w:rPr>
              <w:t>31.01.2022</w:t>
            </w:r>
          </w:p>
        </w:tc>
        <w:tc>
          <w:tcPr>
            <w:tcW w:w="2551" w:type="dxa"/>
            <w:tcBorders>
              <w:top w:val="single" w:sz="4" w:space="0" w:color="auto"/>
              <w:left w:val="single" w:sz="4" w:space="0" w:color="auto"/>
              <w:bottom w:val="single" w:sz="4" w:space="0" w:color="auto"/>
              <w:right w:val="single" w:sz="4" w:space="0" w:color="auto"/>
            </w:tcBorders>
          </w:tcPr>
          <w:p w:rsidR="00047DCB" w:rsidRDefault="00047DCB" w:rsidP="00047DCB">
            <w:pPr>
              <w:spacing w:after="0" w:line="230" w:lineRule="auto"/>
              <w:ind w:left="33" w:right="34"/>
              <w:jc w:val="both"/>
              <w:rPr>
                <w:rFonts w:ascii="Times New Roman" w:hAnsi="Times New Roman"/>
                <w:sz w:val="28"/>
                <w:szCs w:val="28"/>
              </w:rPr>
            </w:pPr>
          </w:p>
          <w:p w:rsidR="00047DCB" w:rsidRDefault="00047DCB" w:rsidP="00047DCB">
            <w:pPr>
              <w:spacing w:after="0" w:line="230" w:lineRule="auto"/>
              <w:ind w:left="33" w:right="34"/>
              <w:jc w:val="both"/>
              <w:rPr>
                <w:rFonts w:ascii="Times New Roman" w:hAnsi="Times New Roman"/>
                <w:sz w:val="28"/>
                <w:szCs w:val="28"/>
              </w:rPr>
            </w:pPr>
          </w:p>
          <w:p w:rsidR="00047DCB" w:rsidRDefault="00047DCB" w:rsidP="00047DCB">
            <w:pPr>
              <w:spacing w:after="0" w:line="230" w:lineRule="auto"/>
              <w:ind w:left="33" w:right="34"/>
              <w:jc w:val="both"/>
              <w:rPr>
                <w:rFonts w:ascii="Times New Roman" w:hAnsi="Times New Roman"/>
                <w:sz w:val="28"/>
                <w:szCs w:val="28"/>
              </w:rPr>
            </w:pPr>
          </w:p>
          <w:p w:rsidR="00047DCB" w:rsidRPr="004116A4" w:rsidRDefault="00010D45" w:rsidP="00047DCB">
            <w:pPr>
              <w:spacing w:after="0" w:line="230" w:lineRule="auto"/>
              <w:ind w:left="33" w:right="34"/>
              <w:jc w:val="both"/>
              <w:rPr>
                <w:rFonts w:ascii="Times New Roman" w:hAnsi="Times New Roman"/>
                <w:sz w:val="28"/>
                <w:szCs w:val="28"/>
              </w:rPr>
            </w:pPr>
            <w:r>
              <w:rPr>
                <w:rFonts w:ascii="Times New Roman" w:hAnsi="Times New Roman"/>
                <w:sz w:val="28"/>
                <w:szCs w:val="28"/>
              </w:rPr>
              <w:lastRenderedPageBreak/>
              <w:t>о</w:t>
            </w:r>
            <w:r w:rsidR="00047DCB">
              <w:rPr>
                <w:rFonts w:ascii="Times New Roman" w:hAnsi="Times New Roman"/>
                <w:sz w:val="28"/>
                <w:szCs w:val="28"/>
              </w:rPr>
              <w:t>тдел ГО и ЧС администрации КГО</w:t>
            </w:r>
          </w:p>
        </w:tc>
      </w:tr>
      <w:tr w:rsidR="007E24C6" w:rsidRPr="004116A4" w:rsidTr="007E3727">
        <w:trPr>
          <w:trHeight w:val="337"/>
        </w:trPr>
        <w:tc>
          <w:tcPr>
            <w:tcW w:w="14884" w:type="dxa"/>
            <w:gridSpan w:val="9"/>
            <w:tcBorders>
              <w:top w:val="single" w:sz="4" w:space="0" w:color="auto"/>
              <w:left w:val="single" w:sz="4" w:space="0" w:color="auto"/>
              <w:right w:val="single" w:sz="4" w:space="0" w:color="auto"/>
            </w:tcBorders>
          </w:tcPr>
          <w:p w:rsidR="007E24C6" w:rsidRDefault="007E24C6" w:rsidP="007E24C6">
            <w:pPr>
              <w:spacing w:after="0" w:line="240" w:lineRule="auto"/>
              <w:ind w:left="171" w:right="175"/>
              <w:jc w:val="center"/>
              <w:rPr>
                <w:rFonts w:ascii="Times New Roman" w:hAnsi="Times New Roman"/>
                <w:b/>
                <w:sz w:val="28"/>
                <w:szCs w:val="28"/>
              </w:rPr>
            </w:pPr>
          </w:p>
          <w:p w:rsidR="007E24C6" w:rsidRPr="00ED18FA" w:rsidRDefault="007E24C6" w:rsidP="007E24C6">
            <w:pPr>
              <w:spacing w:after="0" w:line="240" w:lineRule="auto"/>
              <w:jc w:val="center"/>
              <w:rPr>
                <w:rFonts w:ascii="Liberation Serif" w:hAnsi="Liberation Serif" w:cs="Liberation Serif"/>
                <w:b/>
                <w:sz w:val="28"/>
                <w:szCs w:val="28"/>
              </w:rPr>
            </w:pPr>
            <w:r w:rsidRPr="004116A4">
              <w:rPr>
                <w:rFonts w:ascii="Times New Roman" w:hAnsi="Times New Roman"/>
                <w:b/>
                <w:sz w:val="28"/>
                <w:szCs w:val="28"/>
              </w:rPr>
              <w:t xml:space="preserve">3. </w:t>
            </w:r>
            <w:r w:rsidRPr="00ED18FA">
              <w:rPr>
                <w:rFonts w:ascii="Liberation Serif" w:hAnsi="Liberation Serif" w:cs="Liberation Serif"/>
                <w:b/>
                <w:sz w:val="28"/>
                <w:szCs w:val="28"/>
              </w:rPr>
              <w:t xml:space="preserve">Мероприятия по реализации Комплексного плана противодействия идеологии терроризма </w:t>
            </w:r>
          </w:p>
          <w:p w:rsidR="007E24C6" w:rsidRDefault="007E24C6" w:rsidP="007E24C6">
            <w:pPr>
              <w:spacing w:after="0" w:line="240" w:lineRule="auto"/>
              <w:jc w:val="center"/>
              <w:rPr>
                <w:rFonts w:ascii="Liberation Serif" w:hAnsi="Liberation Serif" w:cs="Liberation Serif"/>
                <w:b/>
                <w:sz w:val="28"/>
                <w:szCs w:val="28"/>
              </w:rPr>
            </w:pPr>
            <w:r w:rsidRPr="00ED18FA">
              <w:rPr>
                <w:rFonts w:ascii="Liberation Serif" w:hAnsi="Liberation Serif" w:cs="Liberation Serif"/>
                <w:b/>
                <w:sz w:val="28"/>
                <w:szCs w:val="28"/>
              </w:rPr>
              <w:t>в Российской Федерации на 2020–2023 годы</w:t>
            </w:r>
          </w:p>
          <w:p w:rsidR="007E24C6" w:rsidRPr="004116A4" w:rsidRDefault="007E24C6" w:rsidP="007E24C6">
            <w:pPr>
              <w:spacing w:after="0" w:line="240" w:lineRule="auto"/>
              <w:ind w:left="171" w:right="175"/>
              <w:jc w:val="center"/>
              <w:rPr>
                <w:rFonts w:ascii="Times New Roman" w:hAnsi="Times New Roman"/>
                <w:b/>
                <w:sz w:val="28"/>
                <w:szCs w:val="28"/>
              </w:rPr>
            </w:pPr>
          </w:p>
        </w:tc>
      </w:tr>
      <w:tr w:rsidR="007E24C6" w:rsidRPr="004116A4" w:rsidTr="007E3727">
        <w:trPr>
          <w:trHeight w:val="337"/>
        </w:trPr>
        <w:tc>
          <w:tcPr>
            <w:tcW w:w="986" w:type="dxa"/>
            <w:tcBorders>
              <w:top w:val="single" w:sz="4" w:space="0" w:color="auto"/>
              <w:left w:val="single" w:sz="4" w:space="0" w:color="auto"/>
              <w:right w:val="single" w:sz="4" w:space="0" w:color="auto"/>
            </w:tcBorders>
          </w:tcPr>
          <w:p w:rsidR="007E24C6" w:rsidRPr="004116A4" w:rsidRDefault="007E24C6" w:rsidP="007E24C6">
            <w:pPr>
              <w:spacing w:after="0" w:line="240" w:lineRule="auto"/>
              <w:jc w:val="center"/>
              <w:rPr>
                <w:rFonts w:ascii="Times New Roman" w:hAnsi="Times New Roman"/>
                <w:sz w:val="28"/>
                <w:szCs w:val="28"/>
              </w:rPr>
            </w:pPr>
            <w:r w:rsidRPr="004116A4">
              <w:rPr>
                <w:rFonts w:ascii="Times New Roman" w:hAnsi="Times New Roman"/>
                <w:sz w:val="28"/>
                <w:szCs w:val="28"/>
              </w:rPr>
              <w:t>№№</w:t>
            </w:r>
          </w:p>
        </w:tc>
        <w:tc>
          <w:tcPr>
            <w:tcW w:w="6811" w:type="dxa"/>
            <w:gridSpan w:val="3"/>
            <w:tcBorders>
              <w:top w:val="single" w:sz="4" w:space="0" w:color="auto"/>
              <w:left w:val="single" w:sz="4" w:space="0" w:color="auto"/>
              <w:right w:val="single" w:sz="4" w:space="0" w:color="auto"/>
            </w:tcBorders>
          </w:tcPr>
          <w:p w:rsidR="007E24C6" w:rsidRPr="004116A4" w:rsidRDefault="007E24C6" w:rsidP="007E24C6">
            <w:pPr>
              <w:spacing w:after="0" w:line="240" w:lineRule="auto"/>
              <w:jc w:val="center"/>
              <w:rPr>
                <w:rFonts w:ascii="Times New Roman" w:hAnsi="Times New Roman"/>
                <w:sz w:val="28"/>
                <w:szCs w:val="28"/>
              </w:rPr>
            </w:pPr>
            <w:r w:rsidRPr="004116A4">
              <w:rPr>
                <w:rFonts w:ascii="Times New Roman" w:hAnsi="Times New Roman"/>
                <w:sz w:val="28"/>
                <w:szCs w:val="28"/>
              </w:rPr>
              <w:t>Мероприяти</w:t>
            </w:r>
            <w:r>
              <w:rPr>
                <w:rFonts w:ascii="Times New Roman" w:hAnsi="Times New Roman"/>
                <w:sz w:val="28"/>
                <w:szCs w:val="28"/>
              </w:rPr>
              <w:t>е</w:t>
            </w:r>
          </w:p>
        </w:tc>
        <w:tc>
          <w:tcPr>
            <w:tcW w:w="3260" w:type="dxa"/>
            <w:gridSpan w:val="3"/>
            <w:tcBorders>
              <w:top w:val="single" w:sz="4" w:space="0" w:color="auto"/>
              <w:left w:val="single" w:sz="4" w:space="0" w:color="auto"/>
              <w:right w:val="single" w:sz="4" w:space="0" w:color="auto"/>
            </w:tcBorders>
          </w:tcPr>
          <w:p w:rsidR="007E24C6" w:rsidRPr="004116A4" w:rsidRDefault="007E24C6" w:rsidP="007E24C6">
            <w:pPr>
              <w:spacing w:after="0" w:line="240" w:lineRule="auto"/>
              <w:jc w:val="center"/>
              <w:rPr>
                <w:rFonts w:ascii="Times New Roman" w:hAnsi="Times New Roman"/>
                <w:sz w:val="28"/>
                <w:szCs w:val="28"/>
              </w:rPr>
            </w:pPr>
            <w:r w:rsidRPr="004116A4">
              <w:rPr>
                <w:rFonts w:ascii="Times New Roman" w:hAnsi="Times New Roman"/>
                <w:sz w:val="28"/>
                <w:szCs w:val="28"/>
              </w:rPr>
              <w:t>Срок исполнения</w:t>
            </w:r>
          </w:p>
        </w:tc>
        <w:tc>
          <w:tcPr>
            <w:tcW w:w="3827" w:type="dxa"/>
            <w:gridSpan w:val="2"/>
            <w:tcBorders>
              <w:top w:val="single" w:sz="4" w:space="0" w:color="auto"/>
              <w:left w:val="single" w:sz="4" w:space="0" w:color="auto"/>
              <w:right w:val="single" w:sz="4" w:space="0" w:color="auto"/>
            </w:tcBorders>
          </w:tcPr>
          <w:p w:rsidR="007E24C6" w:rsidRPr="004116A4" w:rsidRDefault="007E24C6" w:rsidP="007E24C6">
            <w:pPr>
              <w:spacing w:after="0" w:line="240" w:lineRule="auto"/>
              <w:ind w:left="171" w:right="175"/>
              <w:jc w:val="center"/>
              <w:rPr>
                <w:rFonts w:ascii="Times New Roman" w:hAnsi="Times New Roman"/>
                <w:sz w:val="28"/>
                <w:szCs w:val="28"/>
              </w:rPr>
            </w:pPr>
            <w:r w:rsidRPr="004116A4">
              <w:rPr>
                <w:rFonts w:ascii="Times New Roman" w:hAnsi="Times New Roman"/>
                <w:sz w:val="28"/>
                <w:szCs w:val="28"/>
              </w:rPr>
              <w:t>Исполнители (соисполнители)</w:t>
            </w:r>
          </w:p>
        </w:tc>
      </w:tr>
      <w:tr w:rsidR="007E24C6" w:rsidRPr="004116A4" w:rsidTr="007E3727">
        <w:trPr>
          <w:trHeight w:val="337"/>
        </w:trPr>
        <w:tc>
          <w:tcPr>
            <w:tcW w:w="986" w:type="dxa"/>
            <w:tcBorders>
              <w:top w:val="single" w:sz="4" w:space="0" w:color="auto"/>
              <w:left w:val="single" w:sz="4" w:space="0" w:color="auto"/>
              <w:right w:val="single" w:sz="4" w:space="0" w:color="auto"/>
            </w:tcBorders>
          </w:tcPr>
          <w:p w:rsidR="007E24C6" w:rsidRPr="004116A4" w:rsidRDefault="007E24C6" w:rsidP="007E24C6">
            <w:pPr>
              <w:spacing w:after="0" w:line="240" w:lineRule="auto"/>
              <w:ind w:firstLine="34"/>
              <w:jc w:val="center"/>
              <w:rPr>
                <w:rFonts w:ascii="Times New Roman" w:hAnsi="Times New Roman"/>
                <w:sz w:val="28"/>
                <w:szCs w:val="28"/>
              </w:rPr>
            </w:pPr>
            <w:r w:rsidRPr="004116A4">
              <w:rPr>
                <w:rFonts w:ascii="Times New Roman" w:hAnsi="Times New Roman"/>
                <w:sz w:val="28"/>
                <w:szCs w:val="28"/>
              </w:rPr>
              <w:t>3.1</w:t>
            </w:r>
          </w:p>
        </w:tc>
        <w:tc>
          <w:tcPr>
            <w:tcW w:w="6811" w:type="dxa"/>
            <w:gridSpan w:val="3"/>
            <w:tcBorders>
              <w:top w:val="single" w:sz="4" w:space="0" w:color="auto"/>
              <w:left w:val="single" w:sz="4" w:space="0" w:color="auto"/>
              <w:right w:val="single" w:sz="4" w:space="0" w:color="auto"/>
            </w:tcBorders>
          </w:tcPr>
          <w:p w:rsidR="007E24C6" w:rsidRDefault="007E24C6" w:rsidP="007E24C6">
            <w:pPr>
              <w:spacing w:after="0" w:line="223" w:lineRule="auto"/>
              <w:jc w:val="both"/>
              <w:rPr>
                <w:rFonts w:ascii="Times New Roman" w:hAnsi="Times New Roman"/>
                <w:sz w:val="28"/>
                <w:szCs w:val="28"/>
              </w:rPr>
            </w:pPr>
            <w:r w:rsidRPr="00ED18FA">
              <w:rPr>
                <w:rFonts w:ascii="Times New Roman" w:hAnsi="Times New Roman"/>
                <w:sz w:val="28"/>
                <w:szCs w:val="28"/>
              </w:rPr>
              <w:t xml:space="preserve">Осуществление мероприятий Комплексного плана противодействия идеологии терроризма </w:t>
            </w:r>
            <w:r w:rsidRPr="00ED18FA">
              <w:rPr>
                <w:rFonts w:ascii="Times New Roman" w:hAnsi="Times New Roman"/>
                <w:sz w:val="28"/>
                <w:szCs w:val="28"/>
              </w:rPr>
              <w:br/>
              <w:t>в Российской Федерации на 2020–2023 годы</w:t>
            </w:r>
          </w:p>
          <w:p w:rsidR="007E24C6" w:rsidRPr="00ED18FA" w:rsidRDefault="007E24C6" w:rsidP="007E24C6">
            <w:pPr>
              <w:spacing w:after="0" w:line="223" w:lineRule="auto"/>
              <w:jc w:val="both"/>
              <w:rPr>
                <w:rFonts w:ascii="Times New Roman" w:hAnsi="Times New Roman"/>
                <w:sz w:val="28"/>
                <w:szCs w:val="28"/>
              </w:rPr>
            </w:pPr>
          </w:p>
        </w:tc>
        <w:tc>
          <w:tcPr>
            <w:tcW w:w="3260" w:type="dxa"/>
            <w:gridSpan w:val="3"/>
            <w:tcBorders>
              <w:top w:val="single" w:sz="4" w:space="0" w:color="auto"/>
              <w:left w:val="single" w:sz="4" w:space="0" w:color="auto"/>
              <w:right w:val="single" w:sz="4" w:space="0" w:color="auto"/>
            </w:tcBorders>
          </w:tcPr>
          <w:p w:rsidR="007E24C6" w:rsidRPr="00ED18FA" w:rsidRDefault="007E24C6" w:rsidP="007E24C6">
            <w:pPr>
              <w:spacing w:after="0" w:line="240" w:lineRule="auto"/>
              <w:ind w:firstLine="34"/>
              <w:jc w:val="center"/>
              <w:rPr>
                <w:rFonts w:ascii="Times New Roman" w:hAnsi="Times New Roman"/>
                <w:sz w:val="28"/>
                <w:szCs w:val="28"/>
              </w:rPr>
            </w:pPr>
            <w:r w:rsidRPr="00ED18FA">
              <w:rPr>
                <w:rFonts w:ascii="Times New Roman" w:hAnsi="Times New Roman"/>
                <w:sz w:val="28"/>
                <w:szCs w:val="28"/>
              </w:rPr>
              <w:t>в рамках отдельных планов</w:t>
            </w:r>
          </w:p>
        </w:tc>
        <w:tc>
          <w:tcPr>
            <w:tcW w:w="3827" w:type="dxa"/>
            <w:gridSpan w:val="2"/>
            <w:tcBorders>
              <w:top w:val="single" w:sz="4" w:space="0" w:color="auto"/>
              <w:left w:val="single" w:sz="4" w:space="0" w:color="auto"/>
              <w:right w:val="single" w:sz="4" w:space="0" w:color="auto"/>
            </w:tcBorders>
          </w:tcPr>
          <w:p w:rsidR="007E24C6" w:rsidRPr="004116A4" w:rsidRDefault="007E24C6" w:rsidP="007E24C6">
            <w:pPr>
              <w:spacing w:after="0" w:line="240" w:lineRule="auto"/>
              <w:ind w:left="34"/>
              <w:jc w:val="both"/>
              <w:rPr>
                <w:rFonts w:ascii="Times New Roman" w:hAnsi="Times New Roman"/>
                <w:sz w:val="28"/>
                <w:szCs w:val="28"/>
              </w:rPr>
            </w:pPr>
            <w:r w:rsidRPr="00157B3F">
              <w:rPr>
                <w:rFonts w:ascii="Times New Roman" w:hAnsi="Times New Roman"/>
                <w:sz w:val="28"/>
                <w:szCs w:val="28"/>
              </w:rPr>
              <w:t>члены АТК в Кушвинском городском округе</w:t>
            </w:r>
            <w:r>
              <w:rPr>
                <w:rFonts w:ascii="Times New Roman" w:hAnsi="Times New Roman"/>
                <w:sz w:val="28"/>
                <w:szCs w:val="28"/>
              </w:rPr>
              <w:t>, отдел ГО и ЧС администрации КГО</w:t>
            </w:r>
          </w:p>
        </w:tc>
      </w:tr>
      <w:tr w:rsidR="007E24C6" w:rsidRPr="004116A4" w:rsidTr="007E3727">
        <w:trPr>
          <w:trHeight w:val="337"/>
        </w:trPr>
        <w:tc>
          <w:tcPr>
            <w:tcW w:w="986" w:type="dxa"/>
            <w:tcBorders>
              <w:top w:val="single" w:sz="4" w:space="0" w:color="auto"/>
              <w:left w:val="single" w:sz="4" w:space="0" w:color="auto"/>
              <w:right w:val="single" w:sz="4" w:space="0" w:color="auto"/>
            </w:tcBorders>
          </w:tcPr>
          <w:p w:rsidR="007E24C6" w:rsidRPr="004116A4" w:rsidRDefault="007E24C6" w:rsidP="007E24C6">
            <w:pPr>
              <w:spacing w:after="0" w:line="240" w:lineRule="auto"/>
              <w:jc w:val="center"/>
              <w:rPr>
                <w:rFonts w:ascii="Times New Roman" w:hAnsi="Times New Roman"/>
                <w:sz w:val="28"/>
                <w:szCs w:val="28"/>
              </w:rPr>
            </w:pPr>
            <w:r w:rsidRPr="004116A4">
              <w:rPr>
                <w:rFonts w:ascii="Times New Roman" w:hAnsi="Times New Roman"/>
                <w:sz w:val="28"/>
                <w:szCs w:val="28"/>
              </w:rPr>
              <w:t>3.</w:t>
            </w:r>
            <w:r>
              <w:rPr>
                <w:rFonts w:ascii="Times New Roman" w:hAnsi="Times New Roman"/>
                <w:sz w:val="28"/>
                <w:szCs w:val="28"/>
              </w:rPr>
              <w:t>2</w:t>
            </w:r>
          </w:p>
        </w:tc>
        <w:tc>
          <w:tcPr>
            <w:tcW w:w="6811" w:type="dxa"/>
            <w:gridSpan w:val="3"/>
            <w:tcBorders>
              <w:top w:val="single" w:sz="4" w:space="0" w:color="auto"/>
              <w:left w:val="single" w:sz="4" w:space="0" w:color="auto"/>
              <w:right w:val="single" w:sz="4" w:space="0" w:color="auto"/>
            </w:tcBorders>
          </w:tcPr>
          <w:p w:rsidR="007E24C6" w:rsidRPr="004116A4" w:rsidRDefault="007E24C6" w:rsidP="007E24C6">
            <w:pPr>
              <w:spacing w:after="0" w:line="240" w:lineRule="auto"/>
              <w:ind w:left="40" w:right="34"/>
              <w:jc w:val="both"/>
              <w:rPr>
                <w:rFonts w:ascii="Times New Roman" w:hAnsi="Times New Roman"/>
                <w:sz w:val="28"/>
                <w:szCs w:val="28"/>
              </w:rPr>
            </w:pPr>
            <w:r w:rsidRPr="004116A4">
              <w:rPr>
                <w:rFonts w:ascii="Times New Roman" w:hAnsi="Times New Roman"/>
                <w:sz w:val="28"/>
                <w:szCs w:val="28"/>
              </w:rPr>
              <w:t xml:space="preserve">Принять участие в мероприятиях, посвященных Дню солидарности в борьбе с терроризмом, в пределах установленной компетенции. </w:t>
            </w:r>
          </w:p>
        </w:tc>
        <w:tc>
          <w:tcPr>
            <w:tcW w:w="3260" w:type="dxa"/>
            <w:gridSpan w:val="3"/>
            <w:tcBorders>
              <w:top w:val="single" w:sz="4" w:space="0" w:color="auto"/>
              <w:left w:val="single" w:sz="4" w:space="0" w:color="auto"/>
              <w:right w:val="single" w:sz="4" w:space="0" w:color="auto"/>
            </w:tcBorders>
          </w:tcPr>
          <w:p w:rsidR="007E24C6" w:rsidRDefault="007E24C6" w:rsidP="007E24C6">
            <w:pPr>
              <w:spacing w:after="0" w:line="240" w:lineRule="auto"/>
              <w:jc w:val="center"/>
              <w:rPr>
                <w:rFonts w:ascii="Times New Roman" w:hAnsi="Times New Roman"/>
                <w:sz w:val="28"/>
                <w:szCs w:val="28"/>
              </w:rPr>
            </w:pPr>
            <w:r w:rsidRPr="004116A4">
              <w:rPr>
                <w:rFonts w:ascii="Times New Roman" w:hAnsi="Times New Roman"/>
                <w:sz w:val="28"/>
                <w:szCs w:val="28"/>
              </w:rPr>
              <w:t>до 05 сентября</w:t>
            </w:r>
          </w:p>
          <w:p w:rsidR="007E24C6" w:rsidRPr="004116A4" w:rsidRDefault="007E24C6" w:rsidP="007E24C6">
            <w:pPr>
              <w:spacing w:after="0" w:line="240" w:lineRule="auto"/>
              <w:jc w:val="center"/>
              <w:rPr>
                <w:rFonts w:ascii="Times New Roman" w:hAnsi="Times New Roman"/>
                <w:sz w:val="28"/>
                <w:szCs w:val="28"/>
              </w:rPr>
            </w:pPr>
            <w:r>
              <w:rPr>
                <w:rFonts w:ascii="Times New Roman" w:hAnsi="Times New Roman"/>
                <w:sz w:val="28"/>
                <w:szCs w:val="28"/>
              </w:rPr>
              <w:t>текущего года</w:t>
            </w:r>
          </w:p>
        </w:tc>
        <w:tc>
          <w:tcPr>
            <w:tcW w:w="3827" w:type="dxa"/>
            <w:gridSpan w:val="2"/>
            <w:tcBorders>
              <w:top w:val="single" w:sz="4" w:space="0" w:color="auto"/>
              <w:left w:val="single" w:sz="4" w:space="0" w:color="auto"/>
              <w:right w:val="single" w:sz="4" w:space="0" w:color="auto"/>
            </w:tcBorders>
          </w:tcPr>
          <w:p w:rsidR="007E24C6" w:rsidRPr="004116A4" w:rsidRDefault="007E24C6" w:rsidP="007E24C6">
            <w:pPr>
              <w:spacing w:after="0" w:line="240" w:lineRule="auto"/>
              <w:ind w:left="34"/>
              <w:jc w:val="both"/>
              <w:rPr>
                <w:rFonts w:ascii="Times New Roman" w:hAnsi="Times New Roman"/>
                <w:sz w:val="28"/>
                <w:szCs w:val="28"/>
              </w:rPr>
            </w:pPr>
            <w:r w:rsidRPr="00157B3F">
              <w:rPr>
                <w:rFonts w:ascii="Times New Roman" w:hAnsi="Times New Roman"/>
                <w:sz w:val="28"/>
                <w:szCs w:val="28"/>
              </w:rPr>
              <w:t>члены АТК в Кушвинском городском округе</w:t>
            </w:r>
            <w:r>
              <w:rPr>
                <w:rFonts w:ascii="Times New Roman" w:hAnsi="Times New Roman"/>
                <w:sz w:val="28"/>
                <w:szCs w:val="28"/>
              </w:rPr>
              <w:t>, отдел ГО и ЧС администрации КГО</w:t>
            </w:r>
          </w:p>
        </w:tc>
      </w:tr>
      <w:tr w:rsidR="007E24C6" w:rsidRPr="004116A4" w:rsidTr="007E3727">
        <w:trPr>
          <w:trHeight w:val="207"/>
        </w:trPr>
        <w:tc>
          <w:tcPr>
            <w:tcW w:w="14884" w:type="dxa"/>
            <w:gridSpan w:val="9"/>
            <w:tcBorders>
              <w:top w:val="single" w:sz="4" w:space="0" w:color="auto"/>
              <w:left w:val="single" w:sz="4" w:space="0" w:color="auto"/>
              <w:bottom w:val="single" w:sz="4" w:space="0" w:color="auto"/>
              <w:right w:val="single" w:sz="4" w:space="0" w:color="auto"/>
            </w:tcBorders>
          </w:tcPr>
          <w:p w:rsidR="007E24C6" w:rsidRPr="004116A4" w:rsidRDefault="007E24C6" w:rsidP="007E24C6">
            <w:pPr>
              <w:spacing w:after="0" w:line="240" w:lineRule="auto"/>
              <w:ind w:right="160" w:firstLine="9"/>
              <w:jc w:val="center"/>
              <w:rPr>
                <w:rFonts w:ascii="Times New Roman" w:hAnsi="Times New Roman"/>
                <w:b/>
                <w:sz w:val="28"/>
                <w:szCs w:val="28"/>
              </w:rPr>
            </w:pPr>
            <w:r w:rsidRPr="004116A4">
              <w:rPr>
                <w:rFonts w:ascii="Times New Roman" w:hAnsi="Times New Roman"/>
                <w:b/>
                <w:sz w:val="28"/>
                <w:szCs w:val="28"/>
              </w:rPr>
              <w:t>4. Мероприятия по обеспечению антитеррористической защищённости критически важных объектов, потенциально опасных объектов, а также мест массового пребывания людей</w:t>
            </w:r>
          </w:p>
        </w:tc>
      </w:tr>
      <w:tr w:rsidR="007E24C6" w:rsidRPr="004116A4" w:rsidTr="007E3727">
        <w:trPr>
          <w:trHeight w:val="337"/>
        </w:trPr>
        <w:tc>
          <w:tcPr>
            <w:tcW w:w="986" w:type="dxa"/>
            <w:tcBorders>
              <w:top w:val="single" w:sz="4" w:space="0" w:color="auto"/>
              <w:left w:val="single" w:sz="4" w:space="0" w:color="auto"/>
              <w:right w:val="single" w:sz="4" w:space="0" w:color="auto"/>
            </w:tcBorders>
          </w:tcPr>
          <w:p w:rsidR="007E24C6" w:rsidRPr="004116A4" w:rsidRDefault="007E24C6" w:rsidP="007E24C6">
            <w:pPr>
              <w:spacing w:after="0" w:line="240" w:lineRule="auto"/>
              <w:jc w:val="center"/>
              <w:rPr>
                <w:rFonts w:ascii="Times New Roman" w:hAnsi="Times New Roman"/>
                <w:sz w:val="28"/>
                <w:szCs w:val="28"/>
              </w:rPr>
            </w:pPr>
            <w:r w:rsidRPr="004116A4">
              <w:rPr>
                <w:rFonts w:ascii="Times New Roman" w:hAnsi="Times New Roman"/>
                <w:sz w:val="28"/>
                <w:szCs w:val="28"/>
              </w:rPr>
              <w:t>№№</w:t>
            </w:r>
          </w:p>
        </w:tc>
        <w:tc>
          <w:tcPr>
            <w:tcW w:w="6811" w:type="dxa"/>
            <w:gridSpan w:val="3"/>
            <w:tcBorders>
              <w:top w:val="single" w:sz="4" w:space="0" w:color="auto"/>
              <w:left w:val="single" w:sz="4" w:space="0" w:color="auto"/>
              <w:right w:val="single" w:sz="4" w:space="0" w:color="auto"/>
            </w:tcBorders>
          </w:tcPr>
          <w:p w:rsidR="007E24C6" w:rsidRPr="004116A4" w:rsidRDefault="007E24C6" w:rsidP="007E24C6">
            <w:pPr>
              <w:spacing w:after="0" w:line="240" w:lineRule="auto"/>
              <w:ind w:right="160" w:firstLine="9"/>
              <w:jc w:val="center"/>
              <w:rPr>
                <w:rFonts w:ascii="Times New Roman" w:hAnsi="Times New Roman"/>
                <w:sz w:val="28"/>
                <w:szCs w:val="28"/>
              </w:rPr>
            </w:pPr>
            <w:r w:rsidRPr="004116A4">
              <w:rPr>
                <w:rFonts w:ascii="Times New Roman" w:hAnsi="Times New Roman"/>
                <w:sz w:val="28"/>
                <w:szCs w:val="28"/>
              </w:rPr>
              <w:t>Мероприяти</w:t>
            </w:r>
            <w:r>
              <w:rPr>
                <w:rFonts w:ascii="Times New Roman" w:hAnsi="Times New Roman"/>
                <w:sz w:val="28"/>
                <w:szCs w:val="28"/>
              </w:rPr>
              <w:t>е</w:t>
            </w:r>
          </w:p>
        </w:tc>
        <w:tc>
          <w:tcPr>
            <w:tcW w:w="3260" w:type="dxa"/>
            <w:gridSpan w:val="3"/>
            <w:tcBorders>
              <w:top w:val="single" w:sz="4" w:space="0" w:color="auto"/>
              <w:left w:val="single" w:sz="4" w:space="0" w:color="auto"/>
              <w:right w:val="single" w:sz="4" w:space="0" w:color="auto"/>
            </w:tcBorders>
          </w:tcPr>
          <w:p w:rsidR="007E24C6" w:rsidRPr="004116A4" w:rsidRDefault="007E24C6" w:rsidP="007E24C6">
            <w:pPr>
              <w:spacing w:after="0" w:line="240" w:lineRule="auto"/>
              <w:jc w:val="center"/>
              <w:rPr>
                <w:rFonts w:ascii="Times New Roman" w:hAnsi="Times New Roman"/>
                <w:sz w:val="28"/>
                <w:szCs w:val="28"/>
              </w:rPr>
            </w:pPr>
            <w:r w:rsidRPr="004116A4">
              <w:rPr>
                <w:rFonts w:ascii="Times New Roman" w:hAnsi="Times New Roman"/>
                <w:sz w:val="28"/>
                <w:szCs w:val="28"/>
              </w:rPr>
              <w:t>Срок исполнения</w:t>
            </w:r>
          </w:p>
        </w:tc>
        <w:tc>
          <w:tcPr>
            <w:tcW w:w="3827" w:type="dxa"/>
            <w:gridSpan w:val="2"/>
            <w:tcBorders>
              <w:top w:val="single" w:sz="4" w:space="0" w:color="auto"/>
              <w:left w:val="single" w:sz="4" w:space="0" w:color="auto"/>
              <w:right w:val="single" w:sz="4" w:space="0" w:color="auto"/>
            </w:tcBorders>
          </w:tcPr>
          <w:p w:rsidR="007E24C6" w:rsidRPr="004116A4" w:rsidRDefault="007E24C6" w:rsidP="007E24C6">
            <w:pPr>
              <w:spacing w:after="0" w:line="240" w:lineRule="auto"/>
              <w:jc w:val="center"/>
              <w:rPr>
                <w:rFonts w:ascii="Times New Roman" w:hAnsi="Times New Roman"/>
                <w:sz w:val="28"/>
                <w:szCs w:val="28"/>
              </w:rPr>
            </w:pPr>
            <w:r w:rsidRPr="004116A4">
              <w:rPr>
                <w:rFonts w:ascii="Times New Roman" w:hAnsi="Times New Roman"/>
                <w:sz w:val="28"/>
                <w:szCs w:val="28"/>
              </w:rPr>
              <w:t xml:space="preserve">Исполнители (соисполнители) </w:t>
            </w:r>
          </w:p>
        </w:tc>
      </w:tr>
      <w:tr w:rsidR="007E24C6" w:rsidRPr="004116A4"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7E24C6" w:rsidRPr="004116A4" w:rsidRDefault="007E24C6" w:rsidP="007E24C6">
            <w:pPr>
              <w:spacing w:after="0" w:line="240" w:lineRule="auto"/>
              <w:jc w:val="center"/>
              <w:rPr>
                <w:rFonts w:ascii="Times New Roman" w:hAnsi="Times New Roman"/>
                <w:sz w:val="28"/>
                <w:szCs w:val="28"/>
              </w:rPr>
            </w:pPr>
            <w:r w:rsidRPr="004116A4">
              <w:rPr>
                <w:rFonts w:ascii="Times New Roman" w:hAnsi="Times New Roman"/>
                <w:sz w:val="28"/>
                <w:szCs w:val="28"/>
              </w:rPr>
              <w:t>4.</w:t>
            </w:r>
            <w:r>
              <w:rPr>
                <w:rFonts w:ascii="Times New Roman" w:hAnsi="Times New Roman"/>
                <w:sz w:val="28"/>
                <w:szCs w:val="28"/>
              </w:rPr>
              <w:t>1</w:t>
            </w:r>
          </w:p>
        </w:tc>
        <w:tc>
          <w:tcPr>
            <w:tcW w:w="6811" w:type="dxa"/>
            <w:gridSpan w:val="3"/>
            <w:tcBorders>
              <w:top w:val="single" w:sz="4" w:space="0" w:color="auto"/>
              <w:left w:val="single" w:sz="4" w:space="0" w:color="auto"/>
              <w:bottom w:val="single" w:sz="4" w:space="0" w:color="auto"/>
              <w:right w:val="single" w:sz="4" w:space="0" w:color="auto"/>
            </w:tcBorders>
          </w:tcPr>
          <w:p w:rsidR="007E24C6" w:rsidRPr="00ED18FA" w:rsidRDefault="007E24C6" w:rsidP="007E24C6">
            <w:pPr>
              <w:spacing w:line="228" w:lineRule="auto"/>
              <w:ind w:left="85" w:right="59"/>
              <w:rPr>
                <w:rFonts w:ascii="Times New Roman" w:hAnsi="Times New Roman"/>
                <w:sz w:val="28"/>
                <w:szCs w:val="28"/>
              </w:rPr>
            </w:pPr>
            <w:r w:rsidRPr="00ED18FA">
              <w:rPr>
                <w:rFonts w:ascii="Times New Roman" w:hAnsi="Times New Roman"/>
                <w:sz w:val="28"/>
                <w:szCs w:val="28"/>
              </w:rPr>
              <w:t xml:space="preserve">Обеспечение контроля за разработкой и актуализацией паспортов безопасности объектов (территорий) в сфере культуры, образования, спорта, а также ММПЛ </w:t>
            </w:r>
          </w:p>
        </w:tc>
        <w:tc>
          <w:tcPr>
            <w:tcW w:w="3260" w:type="dxa"/>
            <w:gridSpan w:val="3"/>
            <w:tcBorders>
              <w:top w:val="single" w:sz="4" w:space="0" w:color="auto"/>
              <w:left w:val="single" w:sz="4" w:space="0" w:color="auto"/>
              <w:bottom w:val="single" w:sz="4" w:space="0" w:color="auto"/>
              <w:right w:val="single" w:sz="4" w:space="0" w:color="auto"/>
            </w:tcBorders>
          </w:tcPr>
          <w:p w:rsidR="007E24C6" w:rsidRPr="00ED18FA" w:rsidRDefault="007E24C6" w:rsidP="007E24C6">
            <w:pPr>
              <w:spacing w:line="228" w:lineRule="auto"/>
              <w:ind w:left="85"/>
              <w:jc w:val="center"/>
              <w:rPr>
                <w:rFonts w:ascii="Times New Roman" w:hAnsi="Times New Roman"/>
                <w:sz w:val="28"/>
                <w:szCs w:val="28"/>
              </w:rPr>
            </w:pPr>
            <w:r w:rsidRPr="00ED18FA">
              <w:rPr>
                <w:rFonts w:ascii="Times New Roman" w:hAnsi="Times New Roman"/>
                <w:sz w:val="28"/>
                <w:szCs w:val="28"/>
              </w:rPr>
              <w:t xml:space="preserve">до 10 июля </w:t>
            </w:r>
            <w:r w:rsidRPr="00ED18FA">
              <w:rPr>
                <w:rFonts w:ascii="Times New Roman" w:hAnsi="Times New Roman"/>
                <w:sz w:val="28"/>
                <w:szCs w:val="28"/>
              </w:rPr>
              <w:br/>
              <w:t>и 9 ноября</w:t>
            </w:r>
          </w:p>
        </w:tc>
        <w:tc>
          <w:tcPr>
            <w:tcW w:w="3827" w:type="dxa"/>
            <w:gridSpan w:val="2"/>
            <w:tcBorders>
              <w:top w:val="single" w:sz="4" w:space="0" w:color="auto"/>
              <w:left w:val="single" w:sz="4" w:space="0" w:color="auto"/>
              <w:bottom w:val="single" w:sz="4" w:space="0" w:color="auto"/>
              <w:right w:val="single" w:sz="4" w:space="0" w:color="auto"/>
            </w:tcBorders>
          </w:tcPr>
          <w:p w:rsidR="007E24C6" w:rsidRPr="004116A4" w:rsidRDefault="007E24C6" w:rsidP="007E24C6">
            <w:pPr>
              <w:spacing w:after="0" w:line="240" w:lineRule="auto"/>
              <w:jc w:val="both"/>
              <w:rPr>
                <w:rFonts w:ascii="Times New Roman" w:hAnsi="Times New Roman"/>
                <w:sz w:val="28"/>
                <w:szCs w:val="28"/>
              </w:rPr>
            </w:pPr>
            <w:r w:rsidRPr="00157B3F">
              <w:rPr>
                <w:rFonts w:ascii="Times New Roman" w:hAnsi="Times New Roman"/>
                <w:sz w:val="28"/>
                <w:szCs w:val="28"/>
              </w:rPr>
              <w:t>члены АТК в Кушвинском городском округе</w:t>
            </w:r>
            <w:r>
              <w:rPr>
                <w:rFonts w:ascii="Times New Roman" w:hAnsi="Times New Roman"/>
                <w:sz w:val="28"/>
                <w:szCs w:val="28"/>
              </w:rPr>
              <w:t>, отдел ГО и ЧС администрации КГО</w:t>
            </w:r>
          </w:p>
        </w:tc>
      </w:tr>
      <w:tr w:rsidR="007E24C6" w:rsidRPr="006C7B87"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7E24C6" w:rsidRPr="006C7B87" w:rsidRDefault="007E24C6" w:rsidP="007E24C6">
            <w:pPr>
              <w:spacing w:after="0" w:line="240" w:lineRule="auto"/>
              <w:jc w:val="center"/>
              <w:rPr>
                <w:rFonts w:ascii="Times New Roman" w:hAnsi="Times New Roman"/>
                <w:sz w:val="28"/>
                <w:szCs w:val="28"/>
              </w:rPr>
            </w:pPr>
            <w:r w:rsidRPr="006C7B87">
              <w:rPr>
                <w:rFonts w:ascii="Times New Roman" w:hAnsi="Times New Roman"/>
                <w:sz w:val="28"/>
                <w:szCs w:val="28"/>
              </w:rPr>
              <w:t>4.</w:t>
            </w:r>
            <w:r>
              <w:rPr>
                <w:rFonts w:ascii="Times New Roman" w:hAnsi="Times New Roman"/>
                <w:sz w:val="28"/>
                <w:szCs w:val="28"/>
              </w:rPr>
              <w:t>2</w:t>
            </w:r>
          </w:p>
        </w:tc>
        <w:tc>
          <w:tcPr>
            <w:tcW w:w="6811" w:type="dxa"/>
            <w:gridSpan w:val="3"/>
            <w:tcBorders>
              <w:top w:val="single" w:sz="4" w:space="0" w:color="auto"/>
              <w:left w:val="single" w:sz="4" w:space="0" w:color="auto"/>
              <w:bottom w:val="single" w:sz="4" w:space="0" w:color="auto"/>
              <w:right w:val="single" w:sz="4" w:space="0" w:color="auto"/>
            </w:tcBorders>
          </w:tcPr>
          <w:p w:rsidR="007E24C6" w:rsidRPr="00ED18FA" w:rsidRDefault="007E24C6" w:rsidP="007E24C6">
            <w:pPr>
              <w:spacing w:line="228" w:lineRule="auto"/>
              <w:ind w:left="85" w:right="59"/>
              <w:rPr>
                <w:rFonts w:ascii="Times New Roman" w:hAnsi="Times New Roman"/>
                <w:sz w:val="28"/>
                <w:szCs w:val="28"/>
              </w:rPr>
            </w:pPr>
            <w:r>
              <w:rPr>
                <w:rFonts w:ascii="Liberation Serif" w:hAnsi="Liberation Serif" w:cs="Liberation Serif"/>
                <w:sz w:val="28"/>
                <w:szCs w:val="28"/>
              </w:rPr>
              <w:t>Проведение мониторинга состояния АТЗ объектов (территорий), отражение результатов  в отчетах об антитеррористической деятельности</w:t>
            </w:r>
          </w:p>
        </w:tc>
        <w:tc>
          <w:tcPr>
            <w:tcW w:w="3260" w:type="dxa"/>
            <w:gridSpan w:val="3"/>
            <w:tcBorders>
              <w:top w:val="single" w:sz="4" w:space="0" w:color="auto"/>
              <w:left w:val="single" w:sz="4" w:space="0" w:color="auto"/>
              <w:bottom w:val="single" w:sz="4" w:space="0" w:color="auto"/>
              <w:right w:val="single" w:sz="4" w:space="0" w:color="auto"/>
            </w:tcBorders>
          </w:tcPr>
          <w:p w:rsidR="007E24C6" w:rsidRDefault="007E24C6" w:rsidP="007E24C6">
            <w:pPr>
              <w:spacing w:after="0" w:line="240" w:lineRule="auto"/>
              <w:ind w:left="85"/>
              <w:jc w:val="center"/>
              <w:rPr>
                <w:rFonts w:ascii="Liberation Serif" w:hAnsi="Liberation Serif" w:cs="Liberation Serif"/>
                <w:sz w:val="28"/>
                <w:szCs w:val="28"/>
              </w:rPr>
            </w:pPr>
            <w:r>
              <w:rPr>
                <w:rFonts w:ascii="Liberation Serif" w:hAnsi="Liberation Serif" w:cs="Liberation Serif"/>
                <w:sz w:val="28"/>
                <w:szCs w:val="28"/>
              </w:rPr>
              <w:t>до 10 июля</w:t>
            </w:r>
          </w:p>
          <w:p w:rsidR="007E24C6" w:rsidRPr="00ED18FA" w:rsidRDefault="007E24C6" w:rsidP="007E24C6">
            <w:pPr>
              <w:spacing w:line="228" w:lineRule="auto"/>
              <w:ind w:left="85"/>
              <w:jc w:val="center"/>
              <w:rPr>
                <w:rFonts w:ascii="Times New Roman" w:hAnsi="Times New Roman"/>
                <w:sz w:val="28"/>
                <w:szCs w:val="28"/>
              </w:rPr>
            </w:pPr>
            <w:r>
              <w:rPr>
                <w:rFonts w:ascii="Liberation Serif" w:hAnsi="Liberation Serif" w:cs="Liberation Serif"/>
                <w:sz w:val="28"/>
                <w:szCs w:val="28"/>
              </w:rPr>
              <w:t>и 9 ноября</w:t>
            </w:r>
          </w:p>
        </w:tc>
        <w:tc>
          <w:tcPr>
            <w:tcW w:w="3827" w:type="dxa"/>
            <w:gridSpan w:val="2"/>
            <w:tcBorders>
              <w:top w:val="single" w:sz="4" w:space="0" w:color="auto"/>
              <w:left w:val="single" w:sz="4" w:space="0" w:color="auto"/>
              <w:bottom w:val="single" w:sz="4" w:space="0" w:color="auto"/>
              <w:right w:val="single" w:sz="4" w:space="0" w:color="auto"/>
            </w:tcBorders>
          </w:tcPr>
          <w:p w:rsidR="007E24C6" w:rsidRPr="006C7B87" w:rsidRDefault="007E24C6" w:rsidP="007E24C6">
            <w:pPr>
              <w:spacing w:after="0" w:line="240" w:lineRule="auto"/>
              <w:jc w:val="both"/>
              <w:rPr>
                <w:rFonts w:ascii="Times New Roman" w:hAnsi="Times New Roman"/>
                <w:sz w:val="28"/>
                <w:szCs w:val="28"/>
              </w:rPr>
            </w:pPr>
            <w:r w:rsidRPr="00157B3F">
              <w:rPr>
                <w:rFonts w:ascii="Times New Roman" w:hAnsi="Times New Roman"/>
                <w:sz w:val="28"/>
                <w:szCs w:val="28"/>
              </w:rPr>
              <w:t>члены АТК в Кушвинском городском округе</w:t>
            </w:r>
            <w:r>
              <w:rPr>
                <w:rFonts w:ascii="Times New Roman" w:hAnsi="Times New Roman"/>
                <w:sz w:val="28"/>
                <w:szCs w:val="28"/>
              </w:rPr>
              <w:t>, отдел ГО и ЧС администрации КГО</w:t>
            </w:r>
          </w:p>
        </w:tc>
      </w:tr>
      <w:tr w:rsidR="007E24C6" w:rsidRPr="006C7B87"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7E24C6" w:rsidRPr="006C7B87" w:rsidRDefault="007E24C6" w:rsidP="007E24C6">
            <w:pPr>
              <w:spacing w:after="0" w:line="240" w:lineRule="auto"/>
              <w:jc w:val="center"/>
              <w:rPr>
                <w:rFonts w:ascii="Times New Roman" w:hAnsi="Times New Roman"/>
                <w:sz w:val="28"/>
                <w:szCs w:val="28"/>
              </w:rPr>
            </w:pPr>
            <w:r>
              <w:rPr>
                <w:rFonts w:ascii="Times New Roman" w:hAnsi="Times New Roman"/>
                <w:sz w:val="28"/>
                <w:szCs w:val="28"/>
              </w:rPr>
              <w:lastRenderedPageBreak/>
              <w:t>4.3.</w:t>
            </w:r>
          </w:p>
        </w:tc>
        <w:tc>
          <w:tcPr>
            <w:tcW w:w="6811" w:type="dxa"/>
            <w:gridSpan w:val="3"/>
            <w:tcBorders>
              <w:top w:val="single" w:sz="4" w:space="0" w:color="auto"/>
              <w:left w:val="single" w:sz="4" w:space="0" w:color="auto"/>
              <w:bottom w:val="single" w:sz="4" w:space="0" w:color="auto"/>
              <w:right w:val="single" w:sz="4" w:space="0" w:color="auto"/>
            </w:tcBorders>
          </w:tcPr>
          <w:p w:rsidR="007E24C6" w:rsidRDefault="007E24C6" w:rsidP="007E24C6">
            <w:pPr>
              <w:spacing w:line="228" w:lineRule="auto"/>
              <w:ind w:left="85" w:right="59"/>
              <w:rPr>
                <w:rFonts w:ascii="Liberation Serif" w:hAnsi="Liberation Serif" w:cs="Liberation Serif"/>
                <w:sz w:val="28"/>
                <w:szCs w:val="28"/>
              </w:rPr>
            </w:pPr>
            <w:r w:rsidRPr="00AE538A">
              <w:rPr>
                <w:rFonts w:ascii="Liberation Serif" w:hAnsi="Liberation Serif" w:cs="Liberation Serif"/>
                <w:sz w:val="28"/>
                <w:szCs w:val="28"/>
              </w:rPr>
              <w:t xml:space="preserve">Участие в проведении проверок (обследований) потенциальных объектов террористических посягательств на предмет их АТЗ, </w:t>
            </w:r>
            <w:r w:rsidRPr="00AE538A">
              <w:rPr>
                <w:rFonts w:ascii="Liberation Serif" w:hAnsi="Liberation Serif" w:cs="Liberation Serif"/>
                <w:sz w:val="28"/>
                <w:szCs w:val="28"/>
              </w:rPr>
              <w:tab/>
              <w:t>по отдельному плану</w:t>
            </w:r>
          </w:p>
        </w:tc>
        <w:tc>
          <w:tcPr>
            <w:tcW w:w="3260" w:type="dxa"/>
            <w:gridSpan w:val="3"/>
            <w:tcBorders>
              <w:top w:val="single" w:sz="4" w:space="0" w:color="auto"/>
              <w:left w:val="single" w:sz="4" w:space="0" w:color="auto"/>
              <w:bottom w:val="single" w:sz="4" w:space="0" w:color="auto"/>
              <w:right w:val="single" w:sz="4" w:space="0" w:color="auto"/>
            </w:tcBorders>
          </w:tcPr>
          <w:p w:rsidR="007E24C6" w:rsidRDefault="007E24C6" w:rsidP="007E24C6">
            <w:pPr>
              <w:spacing w:after="0" w:line="240" w:lineRule="auto"/>
              <w:ind w:left="85"/>
              <w:jc w:val="center"/>
              <w:rPr>
                <w:rFonts w:ascii="Liberation Serif" w:hAnsi="Liberation Serif" w:cs="Liberation Serif"/>
                <w:sz w:val="28"/>
                <w:szCs w:val="28"/>
              </w:rPr>
            </w:pPr>
            <w:r w:rsidRPr="00ED18FA">
              <w:rPr>
                <w:rFonts w:ascii="Times New Roman" w:hAnsi="Times New Roman"/>
                <w:sz w:val="28"/>
                <w:szCs w:val="28"/>
              </w:rPr>
              <w:t>по отдельному плану</w:t>
            </w:r>
          </w:p>
        </w:tc>
        <w:tc>
          <w:tcPr>
            <w:tcW w:w="3827" w:type="dxa"/>
            <w:gridSpan w:val="2"/>
            <w:tcBorders>
              <w:top w:val="single" w:sz="4" w:space="0" w:color="auto"/>
              <w:left w:val="single" w:sz="4" w:space="0" w:color="auto"/>
              <w:bottom w:val="single" w:sz="4" w:space="0" w:color="auto"/>
              <w:right w:val="single" w:sz="4" w:space="0" w:color="auto"/>
            </w:tcBorders>
          </w:tcPr>
          <w:p w:rsidR="007E24C6" w:rsidRPr="00157B3F" w:rsidRDefault="007E24C6" w:rsidP="007E24C6">
            <w:pPr>
              <w:spacing w:after="0" w:line="240" w:lineRule="auto"/>
              <w:jc w:val="both"/>
              <w:rPr>
                <w:rFonts w:ascii="Times New Roman" w:hAnsi="Times New Roman"/>
                <w:sz w:val="28"/>
                <w:szCs w:val="28"/>
              </w:rPr>
            </w:pPr>
            <w:r w:rsidRPr="00157B3F">
              <w:rPr>
                <w:rFonts w:ascii="Times New Roman" w:hAnsi="Times New Roman"/>
                <w:sz w:val="28"/>
                <w:szCs w:val="28"/>
              </w:rPr>
              <w:t>члены АТК в Кушвинском городском округе</w:t>
            </w:r>
            <w:r>
              <w:rPr>
                <w:rFonts w:ascii="Times New Roman" w:hAnsi="Times New Roman"/>
                <w:sz w:val="28"/>
                <w:szCs w:val="28"/>
              </w:rPr>
              <w:t>, отдел ГО и ЧС администрации КГО</w:t>
            </w:r>
          </w:p>
        </w:tc>
      </w:tr>
      <w:tr w:rsidR="007E24C6" w:rsidRPr="006C7B87" w:rsidTr="006E5735">
        <w:trPr>
          <w:trHeight w:val="207"/>
        </w:trPr>
        <w:tc>
          <w:tcPr>
            <w:tcW w:w="14884" w:type="dxa"/>
            <w:gridSpan w:val="9"/>
            <w:tcBorders>
              <w:top w:val="single" w:sz="4" w:space="0" w:color="auto"/>
              <w:left w:val="single" w:sz="4" w:space="0" w:color="auto"/>
              <w:bottom w:val="single" w:sz="4" w:space="0" w:color="auto"/>
              <w:right w:val="single" w:sz="4" w:space="0" w:color="auto"/>
            </w:tcBorders>
          </w:tcPr>
          <w:p w:rsidR="007E24C6" w:rsidRPr="00157B3F" w:rsidRDefault="007E24C6" w:rsidP="007E24C6">
            <w:pPr>
              <w:spacing w:after="0" w:line="240" w:lineRule="auto"/>
              <w:jc w:val="center"/>
              <w:rPr>
                <w:rFonts w:ascii="Times New Roman" w:hAnsi="Times New Roman"/>
                <w:sz w:val="28"/>
                <w:szCs w:val="28"/>
              </w:rPr>
            </w:pPr>
            <w:r>
              <w:rPr>
                <w:rFonts w:ascii="Times New Roman" w:hAnsi="Times New Roman"/>
                <w:b/>
                <w:sz w:val="28"/>
                <w:szCs w:val="28"/>
              </w:rPr>
              <w:t>5</w:t>
            </w:r>
            <w:r w:rsidRPr="004116A4">
              <w:rPr>
                <w:rFonts w:ascii="Times New Roman" w:hAnsi="Times New Roman"/>
                <w:b/>
                <w:sz w:val="28"/>
                <w:szCs w:val="28"/>
              </w:rPr>
              <w:t xml:space="preserve">. </w:t>
            </w:r>
            <w:r w:rsidRPr="00ED18FA">
              <w:rPr>
                <w:rFonts w:ascii="Liberation Serif" w:hAnsi="Liberation Serif" w:cs="Liberation Serif"/>
                <w:b/>
                <w:sz w:val="28"/>
                <w:szCs w:val="28"/>
              </w:rPr>
              <w:t>Мероприятия по взаимодействию с О</w:t>
            </w:r>
            <w:r>
              <w:rPr>
                <w:rFonts w:ascii="Liberation Serif" w:hAnsi="Liberation Serif" w:cs="Liberation Serif"/>
                <w:b/>
                <w:sz w:val="28"/>
                <w:szCs w:val="28"/>
              </w:rPr>
              <w:t>Г МО</w:t>
            </w:r>
          </w:p>
        </w:tc>
      </w:tr>
      <w:tr w:rsidR="007E24C6" w:rsidRPr="006C7B87"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7E24C6" w:rsidRDefault="007E24C6" w:rsidP="007E24C6">
            <w:pPr>
              <w:spacing w:after="0" w:line="240" w:lineRule="auto"/>
              <w:jc w:val="center"/>
              <w:rPr>
                <w:rFonts w:ascii="Times New Roman" w:hAnsi="Times New Roman"/>
                <w:sz w:val="28"/>
                <w:szCs w:val="28"/>
              </w:rPr>
            </w:pPr>
          </w:p>
          <w:p w:rsidR="007E24C6" w:rsidRDefault="007E24C6" w:rsidP="007E24C6">
            <w:pPr>
              <w:spacing w:after="0" w:line="240" w:lineRule="auto"/>
              <w:jc w:val="center"/>
              <w:rPr>
                <w:rFonts w:ascii="Times New Roman" w:hAnsi="Times New Roman"/>
                <w:sz w:val="28"/>
                <w:szCs w:val="28"/>
              </w:rPr>
            </w:pPr>
            <w:r>
              <w:rPr>
                <w:rFonts w:ascii="Times New Roman" w:hAnsi="Times New Roman"/>
                <w:sz w:val="28"/>
                <w:szCs w:val="28"/>
              </w:rPr>
              <w:t>5.1.</w:t>
            </w:r>
          </w:p>
        </w:tc>
        <w:tc>
          <w:tcPr>
            <w:tcW w:w="6811" w:type="dxa"/>
            <w:gridSpan w:val="3"/>
            <w:tcBorders>
              <w:top w:val="single" w:sz="4" w:space="0" w:color="auto"/>
              <w:left w:val="single" w:sz="4" w:space="0" w:color="auto"/>
              <w:bottom w:val="single" w:sz="4" w:space="0" w:color="auto"/>
              <w:right w:val="single" w:sz="4" w:space="0" w:color="auto"/>
            </w:tcBorders>
          </w:tcPr>
          <w:p w:rsidR="007E24C6" w:rsidRPr="00ED18FA" w:rsidRDefault="007E24C6" w:rsidP="007E24C6">
            <w:pPr>
              <w:spacing w:line="228" w:lineRule="auto"/>
              <w:rPr>
                <w:rFonts w:ascii="Times New Roman" w:hAnsi="Times New Roman"/>
                <w:sz w:val="28"/>
                <w:szCs w:val="28"/>
              </w:rPr>
            </w:pPr>
            <w:r>
              <w:rPr>
                <w:rFonts w:ascii="Times New Roman" w:hAnsi="Times New Roman"/>
                <w:sz w:val="28"/>
                <w:szCs w:val="28"/>
              </w:rPr>
              <w:t>Подготовка и проведение совместных заседаний АТК МО и ОГ МО</w:t>
            </w:r>
          </w:p>
        </w:tc>
        <w:tc>
          <w:tcPr>
            <w:tcW w:w="3260" w:type="dxa"/>
            <w:gridSpan w:val="3"/>
            <w:tcBorders>
              <w:top w:val="single" w:sz="4" w:space="0" w:color="auto"/>
              <w:left w:val="single" w:sz="4" w:space="0" w:color="auto"/>
              <w:bottom w:val="single" w:sz="4" w:space="0" w:color="auto"/>
              <w:right w:val="single" w:sz="4" w:space="0" w:color="auto"/>
            </w:tcBorders>
          </w:tcPr>
          <w:p w:rsidR="007E24C6" w:rsidRDefault="007E24C6" w:rsidP="007E24C6">
            <w:pPr>
              <w:spacing w:line="228" w:lineRule="auto"/>
              <w:jc w:val="center"/>
              <w:rPr>
                <w:rFonts w:ascii="Times New Roman" w:hAnsi="Times New Roman"/>
                <w:sz w:val="28"/>
                <w:szCs w:val="28"/>
              </w:rPr>
            </w:pPr>
            <w:r>
              <w:rPr>
                <w:rFonts w:ascii="Times New Roman" w:hAnsi="Times New Roman"/>
                <w:sz w:val="28"/>
                <w:szCs w:val="28"/>
                <w:lang w:val="en-US"/>
              </w:rPr>
              <w:t>II – IV</w:t>
            </w:r>
          </w:p>
          <w:p w:rsidR="007E24C6" w:rsidRPr="007E24C6" w:rsidRDefault="007E24C6" w:rsidP="007E24C6">
            <w:pPr>
              <w:spacing w:line="228" w:lineRule="auto"/>
              <w:jc w:val="center"/>
              <w:rPr>
                <w:rFonts w:ascii="Times New Roman" w:hAnsi="Times New Roman"/>
                <w:sz w:val="28"/>
                <w:szCs w:val="28"/>
              </w:rPr>
            </w:pPr>
            <w:r>
              <w:rPr>
                <w:rFonts w:ascii="Times New Roman" w:hAnsi="Times New Roman"/>
                <w:sz w:val="28"/>
                <w:szCs w:val="28"/>
              </w:rPr>
              <w:t>кварталы</w:t>
            </w:r>
          </w:p>
        </w:tc>
        <w:tc>
          <w:tcPr>
            <w:tcW w:w="3827" w:type="dxa"/>
            <w:gridSpan w:val="2"/>
            <w:tcBorders>
              <w:top w:val="single" w:sz="4" w:space="0" w:color="auto"/>
              <w:left w:val="single" w:sz="4" w:space="0" w:color="auto"/>
              <w:bottom w:val="single" w:sz="4" w:space="0" w:color="auto"/>
              <w:right w:val="single" w:sz="4" w:space="0" w:color="auto"/>
            </w:tcBorders>
          </w:tcPr>
          <w:p w:rsidR="007E24C6" w:rsidRPr="00157B3F" w:rsidRDefault="007E24C6" w:rsidP="007E24C6">
            <w:pPr>
              <w:spacing w:after="0" w:line="240" w:lineRule="auto"/>
              <w:jc w:val="both"/>
              <w:rPr>
                <w:rFonts w:ascii="Times New Roman" w:hAnsi="Times New Roman"/>
                <w:sz w:val="28"/>
                <w:szCs w:val="28"/>
              </w:rPr>
            </w:pPr>
            <w:r>
              <w:rPr>
                <w:rFonts w:ascii="Times New Roman" w:hAnsi="Times New Roman"/>
                <w:sz w:val="28"/>
                <w:szCs w:val="28"/>
              </w:rPr>
              <w:t xml:space="preserve">Председатель АТК, </w:t>
            </w:r>
            <w:r w:rsidRPr="00D1032A">
              <w:rPr>
                <w:rFonts w:ascii="Times New Roman" w:hAnsi="Times New Roman"/>
                <w:sz w:val="28"/>
                <w:szCs w:val="28"/>
              </w:rPr>
              <w:t>МО МВД России «Кушвинский»</w:t>
            </w:r>
          </w:p>
        </w:tc>
      </w:tr>
      <w:tr w:rsidR="007E24C6" w:rsidRPr="006C7B87" w:rsidTr="007E3727">
        <w:trPr>
          <w:trHeight w:val="207"/>
        </w:trPr>
        <w:tc>
          <w:tcPr>
            <w:tcW w:w="986" w:type="dxa"/>
            <w:tcBorders>
              <w:top w:val="single" w:sz="4" w:space="0" w:color="auto"/>
              <w:left w:val="single" w:sz="4" w:space="0" w:color="auto"/>
              <w:bottom w:val="single" w:sz="4" w:space="0" w:color="auto"/>
              <w:right w:val="single" w:sz="4" w:space="0" w:color="auto"/>
            </w:tcBorders>
          </w:tcPr>
          <w:p w:rsidR="007E24C6" w:rsidRDefault="007E24C6" w:rsidP="007E24C6">
            <w:pPr>
              <w:spacing w:after="0" w:line="240" w:lineRule="auto"/>
              <w:jc w:val="center"/>
              <w:rPr>
                <w:rFonts w:ascii="Times New Roman" w:hAnsi="Times New Roman"/>
                <w:sz w:val="28"/>
                <w:szCs w:val="28"/>
              </w:rPr>
            </w:pPr>
            <w:r>
              <w:rPr>
                <w:rFonts w:ascii="Times New Roman" w:hAnsi="Times New Roman"/>
                <w:sz w:val="28"/>
                <w:szCs w:val="28"/>
              </w:rPr>
              <w:t>5.2.</w:t>
            </w:r>
          </w:p>
        </w:tc>
        <w:tc>
          <w:tcPr>
            <w:tcW w:w="6811" w:type="dxa"/>
            <w:gridSpan w:val="3"/>
            <w:tcBorders>
              <w:top w:val="single" w:sz="4" w:space="0" w:color="auto"/>
              <w:left w:val="single" w:sz="4" w:space="0" w:color="auto"/>
              <w:bottom w:val="single" w:sz="4" w:space="0" w:color="auto"/>
              <w:right w:val="single" w:sz="4" w:space="0" w:color="auto"/>
            </w:tcBorders>
          </w:tcPr>
          <w:p w:rsidR="007E24C6" w:rsidRPr="00ED18FA" w:rsidRDefault="007E24C6" w:rsidP="007E24C6">
            <w:pPr>
              <w:spacing w:line="228" w:lineRule="auto"/>
              <w:rPr>
                <w:rFonts w:ascii="Times New Roman" w:hAnsi="Times New Roman"/>
                <w:sz w:val="28"/>
                <w:szCs w:val="28"/>
              </w:rPr>
            </w:pPr>
            <w:r w:rsidRPr="00ED18FA">
              <w:rPr>
                <w:rFonts w:ascii="Times New Roman" w:hAnsi="Times New Roman"/>
                <w:sz w:val="28"/>
                <w:szCs w:val="28"/>
              </w:rPr>
              <w:t>Участие ОМС МО в межведомственных тренировках, проводимых ОГ в МО по отработке действий при угрозе совершения либо совершении террористического акта</w:t>
            </w:r>
          </w:p>
        </w:tc>
        <w:tc>
          <w:tcPr>
            <w:tcW w:w="3260" w:type="dxa"/>
            <w:gridSpan w:val="3"/>
            <w:tcBorders>
              <w:top w:val="single" w:sz="4" w:space="0" w:color="auto"/>
              <w:left w:val="single" w:sz="4" w:space="0" w:color="auto"/>
              <w:bottom w:val="single" w:sz="4" w:space="0" w:color="auto"/>
              <w:right w:val="single" w:sz="4" w:space="0" w:color="auto"/>
            </w:tcBorders>
          </w:tcPr>
          <w:p w:rsidR="007E24C6" w:rsidRPr="00ED18FA" w:rsidRDefault="007E24C6" w:rsidP="007E24C6">
            <w:pPr>
              <w:spacing w:line="228" w:lineRule="auto"/>
              <w:jc w:val="center"/>
              <w:rPr>
                <w:rFonts w:ascii="Times New Roman" w:hAnsi="Times New Roman"/>
                <w:sz w:val="28"/>
                <w:szCs w:val="28"/>
              </w:rPr>
            </w:pPr>
            <w:r w:rsidRPr="00ED18FA">
              <w:rPr>
                <w:rFonts w:ascii="Times New Roman" w:hAnsi="Times New Roman"/>
                <w:sz w:val="28"/>
                <w:szCs w:val="28"/>
              </w:rPr>
              <w:t xml:space="preserve">по отдельному плану </w:t>
            </w:r>
          </w:p>
        </w:tc>
        <w:tc>
          <w:tcPr>
            <w:tcW w:w="3827" w:type="dxa"/>
            <w:gridSpan w:val="2"/>
            <w:tcBorders>
              <w:top w:val="single" w:sz="4" w:space="0" w:color="auto"/>
              <w:left w:val="single" w:sz="4" w:space="0" w:color="auto"/>
              <w:bottom w:val="single" w:sz="4" w:space="0" w:color="auto"/>
              <w:right w:val="single" w:sz="4" w:space="0" w:color="auto"/>
            </w:tcBorders>
          </w:tcPr>
          <w:p w:rsidR="007E24C6" w:rsidRPr="00157B3F" w:rsidRDefault="007E24C6" w:rsidP="007E24C6">
            <w:pPr>
              <w:spacing w:after="0" w:line="240" w:lineRule="auto"/>
              <w:jc w:val="both"/>
              <w:rPr>
                <w:rFonts w:ascii="Times New Roman" w:hAnsi="Times New Roman"/>
                <w:sz w:val="28"/>
                <w:szCs w:val="28"/>
              </w:rPr>
            </w:pPr>
            <w:r w:rsidRPr="00157B3F">
              <w:rPr>
                <w:rFonts w:ascii="Times New Roman" w:hAnsi="Times New Roman"/>
                <w:sz w:val="28"/>
                <w:szCs w:val="28"/>
              </w:rPr>
              <w:t>члены АТК в Кушвинском городском округе</w:t>
            </w:r>
            <w:r>
              <w:rPr>
                <w:rFonts w:ascii="Times New Roman" w:hAnsi="Times New Roman"/>
                <w:sz w:val="28"/>
                <w:szCs w:val="28"/>
              </w:rPr>
              <w:t>, отдел ГО и ЧС администрации КГО</w:t>
            </w:r>
          </w:p>
        </w:tc>
      </w:tr>
    </w:tbl>
    <w:p w:rsidR="00AE538A" w:rsidRDefault="00AE538A" w:rsidP="00AE538A">
      <w:pPr>
        <w:spacing w:after="0" w:line="240" w:lineRule="auto"/>
        <w:jc w:val="both"/>
        <w:rPr>
          <w:rFonts w:ascii="Times New Roman" w:hAnsi="Times New Roman"/>
          <w:b/>
          <w:sz w:val="24"/>
          <w:szCs w:val="28"/>
        </w:rPr>
      </w:pPr>
      <w:r>
        <w:rPr>
          <w:rFonts w:ascii="Times New Roman" w:hAnsi="Times New Roman"/>
          <w:b/>
          <w:sz w:val="24"/>
          <w:szCs w:val="28"/>
        </w:rPr>
        <w:t xml:space="preserve"> </w:t>
      </w:r>
    </w:p>
    <w:p w:rsidR="00AE538A" w:rsidRDefault="00AE538A" w:rsidP="00AE538A">
      <w:pPr>
        <w:spacing w:after="0" w:line="240" w:lineRule="auto"/>
        <w:jc w:val="both"/>
        <w:rPr>
          <w:rFonts w:ascii="Times New Roman" w:hAnsi="Times New Roman"/>
          <w:sz w:val="24"/>
          <w:szCs w:val="28"/>
        </w:rPr>
      </w:pPr>
      <w:r>
        <w:rPr>
          <w:rFonts w:ascii="Times New Roman" w:hAnsi="Times New Roman"/>
          <w:b/>
          <w:sz w:val="24"/>
          <w:szCs w:val="28"/>
        </w:rPr>
        <w:t xml:space="preserve"> </w:t>
      </w:r>
      <w:r w:rsidRPr="00C37BCC">
        <w:rPr>
          <w:rFonts w:ascii="Times New Roman" w:hAnsi="Times New Roman"/>
          <w:b/>
          <w:sz w:val="24"/>
          <w:szCs w:val="28"/>
        </w:rPr>
        <w:t>Примечание.</w:t>
      </w:r>
      <w:r w:rsidRPr="00C37BCC">
        <w:rPr>
          <w:rFonts w:ascii="Times New Roman" w:hAnsi="Times New Roman"/>
          <w:sz w:val="24"/>
          <w:szCs w:val="28"/>
        </w:rPr>
        <w:t xml:space="preserve"> По решению председателя АТК в повестку заседания </w:t>
      </w:r>
      <w:r w:rsidRPr="00C37BCC">
        <w:rPr>
          <w:rFonts w:ascii="Times New Roman" w:hAnsi="Times New Roman"/>
          <w:color w:val="000000"/>
          <w:spacing w:val="9"/>
          <w:sz w:val="24"/>
          <w:szCs w:val="28"/>
        </w:rPr>
        <w:t xml:space="preserve">АТК </w:t>
      </w:r>
      <w:r w:rsidRPr="00C37BCC">
        <w:rPr>
          <w:rFonts w:ascii="Times New Roman" w:hAnsi="Times New Roman"/>
          <w:sz w:val="24"/>
          <w:szCs w:val="28"/>
        </w:rPr>
        <w:t xml:space="preserve">могут быть включены вопросы, не предусмотренные планом работы </w:t>
      </w:r>
      <w:r>
        <w:rPr>
          <w:rFonts w:ascii="Times New Roman" w:hAnsi="Times New Roman"/>
          <w:sz w:val="24"/>
          <w:szCs w:val="28"/>
        </w:rPr>
        <w:t xml:space="preserve">     </w:t>
      </w:r>
    </w:p>
    <w:p w:rsidR="00AE538A" w:rsidRPr="00C37BCC" w:rsidRDefault="00AE538A" w:rsidP="00AE538A">
      <w:pPr>
        <w:spacing w:after="0" w:line="240" w:lineRule="auto"/>
        <w:jc w:val="both"/>
        <w:rPr>
          <w:rFonts w:ascii="Times New Roman" w:hAnsi="Times New Roman"/>
          <w:sz w:val="24"/>
          <w:szCs w:val="28"/>
        </w:rPr>
      </w:pPr>
      <w:r>
        <w:rPr>
          <w:rFonts w:ascii="Times New Roman" w:hAnsi="Times New Roman"/>
          <w:sz w:val="24"/>
          <w:szCs w:val="28"/>
        </w:rPr>
        <w:t xml:space="preserve"> </w:t>
      </w:r>
      <w:r w:rsidRPr="00C37BCC">
        <w:rPr>
          <w:rFonts w:ascii="Times New Roman" w:hAnsi="Times New Roman"/>
          <w:sz w:val="24"/>
          <w:szCs w:val="28"/>
        </w:rPr>
        <w:t xml:space="preserve">АТК </w:t>
      </w:r>
      <w:r>
        <w:rPr>
          <w:rFonts w:ascii="Times New Roman" w:hAnsi="Times New Roman"/>
          <w:sz w:val="24"/>
          <w:szCs w:val="28"/>
        </w:rPr>
        <w:t>в Кушвинском ГО</w:t>
      </w:r>
      <w:r w:rsidRPr="00C37BCC">
        <w:rPr>
          <w:rFonts w:ascii="Times New Roman" w:hAnsi="Times New Roman"/>
          <w:sz w:val="24"/>
          <w:szCs w:val="28"/>
        </w:rPr>
        <w:t xml:space="preserve">. </w:t>
      </w:r>
    </w:p>
    <w:p w:rsidR="00490D45" w:rsidRDefault="00490D45" w:rsidP="004A1086">
      <w:pPr>
        <w:pStyle w:val="a3"/>
        <w:rPr>
          <w:rFonts w:ascii="Times New Roman" w:hAnsi="Times New Roman"/>
          <w:sz w:val="28"/>
          <w:szCs w:val="28"/>
        </w:rPr>
      </w:pPr>
    </w:p>
    <w:p w:rsidR="00094C30" w:rsidRDefault="00094C30" w:rsidP="004A1086">
      <w:pPr>
        <w:pStyle w:val="a3"/>
        <w:rPr>
          <w:rFonts w:ascii="Times New Roman" w:hAnsi="Times New Roman"/>
          <w:sz w:val="28"/>
          <w:szCs w:val="28"/>
        </w:rPr>
      </w:pPr>
      <w:r>
        <w:rPr>
          <w:rFonts w:ascii="Times New Roman" w:hAnsi="Times New Roman"/>
          <w:sz w:val="28"/>
          <w:szCs w:val="28"/>
        </w:rPr>
        <w:t xml:space="preserve">Начальник отдела по гражданской обороне, </w:t>
      </w:r>
    </w:p>
    <w:p w:rsidR="00094C30" w:rsidRDefault="00094C30" w:rsidP="004A1086">
      <w:pPr>
        <w:pStyle w:val="a3"/>
        <w:rPr>
          <w:rFonts w:ascii="Times New Roman" w:hAnsi="Times New Roman"/>
          <w:sz w:val="28"/>
          <w:szCs w:val="28"/>
        </w:rPr>
      </w:pPr>
      <w:r>
        <w:rPr>
          <w:rFonts w:ascii="Times New Roman" w:hAnsi="Times New Roman"/>
          <w:sz w:val="28"/>
          <w:szCs w:val="28"/>
        </w:rPr>
        <w:t xml:space="preserve">чрезвычайным ситуациям, взаимодействию с </w:t>
      </w:r>
    </w:p>
    <w:p w:rsidR="00094C30" w:rsidRDefault="00094C30" w:rsidP="004A1086">
      <w:pPr>
        <w:pStyle w:val="a3"/>
        <w:rPr>
          <w:rFonts w:ascii="Times New Roman" w:hAnsi="Times New Roman"/>
          <w:sz w:val="28"/>
          <w:szCs w:val="28"/>
        </w:rPr>
      </w:pPr>
      <w:r>
        <w:rPr>
          <w:rFonts w:ascii="Times New Roman" w:hAnsi="Times New Roman"/>
          <w:sz w:val="28"/>
          <w:szCs w:val="28"/>
        </w:rPr>
        <w:t>правоохранительными и мобилизационной</w:t>
      </w:r>
    </w:p>
    <w:p w:rsidR="00094C30" w:rsidRDefault="00D84B8D" w:rsidP="004A1086">
      <w:pPr>
        <w:pStyle w:val="a3"/>
        <w:rPr>
          <w:rFonts w:ascii="Times New Roman" w:hAnsi="Times New Roman"/>
          <w:sz w:val="28"/>
          <w:szCs w:val="28"/>
        </w:rPr>
      </w:pPr>
      <w:r>
        <w:rPr>
          <w:rFonts w:ascii="Times New Roman" w:hAnsi="Times New Roman"/>
          <w:sz w:val="28"/>
          <w:szCs w:val="28"/>
        </w:rPr>
        <w:t>работе администрации КГО-</w:t>
      </w:r>
      <w:r w:rsidR="00094C30">
        <w:rPr>
          <w:rFonts w:ascii="Times New Roman" w:hAnsi="Times New Roman"/>
          <w:sz w:val="28"/>
          <w:szCs w:val="28"/>
        </w:rPr>
        <w:t xml:space="preserve"> с</w:t>
      </w:r>
      <w:r w:rsidR="009B18F9" w:rsidRPr="00992507">
        <w:rPr>
          <w:rFonts w:ascii="Times New Roman" w:hAnsi="Times New Roman"/>
          <w:sz w:val="28"/>
          <w:szCs w:val="28"/>
        </w:rPr>
        <w:t xml:space="preserve">екретарь </w:t>
      </w:r>
    </w:p>
    <w:p w:rsidR="00094C30" w:rsidRDefault="004F742A" w:rsidP="00992507">
      <w:pPr>
        <w:pStyle w:val="a3"/>
        <w:rPr>
          <w:rFonts w:ascii="Times New Roman" w:hAnsi="Times New Roman"/>
          <w:sz w:val="28"/>
          <w:szCs w:val="28"/>
        </w:rPr>
      </w:pPr>
      <w:r>
        <w:rPr>
          <w:rFonts w:ascii="Times New Roman" w:hAnsi="Times New Roman"/>
          <w:sz w:val="28"/>
          <w:szCs w:val="28"/>
        </w:rPr>
        <w:t>антитеррористической комиссии</w:t>
      </w:r>
    </w:p>
    <w:p w:rsidR="009B18F9" w:rsidRPr="00992507" w:rsidRDefault="00AE538A" w:rsidP="00992507">
      <w:pPr>
        <w:pStyle w:val="a3"/>
        <w:rPr>
          <w:rFonts w:ascii="Times New Roman" w:hAnsi="Times New Roman"/>
          <w:sz w:val="28"/>
          <w:szCs w:val="28"/>
        </w:rPr>
      </w:pPr>
      <w:r>
        <w:rPr>
          <w:rFonts w:ascii="Times New Roman" w:hAnsi="Times New Roman"/>
          <w:sz w:val="28"/>
          <w:szCs w:val="28"/>
        </w:rPr>
        <w:t xml:space="preserve">в </w:t>
      </w:r>
      <w:r w:rsidR="00992507" w:rsidRPr="00992507">
        <w:rPr>
          <w:rFonts w:ascii="Times New Roman" w:hAnsi="Times New Roman"/>
          <w:sz w:val="28"/>
          <w:szCs w:val="28"/>
        </w:rPr>
        <w:t>Кушвинско</w:t>
      </w:r>
      <w:r>
        <w:rPr>
          <w:rFonts w:ascii="Times New Roman" w:hAnsi="Times New Roman"/>
          <w:sz w:val="28"/>
          <w:szCs w:val="28"/>
        </w:rPr>
        <w:t>м</w:t>
      </w:r>
      <w:r w:rsidR="00992507" w:rsidRPr="00992507">
        <w:rPr>
          <w:rFonts w:ascii="Times New Roman" w:hAnsi="Times New Roman"/>
          <w:sz w:val="28"/>
          <w:szCs w:val="28"/>
        </w:rPr>
        <w:t xml:space="preserve"> городско</w:t>
      </w:r>
      <w:r>
        <w:rPr>
          <w:rFonts w:ascii="Times New Roman" w:hAnsi="Times New Roman"/>
          <w:sz w:val="28"/>
          <w:szCs w:val="28"/>
        </w:rPr>
        <w:t xml:space="preserve">м </w:t>
      </w:r>
      <w:r w:rsidR="00992507" w:rsidRPr="00992507">
        <w:rPr>
          <w:rFonts w:ascii="Times New Roman" w:hAnsi="Times New Roman"/>
          <w:sz w:val="28"/>
          <w:szCs w:val="28"/>
        </w:rPr>
        <w:t>округ</w:t>
      </w:r>
      <w:r>
        <w:rPr>
          <w:rFonts w:ascii="Times New Roman" w:hAnsi="Times New Roman"/>
          <w:sz w:val="28"/>
          <w:szCs w:val="28"/>
        </w:rPr>
        <w:t>е</w:t>
      </w:r>
      <w:r w:rsidR="000A2BB1">
        <w:rPr>
          <w:rFonts w:ascii="Times New Roman" w:hAnsi="Times New Roman"/>
          <w:sz w:val="28"/>
          <w:szCs w:val="28"/>
        </w:rPr>
        <w:t xml:space="preserve">                                                                                                         </w:t>
      </w:r>
      <w:r>
        <w:rPr>
          <w:rFonts w:ascii="Times New Roman" w:hAnsi="Times New Roman"/>
          <w:sz w:val="28"/>
          <w:szCs w:val="28"/>
        </w:rPr>
        <w:t xml:space="preserve">                      </w:t>
      </w:r>
      <w:r w:rsidR="000A2BB1">
        <w:rPr>
          <w:rFonts w:ascii="Times New Roman" w:hAnsi="Times New Roman"/>
          <w:sz w:val="28"/>
          <w:szCs w:val="28"/>
        </w:rPr>
        <w:t xml:space="preserve">  </w:t>
      </w:r>
      <w:r w:rsidR="00094C30">
        <w:rPr>
          <w:rFonts w:ascii="Times New Roman" w:hAnsi="Times New Roman"/>
          <w:sz w:val="28"/>
          <w:szCs w:val="28"/>
        </w:rPr>
        <w:t>Егозов А.С.</w:t>
      </w:r>
    </w:p>
    <w:sectPr w:rsidR="009B18F9" w:rsidRPr="00992507" w:rsidSect="00EB7A21">
      <w:pgSz w:w="16838" w:h="11906"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CA9" w:rsidRDefault="00A14CA9" w:rsidP="007E3727">
      <w:pPr>
        <w:spacing w:after="0" w:line="240" w:lineRule="auto"/>
      </w:pPr>
      <w:r>
        <w:separator/>
      </w:r>
    </w:p>
  </w:endnote>
  <w:endnote w:type="continuationSeparator" w:id="0">
    <w:p w:rsidR="00A14CA9" w:rsidRDefault="00A14CA9" w:rsidP="007E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CA9" w:rsidRDefault="00A14CA9" w:rsidP="007E3727">
      <w:pPr>
        <w:spacing w:after="0" w:line="240" w:lineRule="auto"/>
      </w:pPr>
      <w:r>
        <w:separator/>
      </w:r>
    </w:p>
  </w:footnote>
  <w:footnote w:type="continuationSeparator" w:id="0">
    <w:p w:rsidR="00A14CA9" w:rsidRDefault="00A14CA9" w:rsidP="007E3727">
      <w:pPr>
        <w:spacing w:after="0" w:line="240" w:lineRule="auto"/>
      </w:pPr>
      <w:r>
        <w:continuationSeparator/>
      </w:r>
    </w:p>
  </w:footnote>
  <w:footnote w:id="1">
    <w:p w:rsidR="00AE6434" w:rsidRDefault="00AE6434" w:rsidP="007E3727">
      <w:pPr>
        <w:pStyle w:val="a9"/>
      </w:pPr>
      <w:r>
        <w:rPr>
          <w:rStyle w:val="ab"/>
        </w:rPr>
        <w:footnoteRef/>
      </w:r>
      <w:r>
        <w:t xml:space="preserve"> Далее – АТК.</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A21" w:rsidRDefault="00EB7A21">
    <w:pPr>
      <w:pStyle w:val="ad"/>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5532C2D7" wp14:editId="17699E74">
              <wp:simplePos x="0" y="0"/>
              <wp:positionH relativeFrom="page">
                <wp:posOffset>4196080</wp:posOffset>
              </wp:positionH>
              <wp:positionV relativeFrom="page">
                <wp:posOffset>436245</wp:posOffset>
              </wp:positionV>
              <wp:extent cx="179705" cy="22669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A21" w:rsidRDefault="00EB7A21">
                          <w:pPr>
                            <w:pStyle w:val="ad"/>
                            <w:spacing w:before="13"/>
                            <w:ind w:left="60"/>
                          </w:pPr>
                          <w:r>
                            <w:rPr>
                              <w:w w:val="101"/>
                            </w:rPr>
                            <w:fldChar w:fldCharType="begin"/>
                          </w:r>
                          <w:r>
                            <w:rPr>
                              <w:w w:val="101"/>
                            </w:rPr>
                            <w:instrText xml:space="preserve"> PAGE </w:instrText>
                          </w:r>
                          <w:r>
                            <w:rPr>
                              <w:w w:val="101"/>
                            </w:rPr>
                            <w:fldChar w:fldCharType="separate"/>
                          </w:r>
                          <w:r w:rsidR="007F26F3">
                            <w:rPr>
                              <w:noProof/>
                              <w:w w:val="101"/>
                            </w:rPr>
                            <w:t>12</w:t>
                          </w:r>
                          <w:r>
                            <w:rPr>
                              <w:w w:val="10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2C2D7" id="_x0000_t202" coordsize="21600,21600" o:spt="202" path="m,l,21600r21600,l21600,xe">
              <v:stroke joinstyle="miter"/>
              <v:path gradientshapeok="t" o:connecttype="rect"/>
            </v:shapetype>
            <v:shape id="docshape1" o:spid="_x0000_s1026" type="#_x0000_t202" style="position:absolute;margin-left:330.4pt;margin-top:34.35pt;width:14.15pt;height:17.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" filled="f" stroked="f">
              <v:textbox inset="0,0,0,0">
                <w:txbxContent>
                  <w:p w:rsidR="00EB7A21" w:rsidRDefault="00EB7A21">
                    <w:pPr>
                      <w:pStyle w:val="ad"/>
                      <w:spacing w:before="13"/>
                      <w:ind w:left="60"/>
                    </w:pPr>
                    <w:r>
                      <w:rPr>
                        <w:w w:val="101"/>
                      </w:rPr>
                      <w:fldChar w:fldCharType="begin"/>
                    </w:r>
                    <w:r>
                      <w:rPr>
                        <w:w w:val="101"/>
                      </w:rPr>
                      <w:instrText xml:space="preserve"> PAGE </w:instrText>
                    </w:r>
                    <w:r>
                      <w:rPr>
                        <w:w w:val="101"/>
                      </w:rPr>
                      <w:fldChar w:fldCharType="separate"/>
                    </w:r>
                    <w:r w:rsidR="007F26F3">
                      <w:rPr>
                        <w:noProof/>
                        <w:w w:val="101"/>
                      </w:rPr>
                      <w:t>12</w:t>
                    </w:r>
                    <w:r>
                      <w:rPr>
                        <w:w w:val="10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2907A36"/>
    <w:lvl w:ilvl="0">
      <w:numFmt w:val="bullet"/>
      <w:lvlText w:val="*"/>
      <w:lvlJc w:val="left"/>
    </w:lvl>
  </w:abstractNum>
  <w:abstractNum w:abstractNumId="1" w15:restartNumberingAfterBreak="0">
    <w:nsid w:val="10721F0E"/>
    <w:multiLevelType w:val="hybridMultilevel"/>
    <w:tmpl w:val="8E20E130"/>
    <w:lvl w:ilvl="0" w:tplc="EB98D80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175FBA"/>
    <w:multiLevelType w:val="multilevel"/>
    <w:tmpl w:val="E23A81A0"/>
    <w:lvl w:ilvl="0">
      <w:start w:val="43"/>
      <w:numFmt w:val="decimal"/>
      <w:lvlText w:val="(%1)"/>
      <w:lvlJc w:val="left"/>
      <w:pPr>
        <w:ind w:left="107" w:hanging="495"/>
        <w:jc w:val="left"/>
      </w:pPr>
      <w:rPr>
        <w:rFonts w:ascii="Times New Roman" w:eastAsia="Times New Roman" w:hAnsi="Times New Roman" w:cs="Times New Roman" w:hint="default"/>
        <w:b w:val="0"/>
        <w:bCs w:val="0"/>
        <w:i/>
        <w:iCs/>
        <w:spacing w:val="-6"/>
        <w:w w:val="100"/>
        <w:sz w:val="24"/>
        <w:szCs w:val="24"/>
        <w:lang w:val="ru-RU" w:eastAsia="en-US" w:bidi="ar-SA"/>
      </w:rPr>
    </w:lvl>
    <w:lvl w:ilvl="1">
      <w:start w:val="1"/>
      <w:numFmt w:val="decimal"/>
      <w:lvlText w:val="%2."/>
      <w:lvlJc w:val="left"/>
      <w:pPr>
        <w:ind w:left="107" w:hanging="286"/>
        <w:jc w:val="left"/>
      </w:pPr>
      <w:rPr>
        <w:rFonts w:hint="default"/>
        <w:spacing w:val="0"/>
        <w:w w:val="101"/>
        <w:lang w:val="ru-RU" w:eastAsia="en-US" w:bidi="ar-SA"/>
      </w:rPr>
    </w:lvl>
    <w:lvl w:ilvl="2">
      <w:start w:val="1"/>
      <w:numFmt w:val="decimal"/>
      <w:lvlText w:val="%2.%3."/>
      <w:lvlJc w:val="left"/>
      <w:pPr>
        <w:ind w:left="107" w:hanging="647"/>
        <w:jc w:val="left"/>
      </w:pPr>
      <w:rPr>
        <w:rFonts w:ascii="Times New Roman" w:eastAsia="Times New Roman" w:hAnsi="Times New Roman" w:cs="Times New Roman" w:hint="default"/>
        <w:b w:val="0"/>
        <w:bCs w:val="0"/>
        <w:i w:val="0"/>
        <w:iCs w:val="0"/>
        <w:spacing w:val="0"/>
        <w:w w:val="101"/>
        <w:sz w:val="28"/>
        <w:szCs w:val="28"/>
        <w:lang w:val="ru-RU" w:eastAsia="en-US" w:bidi="ar-SA"/>
      </w:rPr>
    </w:lvl>
    <w:lvl w:ilvl="3">
      <w:numFmt w:val="bullet"/>
      <w:lvlText w:val="•"/>
      <w:lvlJc w:val="left"/>
      <w:pPr>
        <w:ind w:left="3121" w:hanging="647"/>
      </w:pPr>
      <w:rPr>
        <w:rFonts w:hint="default"/>
        <w:lang w:val="ru-RU" w:eastAsia="en-US" w:bidi="ar-SA"/>
      </w:rPr>
    </w:lvl>
    <w:lvl w:ilvl="4">
      <w:numFmt w:val="bullet"/>
      <w:lvlText w:val="•"/>
      <w:lvlJc w:val="left"/>
      <w:pPr>
        <w:ind w:left="4128" w:hanging="647"/>
      </w:pPr>
      <w:rPr>
        <w:rFonts w:hint="default"/>
        <w:lang w:val="ru-RU" w:eastAsia="en-US" w:bidi="ar-SA"/>
      </w:rPr>
    </w:lvl>
    <w:lvl w:ilvl="5">
      <w:numFmt w:val="bullet"/>
      <w:lvlText w:val="•"/>
      <w:lvlJc w:val="left"/>
      <w:pPr>
        <w:ind w:left="5135" w:hanging="647"/>
      </w:pPr>
      <w:rPr>
        <w:rFonts w:hint="default"/>
        <w:lang w:val="ru-RU" w:eastAsia="en-US" w:bidi="ar-SA"/>
      </w:rPr>
    </w:lvl>
    <w:lvl w:ilvl="6">
      <w:numFmt w:val="bullet"/>
      <w:lvlText w:val="•"/>
      <w:lvlJc w:val="left"/>
      <w:pPr>
        <w:ind w:left="6142" w:hanging="647"/>
      </w:pPr>
      <w:rPr>
        <w:rFonts w:hint="default"/>
        <w:lang w:val="ru-RU" w:eastAsia="en-US" w:bidi="ar-SA"/>
      </w:rPr>
    </w:lvl>
    <w:lvl w:ilvl="7">
      <w:numFmt w:val="bullet"/>
      <w:lvlText w:val="•"/>
      <w:lvlJc w:val="left"/>
      <w:pPr>
        <w:ind w:left="7149" w:hanging="647"/>
      </w:pPr>
      <w:rPr>
        <w:rFonts w:hint="default"/>
        <w:lang w:val="ru-RU" w:eastAsia="en-US" w:bidi="ar-SA"/>
      </w:rPr>
    </w:lvl>
    <w:lvl w:ilvl="8">
      <w:numFmt w:val="bullet"/>
      <w:lvlText w:val="•"/>
      <w:lvlJc w:val="left"/>
      <w:pPr>
        <w:ind w:left="8156" w:hanging="647"/>
      </w:pPr>
      <w:rPr>
        <w:rFonts w:hint="default"/>
        <w:lang w:val="ru-RU" w:eastAsia="en-US" w:bidi="ar-SA"/>
      </w:rPr>
    </w:lvl>
  </w:abstractNum>
  <w:abstractNum w:abstractNumId="3" w15:restartNumberingAfterBreak="0">
    <w:nsid w:val="66E770CE"/>
    <w:multiLevelType w:val="hybridMultilevel"/>
    <w:tmpl w:val="C0E8FD58"/>
    <w:lvl w:ilvl="0" w:tplc="E2FC88FC">
      <w:numFmt w:val="bullet"/>
      <w:lvlText w:val="–"/>
      <w:lvlJc w:val="left"/>
      <w:pPr>
        <w:ind w:left="107" w:hanging="211"/>
      </w:pPr>
      <w:rPr>
        <w:rFonts w:ascii="Times New Roman" w:eastAsia="Times New Roman" w:hAnsi="Times New Roman" w:cs="Times New Roman" w:hint="default"/>
        <w:b w:val="0"/>
        <w:bCs w:val="0"/>
        <w:i w:val="0"/>
        <w:iCs w:val="0"/>
        <w:w w:val="101"/>
        <w:sz w:val="28"/>
        <w:szCs w:val="28"/>
        <w:lang w:val="ru-RU" w:eastAsia="en-US" w:bidi="ar-SA"/>
      </w:rPr>
    </w:lvl>
    <w:lvl w:ilvl="1" w:tplc="B46AF1CA">
      <w:numFmt w:val="bullet"/>
      <w:lvlText w:val="•"/>
      <w:lvlJc w:val="left"/>
      <w:pPr>
        <w:ind w:left="1107" w:hanging="211"/>
      </w:pPr>
      <w:rPr>
        <w:rFonts w:hint="default"/>
        <w:lang w:val="ru-RU" w:eastAsia="en-US" w:bidi="ar-SA"/>
      </w:rPr>
    </w:lvl>
    <w:lvl w:ilvl="2" w:tplc="913890F2">
      <w:numFmt w:val="bullet"/>
      <w:lvlText w:val="•"/>
      <w:lvlJc w:val="left"/>
      <w:pPr>
        <w:ind w:left="2114" w:hanging="211"/>
      </w:pPr>
      <w:rPr>
        <w:rFonts w:hint="default"/>
        <w:lang w:val="ru-RU" w:eastAsia="en-US" w:bidi="ar-SA"/>
      </w:rPr>
    </w:lvl>
    <w:lvl w:ilvl="3" w:tplc="30CA092C">
      <w:numFmt w:val="bullet"/>
      <w:lvlText w:val="•"/>
      <w:lvlJc w:val="left"/>
      <w:pPr>
        <w:ind w:left="3121" w:hanging="211"/>
      </w:pPr>
      <w:rPr>
        <w:rFonts w:hint="default"/>
        <w:lang w:val="ru-RU" w:eastAsia="en-US" w:bidi="ar-SA"/>
      </w:rPr>
    </w:lvl>
    <w:lvl w:ilvl="4" w:tplc="2E106314">
      <w:numFmt w:val="bullet"/>
      <w:lvlText w:val="•"/>
      <w:lvlJc w:val="left"/>
      <w:pPr>
        <w:ind w:left="4128" w:hanging="211"/>
      </w:pPr>
      <w:rPr>
        <w:rFonts w:hint="default"/>
        <w:lang w:val="ru-RU" w:eastAsia="en-US" w:bidi="ar-SA"/>
      </w:rPr>
    </w:lvl>
    <w:lvl w:ilvl="5" w:tplc="784EAFC0">
      <w:numFmt w:val="bullet"/>
      <w:lvlText w:val="•"/>
      <w:lvlJc w:val="left"/>
      <w:pPr>
        <w:ind w:left="5135" w:hanging="211"/>
      </w:pPr>
      <w:rPr>
        <w:rFonts w:hint="default"/>
        <w:lang w:val="ru-RU" w:eastAsia="en-US" w:bidi="ar-SA"/>
      </w:rPr>
    </w:lvl>
    <w:lvl w:ilvl="6" w:tplc="EB3623D6">
      <w:numFmt w:val="bullet"/>
      <w:lvlText w:val="•"/>
      <w:lvlJc w:val="left"/>
      <w:pPr>
        <w:ind w:left="6142" w:hanging="211"/>
      </w:pPr>
      <w:rPr>
        <w:rFonts w:hint="default"/>
        <w:lang w:val="ru-RU" w:eastAsia="en-US" w:bidi="ar-SA"/>
      </w:rPr>
    </w:lvl>
    <w:lvl w:ilvl="7" w:tplc="190C65F2">
      <w:numFmt w:val="bullet"/>
      <w:lvlText w:val="•"/>
      <w:lvlJc w:val="left"/>
      <w:pPr>
        <w:ind w:left="7149" w:hanging="211"/>
      </w:pPr>
      <w:rPr>
        <w:rFonts w:hint="default"/>
        <w:lang w:val="ru-RU" w:eastAsia="en-US" w:bidi="ar-SA"/>
      </w:rPr>
    </w:lvl>
    <w:lvl w:ilvl="8" w:tplc="59BCE47E">
      <w:numFmt w:val="bullet"/>
      <w:lvlText w:val="•"/>
      <w:lvlJc w:val="left"/>
      <w:pPr>
        <w:ind w:left="8156" w:hanging="211"/>
      </w:pPr>
      <w:rPr>
        <w:rFonts w:hint="default"/>
        <w:lang w:val="ru-RU" w:eastAsia="en-US" w:bidi="ar-SA"/>
      </w:rPr>
    </w:lvl>
  </w:abstractNum>
  <w:num w:numId="1">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2C"/>
    <w:rsid w:val="00000689"/>
    <w:rsid w:val="000068F6"/>
    <w:rsid w:val="00010D45"/>
    <w:rsid w:val="0001148E"/>
    <w:rsid w:val="0003399C"/>
    <w:rsid w:val="000446EE"/>
    <w:rsid w:val="00047DCB"/>
    <w:rsid w:val="0005612C"/>
    <w:rsid w:val="000809EC"/>
    <w:rsid w:val="00094C30"/>
    <w:rsid w:val="000A2BB1"/>
    <w:rsid w:val="000C418A"/>
    <w:rsid w:val="001017CF"/>
    <w:rsid w:val="00123506"/>
    <w:rsid w:val="00126C07"/>
    <w:rsid w:val="00147320"/>
    <w:rsid w:val="00157B3F"/>
    <w:rsid w:val="00163FDD"/>
    <w:rsid w:val="001822D5"/>
    <w:rsid w:val="00184D3E"/>
    <w:rsid w:val="00196BCE"/>
    <w:rsid w:val="0019762F"/>
    <w:rsid w:val="001A3843"/>
    <w:rsid w:val="001B349A"/>
    <w:rsid w:val="001B3DF7"/>
    <w:rsid w:val="001D3AAE"/>
    <w:rsid w:val="001E64F6"/>
    <w:rsid w:val="001E7861"/>
    <w:rsid w:val="001F4E6F"/>
    <w:rsid w:val="001F7190"/>
    <w:rsid w:val="00220877"/>
    <w:rsid w:val="00232B4D"/>
    <w:rsid w:val="0023644B"/>
    <w:rsid w:val="00286D60"/>
    <w:rsid w:val="0029434B"/>
    <w:rsid w:val="002B7800"/>
    <w:rsid w:val="002D5FEB"/>
    <w:rsid w:val="002F1F90"/>
    <w:rsid w:val="002F34F7"/>
    <w:rsid w:val="0032104B"/>
    <w:rsid w:val="00324633"/>
    <w:rsid w:val="00331400"/>
    <w:rsid w:val="00340B87"/>
    <w:rsid w:val="003460E1"/>
    <w:rsid w:val="00355BD4"/>
    <w:rsid w:val="003560B5"/>
    <w:rsid w:val="00363B02"/>
    <w:rsid w:val="00365552"/>
    <w:rsid w:val="00377385"/>
    <w:rsid w:val="0038190C"/>
    <w:rsid w:val="0039446A"/>
    <w:rsid w:val="003D32F8"/>
    <w:rsid w:val="003D46B4"/>
    <w:rsid w:val="003E1BC7"/>
    <w:rsid w:val="003E703A"/>
    <w:rsid w:val="003F6F18"/>
    <w:rsid w:val="0040608C"/>
    <w:rsid w:val="004111B6"/>
    <w:rsid w:val="00414B25"/>
    <w:rsid w:val="0042195E"/>
    <w:rsid w:val="004255D6"/>
    <w:rsid w:val="00435BC5"/>
    <w:rsid w:val="00453354"/>
    <w:rsid w:val="0045448E"/>
    <w:rsid w:val="00465968"/>
    <w:rsid w:val="004701F6"/>
    <w:rsid w:val="004712CC"/>
    <w:rsid w:val="00490D45"/>
    <w:rsid w:val="004A01CB"/>
    <w:rsid w:val="004A1086"/>
    <w:rsid w:val="004C51E9"/>
    <w:rsid w:val="004E584D"/>
    <w:rsid w:val="004F4BAD"/>
    <w:rsid w:val="004F742A"/>
    <w:rsid w:val="00500060"/>
    <w:rsid w:val="00504200"/>
    <w:rsid w:val="005232D4"/>
    <w:rsid w:val="005251E9"/>
    <w:rsid w:val="005459B8"/>
    <w:rsid w:val="0055626B"/>
    <w:rsid w:val="005623A1"/>
    <w:rsid w:val="00581E4B"/>
    <w:rsid w:val="00585B75"/>
    <w:rsid w:val="005A75E7"/>
    <w:rsid w:val="005C5B87"/>
    <w:rsid w:val="005E251B"/>
    <w:rsid w:val="005E30F1"/>
    <w:rsid w:val="005E453A"/>
    <w:rsid w:val="005E7394"/>
    <w:rsid w:val="005F59BD"/>
    <w:rsid w:val="006317AF"/>
    <w:rsid w:val="006324B3"/>
    <w:rsid w:val="00633EEE"/>
    <w:rsid w:val="00643596"/>
    <w:rsid w:val="00645EB1"/>
    <w:rsid w:val="00654A10"/>
    <w:rsid w:val="0069371F"/>
    <w:rsid w:val="006B5FBD"/>
    <w:rsid w:val="006C1B94"/>
    <w:rsid w:val="006D588B"/>
    <w:rsid w:val="0070139C"/>
    <w:rsid w:val="00705D62"/>
    <w:rsid w:val="00706BDB"/>
    <w:rsid w:val="007329A8"/>
    <w:rsid w:val="00750EB3"/>
    <w:rsid w:val="00775CEA"/>
    <w:rsid w:val="00782676"/>
    <w:rsid w:val="00791509"/>
    <w:rsid w:val="007A7FB9"/>
    <w:rsid w:val="007E24C6"/>
    <w:rsid w:val="007E358E"/>
    <w:rsid w:val="007E3727"/>
    <w:rsid w:val="007F26F3"/>
    <w:rsid w:val="00803E94"/>
    <w:rsid w:val="00813F04"/>
    <w:rsid w:val="00822461"/>
    <w:rsid w:val="008307FF"/>
    <w:rsid w:val="00834960"/>
    <w:rsid w:val="0084354D"/>
    <w:rsid w:val="00843B9D"/>
    <w:rsid w:val="00881489"/>
    <w:rsid w:val="0089649E"/>
    <w:rsid w:val="008F5229"/>
    <w:rsid w:val="00911F39"/>
    <w:rsid w:val="00933205"/>
    <w:rsid w:val="0093679A"/>
    <w:rsid w:val="00992507"/>
    <w:rsid w:val="00994225"/>
    <w:rsid w:val="009A6E31"/>
    <w:rsid w:val="009A79D9"/>
    <w:rsid w:val="009B18F9"/>
    <w:rsid w:val="009B6139"/>
    <w:rsid w:val="009C6A75"/>
    <w:rsid w:val="009C7E5B"/>
    <w:rsid w:val="009C7F84"/>
    <w:rsid w:val="009D0E89"/>
    <w:rsid w:val="009E6AD2"/>
    <w:rsid w:val="009F5F3F"/>
    <w:rsid w:val="00A02EA3"/>
    <w:rsid w:val="00A14CA9"/>
    <w:rsid w:val="00A1637B"/>
    <w:rsid w:val="00A269DD"/>
    <w:rsid w:val="00A27A71"/>
    <w:rsid w:val="00A32D86"/>
    <w:rsid w:val="00A5022E"/>
    <w:rsid w:val="00A50A62"/>
    <w:rsid w:val="00A56F3C"/>
    <w:rsid w:val="00A80F53"/>
    <w:rsid w:val="00AD5CF7"/>
    <w:rsid w:val="00AE538A"/>
    <w:rsid w:val="00AE6434"/>
    <w:rsid w:val="00B03863"/>
    <w:rsid w:val="00B10E76"/>
    <w:rsid w:val="00B21602"/>
    <w:rsid w:val="00B4659A"/>
    <w:rsid w:val="00B5425C"/>
    <w:rsid w:val="00B67627"/>
    <w:rsid w:val="00B753F1"/>
    <w:rsid w:val="00BA5A4C"/>
    <w:rsid w:val="00BC5BB9"/>
    <w:rsid w:val="00C22EEA"/>
    <w:rsid w:val="00C36D35"/>
    <w:rsid w:val="00C421BF"/>
    <w:rsid w:val="00C54A7F"/>
    <w:rsid w:val="00C571EA"/>
    <w:rsid w:val="00C70FDE"/>
    <w:rsid w:val="00C770B5"/>
    <w:rsid w:val="00C96CF4"/>
    <w:rsid w:val="00CB27B2"/>
    <w:rsid w:val="00CC75D2"/>
    <w:rsid w:val="00CD1485"/>
    <w:rsid w:val="00D1032A"/>
    <w:rsid w:val="00D20AB3"/>
    <w:rsid w:val="00D22073"/>
    <w:rsid w:val="00D24C42"/>
    <w:rsid w:val="00D65405"/>
    <w:rsid w:val="00D73F79"/>
    <w:rsid w:val="00D82710"/>
    <w:rsid w:val="00D83359"/>
    <w:rsid w:val="00D84B8D"/>
    <w:rsid w:val="00DA77D4"/>
    <w:rsid w:val="00E3222E"/>
    <w:rsid w:val="00E41E42"/>
    <w:rsid w:val="00E74FFD"/>
    <w:rsid w:val="00EA2BD6"/>
    <w:rsid w:val="00EB0161"/>
    <w:rsid w:val="00EB7A21"/>
    <w:rsid w:val="00EF40A5"/>
    <w:rsid w:val="00F025B0"/>
    <w:rsid w:val="00F17808"/>
    <w:rsid w:val="00F27D42"/>
    <w:rsid w:val="00F54945"/>
    <w:rsid w:val="00F65044"/>
    <w:rsid w:val="00F67BE5"/>
    <w:rsid w:val="00F84544"/>
    <w:rsid w:val="00F95E58"/>
    <w:rsid w:val="00FE7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554FDF-A2DB-4B93-8E49-6E51337A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F0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rsid w:val="0005612C"/>
    <w:pPr>
      <w:autoSpaceDE w:val="0"/>
      <w:autoSpaceDN w:val="0"/>
      <w:spacing w:after="0" w:line="240" w:lineRule="auto"/>
      <w:ind w:left="1985" w:hanging="284"/>
      <w:jc w:val="both"/>
    </w:pPr>
    <w:rPr>
      <w:rFonts w:ascii="Times New Roman" w:hAnsi="Times New Roman"/>
      <w:sz w:val="28"/>
      <w:szCs w:val="28"/>
    </w:rPr>
  </w:style>
  <w:style w:type="character" w:customStyle="1" w:styleId="30">
    <w:name w:val="Основной текст с отступом 3 Знак"/>
    <w:basedOn w:val="a0"/>
    <w:link w:val="3"/>
    <w:semiHidden/>
    <w:rsid w:val="0005612C"/>
    <w:rPr>
      <w:rFonts w:ascii="Times New Roman" w:eastAsia="Times New Roman" w:hAnsi="Times New Roman" w:cs="Times New Roman"/>
      <w:sz w:val="28"/>
      <w:szCs w:val="28"/>
    </w:rPr>
  </w:style>
  <w:style w:type="paragraph" w:styleId="a3">
    <w:name w:val="No Spacing"/>
    <w:uiPriority w:val="1"/>
    <w:qFormat/>
    <w:rsid w:val="0005612C"/>
    <w:rPr>
      <w:sz w:val="22"/>
      <w:szCs w:val="22"/>
    </w:rPr>
  </w:style>
  <w:style w:type="paragraph" w:styleId="a4">
    <w:name w:val="Title"/>
    <w:basedOn w:val="a"/>
    <w:link w:val="a5"/>
    <w:qFormat/>
    <w:rsid w:val="00AD5CF7"/>
    <w:pPr>
      <w:spacing w:after="0" w:line="240" w:lineRule="auto"/>
      <w:jc w:val="center"/>
    </w:pPr>
    <w:rPr>
      <w:rFonts w:ascii="Times New Roman" w:hAnsi="Times New Roman"/>
      <w:sz w:val="28"/>
      <w:szCs w:val="20"/>
    </w:rPr>
  </w:style>
  <w:style w:type="character" w:customStyle="1" w:styleId="a5">
    <w:name w:val="Заголовок Знак"/>
    <w:basedOn w:val="a0"/>
    <w:link w:val="a4"/>
    <w:rsid w:val="00AD5CF7"/>
    <w:rPr>
      <w:rFonts w:ascii="Times New Roman" w:eastAsia="Times New Roman" w:hAnsi="Times New Roman" w:cs="Times New Roman"/>
      <w:sz w:val="28"/>
      <w:szCs w:val="20"/>
    </w:rPr>
  </w:style>
  <w:style w:type="paragraph" w:customStyle="1" w:styleId="1">
    <w:name w:val="Подзаголовок1"/>
    <w:basedOn w:val="a"/>
    <w:rsid w:val="00AD5CF7"/>
    <w:pPr>
      <w:widowControl w:val="0"/>
      <w:spacing w:after="0" w:line="240" w:lineRule="atLeast"/>
    </w:pPr>
    <w:rPr>
      <w:rFonts w:ascii="Times New Roman" w:hAnsi="Times New Roman"/>
      <w:snapToGrid w:val="0"/>
      <w:sz w:val="28"/>
      <w:szCs w:val="20"/>
    </w:rPr>
  </w:style>
  <w:style w:type="paragraph" w:customStyle="1" w:styleId="a6">
    <w:name w:val="Стиль"/>
    <w:rsid w:val="00AD5CF7"/>
    <w:pPr>
      <w:widowControl w:val="0"/>
      <w:autoSpaceDE w:val="0"/>
      <w:autoSpaceDN w:val="0"/>
      <w:adjustRightInd w:val="0"/>
    </w:pPr>
    <w:rPr>
      <w:rFonts w:ascii="Arial" w:hAnsi="Arial" w:cs="Arial"/>
      <w:sz w:val="24"/>
      <w:szCs w:val="24"/>
    </w:rPr>
  </w:style>
  <w:style w:type="paragraph" w:styleId="a7">
    <w:name w:val="Body Text Indent"/>
    <w:basedOn w:val="a"/>
    <w:link w:val="a8"/>
    <w:rsid w:val="00AD5CF7"/>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0"/>
    <w:link w:val="a7"/>
    <w:rsid w:val="00AD5CF7"/>
    <w:rPr>
      <w:rFonts w:ascii="Times New Roman" w:eastAsia="Times New Roman" w:hAnsi="Times New Roman" w:cs="Times New Roman"/>
      <w:sz w:val="24"/>
      <w:szCs w:val="24"/>
    </w:rPr>
  </w:style>
  <w:style w:type="paragraph" w:customStyle="1" w:styleId="11">
    <w:name w:val="Знак11"/>
    <w:basedOn w:val="a"/>
    <w:autoRedefine/>
    <w:uiPriority w:val="99"/>
    <w:rsid w:val="007E3727"/>
    <w:pPr>
      <w:spacing w:after="160" w:line="240" w:lineRule="exact"/>
      <w:ind w:left="26"/>
    </w:pPr>
    <w:rPr>
      <w:rFonts w:ascii="Times New Roman" w:hAnsi="Times New Roman"/>
      <w:sz w:val="24"/>
      <w:szCs w:val="24"/>
      <w:lang w:val="en-US" w:eastAsia="en-US"/>
    </w:rPr>
  </w:style>
  <w:style w:type="character" w:customStyle="1" w:styleId="FontStyle17">
    <w:name w:val="Font Style17"/>
    <w:rsid w:val="007E3727"/>
    <w:rPr>
      <w:rFonts w:ascii="Times New Roman" w:hAnsi="Times New Roman"/>
      <w:b/>
      <w:sz w:val="24"/>
    </w:rPr>
  </w:style>
  <w:style w:type="paragraph" w:customStyle="1" w:styleId="ConsPlusNormal">
    <w:name w:val="ConsPlusNormal"/>
    <w:rsid w:val="007E3727"/>
    <w:pPr>
      <w:widowControl w:val="0"/>
      <w:autoSpaceDE w:val="0"/>
      <w:autoSpaceDN w:val="0"/>
      <w:adjustRightInd w:val="0"/>
      <w:ind w:firstLine="720"/>
    </w:pPr>
    <w:rPr>
      <w:rFonts w:ascii="Arial" w:hAnsi="Arial" w:cs="Arial"/>
    </w:rPr>
  </w:style>
  <w:style w:type="paragraph" w:styleId="a9">
    <w:name w:val="footnote text"/>
    <w:aliases w:val="Текст сноски Знак Знак Знак Знак,Знак4 Знак,Знак4,Знак4 Знак1, Знак4 Знак, Знак4, Знак4 Знак1"/>
    <w:basedOn w:val="a"/>
    <w:link w:val="aa"/>
    <w:rsid w:val="007E3727"/>
    <w:pPr>
      <w:spacing w:after="0" w:line="240" w:lineRule="auto"/>
    </w:pPr>
    <w:rPr>
      <w:rFonts w:ascii="Times New Roman" w:hAnsi="Times New Roman"/>
      <w:sz w:val="20"/>
      <w:szCs w:val="20"/>
    </w:rPr>
  </w:style>
  <w:style w:type="character" w:customStyle="1" w:styleId="aa">
    <w:name w:val="Текст сноски Знак"/>
    <w:aliases w:val="Текст сноски Знак Знак Знак Знак Знак,Знак4 Знак Знак,Знак4 Знак2,Знак4 Знак1 Знак, Знак4 Знак Знак, Знак4 Знак2, Знак4 Знак1 Знак"/>
    <w:basedOn w:val="a0"/>
    <w:link w:val="a9"/>
    <w:rsid w:val="007E3727"/>
    <w:rPr>
      <w:rFonts w:ascii="Times New Roman" w:hAnsi="Times New Roman"/>
    </w:rPr>
  </w:style>
  <w:style w:type="character" w:styleId="ab">
    <w:name w:val="footnote reference"/>
    <w:rsid w:val="007E3727"/>
    <w:rPr>
      <w:vertAlign w:val="superscript"/>
    </w:rPr>
  </w:style>
  <w:style w:type="paragraph" w:styleId="ac">
    <w:name w:val="Normal (Web)"/>
    <w:basedOn w:val="a"/>
    <w:rsid w:val="007E3727"/>
    <w:pPr>
      <w:spacing w:before="150" w:after="0" w:line="240" w:lineRule="auto"/>
    </w:pPr>
    <w:rPr>
      <w:rFonts w:ascii="Times New Roman" w:hAnsi="Times New Roman"/>
      <w:color w:val="000000"/>
      <w:sz w:val="24"/>
      <w:szCs w:val="24"/>
    </w:rPr>
  </w:style>
  <w:style w:type="paragraph" w:styleId="HTML">
    <w:name w:val="HTML Preformatted"/>
    <w:basedOn w:val="a"/>
    <w:link w:val="HTML0"/>
    <w:uiPriority w:val="99"/>
    <w:unhideWhenUsed/>
    <w:rsid w:val="007E3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7E3727"/>
    <w:rPr>
      <w:rFonts w:ascii="Courier New" w:hAnsi="Courier New" w:cs="Courier New"/>
    </w:rPr>
  </w:style>
  <w:style w:type="character" w:customStyle="1" w:styleId="FontStyle13">
    <w:name w:val="Font Style13"/>
    <w:rsid w:val="007E3727"/>
    <w:rPr>
      <w:rFonts w:ascii="Times New Roman" w:hAnsi="Times New Roman" w:cs="Times New Roman"/>
      <w:i/>
      <w:iCs/>
      <w:sz w:val="26"/>
      <w:szCs w:val="26"/>
    </w:rPr>
  </w:style>
  <w:style w:type="paragraph" w:customStyle="1" w:styleId="decor">
    <w:name w:val="decor"/>
    <w:basedOn w:val="a"/>
    <w:rsid w:val="007E3727"/>
    <w:pPr>
      <w:spacing w:before="100" w:beforeAutospacing="1" w:after="100" w:afterAutospacing="1" w:line="240" w:lineRule="auto"/>
    </w:pPr>
    <w:rPr>
      <w:rFonts w:ascii="Times New Roman" w:hAnsi="Times New Roman"/>
      <w:b/>
      <w:bCs/>
      <w:color w:val="330099"/>
      <w:sz w:val="23"/>
      <w:szCs w:val="23"/>
    </w:rPr>
  </w:style>
  <w:style w:type="paragraph" w:styleId="ad">
    <w:name w:val="Body Text"/>
    <w:basedOn w:val="a"/>
    <w:link w:val="ae"/>
    <w:uiPriority w:val="99"/>
    <w:semiHidden/>
    <w:unhideWhenUsed/>
    <w:rsid w:val="00E41E42"/>
    <w:pPr>
      <w:spacing w:after="120"/>
    </w:pPr>
    <w:rPr>
      <w:rFonts w:eastAsia="Calibri"/>
      <w:lang w:eastAsia="en-US"/>
    </w:rPr>
  </w:style>
  <w:style w:type="character" w:customStyle="1" w:styleId="ae">
    <w:name w:val="Основной текст Знак"/>
    <w:basedOn w:val="a0"/>
    <w:link w:val="ad"/>
    <w:uiPriority w:val="99"/>
    <w:semiHidden/>
    <w:rsid w:val="00E41E42"/>
    <w:rPr>
      <w:rFonts w:eastAsia="Calibri"/>
      <w:sz w:val="22"/>
      <w:szCs w:val="22"/>
      <w:lang w:eastAsia="en-US"/>
    </w:rPr>
  </w:style>
  <w:style w:type="paragraph" w:customStyle="1" w:styleId="samtxt">
    <w:name w:val="sam_txt"/>
    <w:basedOn w:val="a"/>
    <w:rsid w:val="00E41E42"/>
    <w:pPr>
      <w:spacing w:before="100" w:beforeAutospacing="1" w:after="100" w:afterAutospacing="1" w:line="240" w:lineRule="auto"/>
    </w:pPr>
    <w:rPr>
      <w:rFonts w:ascii="Times New Roman" w:hAnsi="Times New Roman"/>
      <w:sz w:val="24"/>
      <w:szCs w:val="24"/>
    </w:rPr>
  </w:style>
  <w:style w:type="paragraph" w:styleId="af">
    <w:name w:val="Balloon Text"/>
    <w:basedOn w:val="a"/>
    <w:link w:val="af0"/>
    <w:uiPriority w:val="99"/>
    <w:semiHidden/>
    <w:unhideWhenUsed/>
    <w:rsid w:val="005A75E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A75E7"/>
    <w:rPr>
      <w:rFonts w:ascii="Tahoma" w:hAnsi="Tahoma" w:cs="Tahoma"/>
      <w:sz w:val="16"/>
      <w:szCs w:val="16"/>
    </w:rPr>
  </w:style>
  <w:style w:type="paragraph" w:customStyle="1" w:styleId="rtejustify1">
    <w:name w:val="rtejustify1"/>
    <w:basedOn w:val="a"/>
    <w:uiPriority w:val="99"/>
    <w:rsid w:val="003D32F8"/>
    <w:pPr>
      <w:spacing w:after="50" w:line="240" w:lineRule="auto"/>
      <w:ind w:firstLine="709"/>
      <w:jc w:val="both"/>
    </w:pPr>
    <w:rPr>
      <w:rFonts w:ascii="Tahoma" w:hAnsi="Tahoma" w:cs="Tahoma"/>
      <w:sz w:val="24"/>
      <w:szCs w:val="24"/>
    </w:rPr>
  </w:style>
  <w:style w:type="character" w:customStyle="1" w:styleId="af1">
    <w:name w:val="Основной текст_"/>
    <w:link w:val="2"/>
    <w:locked/>
    <w:rsid w:val="00414B25"/>
    <w:rPr>
      <w:shd w:val="clear" w:color="auto" w:fill="FFFFFF"/>
    </w:rPr>
  </w:style>
  <w:style w:type="paragraph" w:customStyle="1" w:styleId="2">
    <w:name w:val="Основной текст2"/>
    <w:basedOn w:val="a"/>
    <w:link w:val="af1"/>
    <w:rsid w:val="00414B25"/>
    <w:pPr>
      <w:shd w:val="clear" w:color="auto" w:fill="FFFFFF"/>
      <w:spacing w:before="300" w:after="0" w:line="379" w:lineRule="exact"/>
      <w:ind w:firstLine="709"/>
      <w:jc w:val="both"/>
    </w:pPr>
    <w:rPr>
      <w:sz w:val="20"/>
      <w:szCs w:val="20"/>
    </w:rPr>
  </w:style>
  <w:style w:type="paragraph" w:customStyle="1" w:styleId="Default">
    <w:name w:val="Default"/>
    <w:rsid w:val="0070139C"/>
    <w:pPr>
      <w:suppressAutoHyphens/>
      <w:autoSpaceDE w:val="0"/>
      <w:autoSpaceDN w:val="0"/>
      <w:textAlignment w:val="baseline"/>
    </w:pPr>
    <w:rPr>
      <w:rFonts w:ascii="Times New Roman" w:hAnsi="Times New Roman"/>
      <w:color w:val="000000"/>
      <w:sz w:val="24"/>
      <w:szCs w:val="24"/>
    </w:rPr>
  </w:style>
  <w:style w:type="paragraph" w:styleId="af2">
    <w:name w:val="List Paragraph"/>
    <w:basedOn w:val="a"/>
    <w:uiPriority w:val="1"/>
    <w:qFormat/>
    <w:rsid w:val="00EB7A21"/>
    <w:pPr>
      <w:widowControl w:val="0"/>
      <w:autoSpaceDE w:val="0"/>
      <w:autoSpaceDN w:val="0"/>
      <w:spacing w:after="0" w:line="240" w:lineRule="auto"/>
      <w:ind w:left="106" w:firstLine="705"/>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536">
      <w:bodyDiv w:val="1"/>
      <w:marLeft w:val="0"/>
      <w:marRight w:val="0"/>
      <w:marTop w:val="0"/>
      <w:marBottom w:val="0"/>
      <w:divBdr>
        <w:top w:val="none" w:sz="0" w:space="0" w:color="auto"/>
        <w:left w:val="none" w:sz="0" w:space="0" w:color="auto"/>
        <w:bottom w:val="none" w:sz="0" w:space="0" w:color="auto"/>
        <w:right w:val="none" w:sz="0" w:space="0" w:color="auto"/>
      </w:divBdr>
    </w:div>
    <w:div w:id="1780569242">
      <w:bodyDiv w:val="1"/>
      <w:marLeft w:val="0"/>
      <w:marRight w:val="0"/>
      <w:marTop w:val="0"/>
      <w:marBottom w:val="0"/>
      <w:divBdr>
        <w:top w:val="none" w:sz="0" w:space="0" w:color="auto"/>
        <w:left w:val="none" w:sz="0" w:space="0" w:color="auto"/>
        <w:bottom w:val="none" w:sz="0" w:space="0" w:color="auto"/>
        <w:right w:val="none" w:sz="0" w:space="0" w:color="auto"/>
      </w:divBdr>
    </w:div>
    <w:div w:id="207666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F02F4-FDDC-4FA3-826E-741005908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12</Pages>
  <Words>2877</Words>
  <Characters>16405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Ахтямова Мария</cp:lastModifiedBy>
  <cp:revision>19</cp:revision>
  <cp:lastPrinted>2021-12-03T05:26:00Z</cp:lastPrinted>
  <dcterms:created xsi:type="dcterms:W3CDTF">2021-01-11T06:58:00Z</dcterms:created>
  <dcterms:modified xsi:type="dcterms:W3CDTF">2021-12-28T03:13:00Z</dcterms:modified>
</cp:coreProperties>
</file>