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DEDAD" w14:textId="77777777" w:rsidR="00FA24D0" w:rsidRDefault="00FA24D0" w:rsidP="00FA24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7D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0B41257" wp14:editId="673045E1">
            <wp:extent cx="539115" cy="67564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13C697" w14:textId="77777777" w:rsidR="00FA24D0" w:rsidRPr="009007D2" w:rsidRDefault="00FA24D0" w:rsidP="00FA24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7D2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14:paraId="26B63FEF" w14:textId="77777777" w:rsidR="00FA24D0" w:rsidRPr="009007D2" w:rsidRDefault="00FA24D0" w:rsidP="00FA24D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7D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38BF8CB1" w14:textId="7B160105" w:rsidR="00FA24D0" w:rsidRPr="009007D2" w:rsidRDefault="00FA24D0" w:rsidP="00FA24D0">
      <w:pPr>
        <w:tabs>
          <w:tab w:val="left" w:pos="50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007D2">
        <w:rPr>
          <w:rFonts w:ascii="Times New Roman" w:hAnsi="Times New Roman" w:cs="Times New Roman"/>
          <w:sz w:val="28"/>
          <w:szCs w:val="28"/>
        </w:rPr>
        <w:t xml:space="preserve">От </w:t>
      </w:r>
      <w:r w:rsidR="00AD497F">
        <w:rPr>
          <w:rFonts w:ascii="Times New Roman" w:hAnsi="Times New Roman" w:cs="Times New Roman"/>
          <w:sz w:val="28"/>
          <w:szCs w:val="28"/>
        </w:rPr>
        <w:t>12.02.2021</w:t>
      </w:r>
      <w:r w:rsidRPr="009007D2">
        <w:rPr>
          <w:rFonts w:ascii="Times New Roman" w:hAnsi="Times New Roman" w:cs="Times New Roman"/>
          <w:sz w:val="28"/>
          <w:szCs w:val="28"/>
        </w:rPr>
        <w:t xml:space="preserve"> № </w:t>
      </w:r>
      <w:r w:rsidR="00AD497F">
        <w:rPr>
          <w:rFonts w:ascii="Times New Roman" w:hAnsi="Times New Roman" w:cs="Times New Roman"/>
          <w:sz w:val="28"/>
          <w:szCs w:val="28"/>
        </w:rPr>
        <w:t>132</w:t>
      </w:r>
    </w:p>
    <w:p w14:paraId="2785261D" w14:textId="77777777" w:rsidR="00FA24D0" w:rsidRPr="009007D2" w:rsidRDefault="00FA24D0" w:rsidP="00FA24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07D2">
        <w:rPr>
          <w:rFonts w:ascii="Times New Roman" w:hAnsi="Times New Roman" w:cs="Times New Roman"/>
          <w:sz w:val="28"/>
          <w:szCs w:val="28"/>
        </w:rPr>
        <w:t>г. Кушва</w:t>
      </w:r>
    </w:p>
    <w:p w14:paraId="3A13E8C6" w14:textId="77777777" w:rsidR="00FA24D0" w:rsidRPr="00863074" w:rsidRDefault="00FA24D0" w:rsidP="00FA24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 внесении изменений в</w:t>
      </w:r>
      <w:r w:rsidRPr="0086307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63074">
        <w:rPr>
          <w:rFonts w:ascii="Times New Roman" w:hAnsi="Times New Roman" w:cs="Times New Roman"/>
          <w:b/>
          <w:i/>
          <w:sz w:val="28"/>
          <w:szCs w:val="28"/>
        </w:rPr>
        <w:t>Положени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е </w:t>
      </w:r>
      <w:r w:rsidRPr="00863074">
        <w:rPr>
          <w:rFonts w:ascii="Times New Roman" w:eastAsia="Times New Roman" w:hAnsi="Times New Roman" w:cs="Times New Roman"/>
          <w:b/>
          <w:i/>
          <w:sz w:val="28"/>
          <w:szCs w:val="28"/>
        </w:rPr>
        <w:t>о порядке, размере и условиях выплаты ежемесячного денежного вознаграждения за классное руководство педагогическим работникам муниципальных общеобразовательных организаций Кушвинского городского округа, расположенных на территории Кушвинского городского округа,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</w:r>
    </w:p>
    <w:p w14:paraId="28D5BD49" w14:textId="77777777" w:rsidR="00FA24D0" w:rsidRPr="009007D2" w:rsidRDefault="00FA24D0" w:rsidP="00FA24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7D2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6" w:anchor="/document/73855332/entry/0" w:history="1">
        <w:r>
          <w:rPr>
            <w:rFonts w:ascii="Times New Roman" w:eastAsia="Times New Roman" w:hAnsi="Times New Roman" w:cs="Times New Roman"/>
            <w:sz w:val="28"/>
            <w:szCs w:val="28"/>
          </w:rPr>
          <w:t>п</w:t>
        </w:r>
        <w:r w:rsidRPr="009007D2">
          <w:rPr>
            <w:rFonts w:ascii="Times New Roman" w:eastAsia="Times New Roman" w:hAnsi="Times New Roman" w:cs="Times New Roman"/>
            <w:sz w:val="28"/>
            <w:szCs w:val="28"/>
          </w:rPr>
          <w:t>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7D2">
        <w:rPr>
          <w:rFonts w:ascii="Times New Roman" w:eastAsia="Times New Roman" w:hAnsi="Times New Roman" w:cs="Times New Roman"/>
          <w:sz w:val="28"/>
          <w:szCs w:val="28"/>
        </w:rPr>
        <w:t>Правительства Свердловской области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r w:rsidRPr="009007D2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07D2">
        <w:rPr>
          <w:rFonts w:ascii="Times New Roman" w:eastAsia="Times New Roman" w:hAnsi="Times New Roman" w:cs="Times New Roman"/>
          <w:sz w:val="28"/>
          <w:szCs w:val="28"/>
        </w:rPr>
        <w:t>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07D2"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9007D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07D2">
        <w:rPr>
          <w:rFonts w:ascii="Times New Roman" w:eastAsia="Times New Roman" w:hAnsi="Times New Roman" w:cs="Times New Roman"/>
          <w:sz w:val="28"/>
          <w:szCs w:val="28"/>
        </w:rPr>
        <w:t xml:space="preserve">620-ПП «О выплате ежемесячного денежного вознаграждения за классное руководство педагогическим работникам государственных образовательных организаций Свердловской области и муниципальных образовательных организаций, расположенных на территории Свердловской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программы», в целях обеспечения выплаты ежемесячного денежного вознаграждения за классное руководство педагогическим работникам муниципальных общеобразовательных организаций Кушвинского городского округа, расположенных на территории Кушвинского городского округа,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программы,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Кушвинского городского округа</w:t>
      </w:r>
    </w:p>
    <w:p w14:paraId="2ACB6CB1" w14:textId="77777777" w:rsidR="00FA24D0" w:rsidRPr="009007D2" w:rsidRDefault="00FA24D0" w:rsidP="00FA2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ПОСТАНОВЛЯЕТ</w:t>
      </w:r>
      <w:r w:rsidRPr="009007D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9158D9A" w14:textId="77777777" w:rsidR="000F568A" w:rsidRPr="000F568A" w:rsidRDefault="000F568A" w:rsidP="00FA24D0">
      <w:pPr>
        <w:pStyle w:val="a5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Положение </w:t>
      </w:r>
      <w:r w:rsidRPr="009007D2">
        <w:rPr>
          <w:rFonts w:ascii="Times New Roman" w:eastAsia="Times New Roman" w:hAnsi="Times New Roman" w:cs="Times New Roman"/>
          <w:sz w:val="28"/>
          <w:szCs w:val="28"/>
        </w:rPr>
        <w:t>о порядке, размере и условиях выплаты ежемесячного денежного вознаграждения за классное руководство педагогическим работникам муниципальных общеобразовательных организаций Кушвинского городского округа, расположенных на территории Кушвинского городского округа,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</w:r>
      <w:r w:rsidR="00433E94">
        <w:rPr>
          <w:rFonts w:ascii="Times New Roman" w:eastAsia="Times New Roman" w:hAnsi="Times New Roman" w:cs="Times New Roman"/>
          <w:sz w:val="28"/>
          <w:szCs w:val="28"/>
        </w:rPr>
        <w:t xml:space="preserve">, утвержденное постановлением </w:t>
      </w:r>
      <w:r w:rsidR="00433E94" w:rsidRPr="001D7CDC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1D7CDC">
        <w:rPr>
          <w:rFonts w:ascii="Times New Roman" w:eastAsia="Times New Roman" w:hAnsi="Times New Roman" w:cs="Times New Roman"/>
          <w:sz w:val="28"/>
          <w:szCs w:val="28"/>
        </w:rPr>
        <w:t>лавы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Кушвинского городского округа от 05.11.2020 № 1203, внести следующие изменения: </w:t>
      </w:r>
    </w:p>
    <w:p w14:paraId="2AE63BD7" w14:textId="77777777" w:rsidR="000F568A" w:rsidRPr="000F568A" w:rsidRDefault="000F568A" w:rsidP="000F568A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Пункт 11 изложить в новой редакции: </w:t>
      </w:r>
    </w:p>
    <w:p w14:paraId="5D927A59" w14:textId="77777777" w:rsidR="00970D28" w:rsidRPr="00863074" w:rsidRDefault="00970D28" w:rsidP="00683D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0D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Финансирование расходов, связанных с выплатой денежного вознаграждения, в части расходных обязательств Кушвинского городского округа, производится в пределах доведенных лимитов бюджетных обязательств, утвержденных на соответствующий финансовый год, </w:t>
      </w:r>
      <w:r w:rsidRPr="00970D28">
        <w:rPr>
          <w:rFonts w:ascii="Times New Roman" w:hAnsi="Times New Roman" w:cs="Times New Roman"/>
          <w:sz w:val="28"/>
          <w:szCs w:val="28"/>
        </w:rPr>
        <w:t xml:space="preserve">в муниципальных образовательных организациях, являющихся автономными учреждениями, за счет субсидий из бюджета Кушвинского городского округа на иные цели в соответствии с Порядком определения объема и условий предоставления субсидий из бюджета </w:t>
      </w:r>
      <w:r w:rsidR="00433E94">
        <w:rPr>
          <w:rFonts w:ascii="Times New Roman" w:hAnsi="Times New Roman" w:cs="Times New Roman"/>
          <w:sz w:val="28"/>
          <w:szCs w:val="28"/>
        </w:rPr>
        <w:t>К</w:t>
      </w:r>
      <w:r w:rsidR="001D7CDC">
        <w:rPr>
          <w:rFonts w:ascii="Times New Roman" w:hAnsi="Times New Roman" w:cs="Times New Roman"/>
          <w:sz w:val="28"/>
          <w:szCs w:val="28"/>
        </w:rPr>
        <w:t>ушвинского городского округа</w:t>
      </w:r>
      <w:r w:rsidR="00433E94">
        <w:rPr>
          <w:rFonts w:ascii="Times New Roman" w:hAnsi="Times New Roman" w:cs="Times New Roman"/>
          <w:sz w:val="28"/>
          <w:szCs w:val="28"/>
        </w:rPr>
        <w:t xml:space="preserve"> муниципальным </w:t>
      </w:r>
      <w:r w:rsidRPr="00970D28">
        <w:rPr>
          <w:rFonts w:ascii="Times New Roman" w:hAnsi="Times New Roman" w:cs="Times New Roman"/>
          <w:sz w:val="28"/>
          <w:szCs w:val="28"/>
        </w:rPr>
        <w:t>автономным учреждениям</w:t>
      </w:r>
      <w:r w:rsidR="001D7CDC">
        <w:rPr>
          <w:rFonts w:ascii="Times New Roman" w:hAnsi="Times New Roman" w:cs="Times New Roman"/>
          <w:sz w:val="28"/>
          <w:szCs w:val="28"/>
        </w:rPr>
        <w:t>,</w:t>
      </w:r>
      <w:r w:rsidR="00433E94">
        <w:rPr>
          <w:rFonts w:ascii="Times New Roman" w:hAnsi="Times New Roman" w:cs="Times New Roman"/>
          <w:sz w:val="28"/>
          <w:szCs w:val="28"/>
        </w:rPr>
        <w:t xml:space="preserve"> подведомственным Управлению </w:t>
      </w:r>
      <w:r w:rsidR="00433E94" w:rsidRPr="001D7CD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1D7CDC" w:rsidRPr="001D7CDC">
        <w:rPr>
          <w:rFonts w:ascii="Times New Roman" w:hAnsi="Times New Roman" w:cs="Times New Roman"/>
          <w:sz w:val="28"/>
          <w:szCs w:val="28"/>
        </w:rPr>
        <w:t>К</w:t>
      </w:r>
      <w:r w:rsidR="001D7CDC">
        <w:rPr>
          <w:rFonts w:ascii="Times New Roman" w:hAnsi="Times New Roman" w:cs="Times New Roman"/>
          <w:sz w:val="28"/>
          <w:szCs w:val="28"/>
        </w:rPr>
        <w:t>ушвинского городского округа</w:t>
      </w:r>
      <w:r w:rsidR="00433E94">
        <w:rPr>
          <w:rFonts w:ascii="Times New Roman" w:hAnsi="Times New Roman" w:cs="Times New Roman"/>
          <w:sz w:val="28"/>
          <w:szCs w:val="28"/>
        </w:rPr>
        <w:t xml:space="preserve"> </w:t>
      </w:r>
      <w:r w:rsidRPr="00970D28">
        <w:rPr>
          <w:rFonts w:ascii="Times New Roman" w:hAnsi="Times New Roman" w:cs="Times New Roman"/>
          <w:sz w:val="28"/>
          <w:szCs w:val="28"/>
        </w:rPr>
        <w:t xml:space="preserve">на иные цели, утвержденным постановлением администрации Кушвинского городского округа от </w:t>
      </w:r>
      <w:r w:rsidR="00683DD4">
        <w:rPr>
          <w:rFonts w:ascii="Times New Roman" w:hAnsi="Times New Roman" w:cs="Times New Roman"/>
          <w:sz w:val="28"/>
          <w:szCs w:val="28"/>
        </w:rPr>
        <w:t>04.02.2021</w:t>
      </w:r>
      <w:r w:rsidRPr="00970D2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83DD4">
        <w:rPr>
          <w:rFonts w:ascii="Times New Roman" w:hAnsi="Times New Roman" w:cs="Times New Roman"/>
          <w:sz w:val="28"/>
          <w:szCs w:val="28"/>
        </w:rPr>
        <w:t>102</w:t>
      </w:r>
      <w:r w:rsidRPr="00970D28">
        <w:rPr>
          <w:rFonts w:ascii="Times New Roman" w:hAnsi="Times New Roman" w:cs="Times New Roman"/>
          <w:sz w:val="28"/>
          <w:szCs w:val="28"/>
        </w:rPr>
        <w:t xml:space="preserve"> «</w:t>
      </w:r>
      <w:r w:rsidR="00683DD4" w:rsidRPr="00683DD4">
        <w:rPr>
          <w:rFonts w:ascii="Times New Roman" w:hAnsi="Times New Roman"/>
          <w:sz w:val="28"/>
          <w:szCs w:val="28"/>
        </w:rPr>
        <w:t xml:space="preserve">Об утверждении Порядка </w:t>
      </w:r>
      <w:r w:rsidR="00683DD4" w:rsidRPr="00683DD4">
        <w:rPr>
          <w:rFonts w:ascii="Times New Roman" w:hAnsi="Times New Roman"/>
          <w:bCs/>
          <w:sz w:val="28"/>
          <w:szCs w:val="28"/>
        </w:rPr>
        <w:t>определения объема и условий предоставления субсидий из бюджета Кушвинского городского округа муниципальным автономным учреждениям, подведомственным Управлению образования Кушвинского городского округа на иные цели</w:t>
      </w:r>
      <w:r w:rsidRPr="00970D28">
        <w:rPr>
          <w:rFonts w:ascii="Times New Roman" w:hAnsi="Times New Roman" w:cs="Times New Roman"/>
          <w:sz w:val="28"/>
          <w:szCs w:val="28"/>
        </w:rPr>
        <w:t>».</w:t>
      </w:r>
    </w:p>
    <w:p w14:paraId="576CA0F7" w14:textId="77777777" w:rsidR="00970D28" w:rsidRDefault="000F568A" w:rsidP="00FA24D0">
      <w:pPr>
        <w:pStyle w:val="a5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«Муниципальный вестник» и </w:t>
      </w:r>
      <w:r w:rsidR="00433E94">
        <w:rPr>
          <w:rFonts w:ascii="Times New Roman" w:hAnsi="Times New Roman" w:cs="Times New Roman"/>
          <w:sz w:val="28"/>
          <w:szCs w:val="28"/>
        </w:rPr>
        <w:t>разместить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Кушвинского городского округа в сети Интернет. </w:t>
      </w:r>
    </w:p>
    <w:p w14:paraId="7D680E80" w14:textId="77777777" w:rsidR="00C342F4" w:rsidRPr="00C342F4" w:rsidRDefault="00C342F4" w:rsidP="00C342F4">
      <w:pPr>
        <w:pStyle w:val="a5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C342F4">
        <w:rPr>
          <w:rFonts w:ascii="Times New Roman" w:hAnsi="Times New Roman"/>
          <w:sz w:val="28"/>
          <w:szCs w:val="28"/>
        </w:rPr>
        <w:t>Настоящее постановление вступает в силу с момента его подписания и распространяет свое действие на правоотношения, возникшие с 1 января 2021 года.</w:t>
      </w:r>
    </w:p>
    <w:p w14:paraId="1C013E7C" w14:textId="77777777" w:rsidR="00970D28" w:rsidRDefault="000F568A" w:rsidP="00FA24D0">
      <w:pPr>
        <w:pStyle w:val="a5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970D28">
        <w:rPr>
          <w:rFonts w:ascii="Times New Roman" w:hAnsi="Times New Roman" w:cs="Times New Roman"/>
          <w:sz w:val="28"/>
          <w:szCs w:val="28"/>
        </w:rPr>
        <w:t xml:space="preserve">за исполнением настоящего постановления возложить на заместителя главы администрации </w:t>
      </w:r>
      <w:proofErr w:type="spellStart"/>
      <w:r w:rsidR="00970D28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970D28">
        <w:rPr>
          <w:rFonts w:ascii="Times New Roman" w:hAnsi="Times New Roman" w:cs="Times New Roman"/>
          <w:sz w:val="28"/>
          <w:szCs w:val="28"/>
        </w:rPr>
        <w:t xml:space="preserve"> городского округа                  В.Н. </w:t>
      </w:r>
      <w:proofErr w:type="spellStart"/>
      <w:r w:rsidR="00970D28">
        <w:rPr>
          <w:rFonts w:ascii="Times New Roman" w:hAnsi="Times New Roman" w:cs="Times New Roman"/>
          <w:sz w:val="28"/>
          <w:szCs w:val="28"/>
        </w:rPr>
        <w:t>Веремчука</w:t>
      </w:r>
      <w:proofErr w:type="spellEnd"/>
      <w:r w:rsidR="00970D28">
        <w:rPr>
          <w:rFonts w:ascii="Times New Roman" w:hAnsi="Times New Roman" w:cs="Times New Roman"/>
          <w:sz w:val="28"/>
          <w:szCs w:val="28"/>
        </w:rPr>
        <w:t>.</w:t>
      </w:r>
    </w:p>
    <w:p w14:paraId="76C6E9CB" w14:textId="77777777" w:rsidR="00970D28" w:rsidRDefault="00970D28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040D47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7E326F" w14:textId="77777777" w:rsidR="00970D28" w:rsidRDefault="00970D28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61BDC4" w14:textId="77777777" w:rsidR="00970D28" w:rsidRDefault="00970D28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B9E232" w14:textId="77777777" w:rsidR="00970D28" w:rsidRDefault="00970D28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Кушвинского городского округа</w:t>
      </w:r>
      <w:r w:rsidR="000F568A">
        <w:rPr>
          <w:rFonts w:ascii="Times New Roman" w:hAnsi="Times New Roman" w:cs="Times New Roman"/>
          <w:sz w:val="28"/>
          <w:szCs w:val="28"/>
        </w:rPr>
        <w:t xml:space="preserve"> </w:t>
      </w:r>
      <w:r w:rsidR="000F568A">
        <w:rPr>
          <w:rFonts w:ascii="Times New Roman" w:hAnsi="Times New Roman" w:cs="Times New Roman"/>
          <w:sz w:val="28"/>
          <w:szCs w:val="28"/>
        </w:rPr>
        <w:tab/>
      </w:r>
      <w:r w:rsidR="000F568A">
        <w:rPr>
          <w:rFonts w:ascii="Times New Roman" w:hAnsi="Times New Roman" w:cs="Times New Roman"/>
          <w:sz w:val="28"/>
          <w:szCs w:val="28"/>
        </w:rPr>
        <w:tab/>
      </w:r>
      <w:r w:rsidR="000F568A">
        <w:rPr>
          <w:rFonts w:ascii="Times New Roman" w:hAnsi="Times New Roman" w:cs="Times New Roman"/>
          <w:sz w:val="28"/>
          <w:szCs w:val="28"/>
        </w:rPr>
        <w:tab/>
      </w:r>
      <w:r w:rsidR="000F568A">
        <w:rPr>
          <w:rFonts w:ascii="Times New Roman" w:hAnsi="Times New Roman" w:cs="Times New Roman"/>
          <w:sz w:val="28"/>
          <w:szCs w:val="28"/>
        </w:rPr>
        <w:tab/>
      </w:r>
      <w:r w:rsidR="00135C5F">
        <w:rPr>
          <w:rFonts w:ascii="Times New Roman" w:hAnsi="Times New Roman" w:cs="Times New Roman"/>
          <w:sz w:val="28"/>
          <w:szCs w:val="28"/>
        </w:rPr>
        <w:t xml:space="preserve">       </w:t>
      </w:r>
      <w:r w:rsidR="000F568A">
        <w:rPr>
          <w:rFonts w:ascii="Times New Roman" w:hAnsi="Times New Roman" w:cs="Times New Roman"/>
          <w:sz w:val="28"/>
          <w:szCs w:val="28"/>
        </w:rPr>
        <w:t>М.В.</w:t>
      </w:r>
      <w:r>
        <w:rPr>
          <w:rFonts w:ascii="Times New Roman" w:hAnsi="Times New Roman" w:cs="Times New Roman"/>
          <w:sz w:val="28"/>
          <w:szCs w:val="28"/>
        </w:rPr>
        <w:t>Слепухин</w:t>
      </w:r>
    </w:p>
    <w:p w14:paraId="30275169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6AFA4B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10F538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9C6DCB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2CAF62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5103A5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057788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C764C9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725EB1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A786E4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EEA375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01960C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E61C56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D9B7C8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6C3166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AFE34F" w14:textId="77777777" w:rsidR="000F568A" w:rsidRDefault="000F568A" w:rsidP="00970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F568A" w:rsidSect="00BD5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AD6CB5"/>
    <w:multiLevelType w:val="hybridMultilevel"/>
    <w:tmpl w:val="E13C6796"/>
    <w:lvl w:ilvl="0" w:tplc="956A9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C49EC"/>
    <w:multiLevelType w:val="hybridMultilevel"/>
    <w:tmpl w:val="84D45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4D0"/>
    <w:rsid w:val="000F568A"/>
    <w:rsid w:val="00135C5F"/>
    <w:rsid w:val="001D7CDC"/>
    <w:rsid w:val="00433E94"/>
    <w:rsid w:val="00683DD4"/>
    <w:rsid w:val="00970D28"/>
    <w:rsid w:val="00AD497F"/>
    <w:rsid w:val="00BD58E1"/>
    <w:rsid w:val="00C342F4"/>
    <w:rsid w:val="00C36F4E"/>
    <w:rsid w:val="00C54EDC"/>
    <w:rsid w:val="00DB1114"/>
    <w:rsid w:val="00ED47B9"/>
    <w:rsid w:val="00ED7CC8"/>
    <w:rsid w:val="00FA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B3F1D"/>
  <w15:docId w15:val="{E999FE33-FBD2-4A79-91D5-148F1197F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4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4D0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A24D0"/>
    <w:pPr>
      <w:ind w:left="720"/>
      <w:contextualSpacing/>
    </w:pPr>
  </w:style>
  <w:style w:type="paragraph" w:styleId="a6">
    <w:name w:val="No Spacing"/>
    <w:uiPriority w:val="1"/>
    <w:qFormat/>
    <w:rsid w:val="00970D2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37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2</cp:revision>
  <cp:lastPrinted>2021-02-11T11:51:00Z</cp:lastPrinted>
  <dcterms:created xsi:type="dcterms:W3CDTF">2021-02-15T07:11:00Z</dcterms:created>
  <dcterms:modified xsi:type="dcterms:W3CDTF">2021-02-15T07:11:00Z</dcterms:modified>
</cp:coreProperties>
</file>