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3" w:rsidRDefault="00242E03" w:rsidP="00C36209">
      <w:pPr>
        <w:pStyle w:val="a4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MSPhotoEd.3" ShapeID="_x0000_i1025" DrawAspect="Content" ObjectID="_1385971773" r:id="rId7"/>
        </w:object>
      </w:r>
    </w:p>
    <w:p w:rsidR="00242E03" w:rsidRDefault="00242E03" w:rsidP="00C36209">
      <w:pPr>
        <w:pStyle w:val="a4"/>
        <w:rPr>
          <w:caps/>
          <w:spacing w:val="40"/>
          <w:sz w:val="24"/>
        </w:rPr>
      </w:pPr>
    </w:p>
    <w:p w:rsidR="00242E03" w:rsidRPr="00A16E06" w:rsidRDefault="00242E03" w:rsidP="00C36209">
      <w:pPr>
        <w:pStyle w:val="a4"/>
        <w:rPr>
          <w:caps/>
          <w:sz w:val="28"/>
          <w:szCs w:val="28"/>
        </w:rPr>
      </w:pPr>
      <w:r w:rsidRPr="00A16E06">
        <w:rPr>
          <w:caps/>
          <w:sz w:val="28"/>
          <w:szCs w:val="28"/>
        </w:rPr>
        <w:t>администрация Кушвинского городского округа</w:t>
      </w:r>
    </w:p>
    <w:p w:rsidR="00242E03" w:rsidRPr="001A17CA" w:rsidRDefault="00242E03" w:rsidP="00FA0026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1A17CA">
        <w:rPr>
          <w:sz w:val="28"/>
          <w:szCs w:val="28"/>
        </w:rPr>
        <w:t>ПОСТАНОВЛЕНИЕ</w:t>
      </w:r>
    </w:p>
    <w:p w:rsidR="00242E03" w:rsidRDefault="00242E03" w:rsidP="00C36209">
      <w:pPr>
        <w:pStyle w:val="a4"/>
        <w:rPr>
          <w:sz w:val="28"/>
        </w:rPr>
      </w:pPr>
    </w:p>
    <w:p w:rsidR="00242E03" w:rsidRPr="00BB0AB1" w:rsidRDefault="00242E03" w:rsidP="00C36209">
      <w:pPr>
        <w:rPr>
          <w:sz w:val="28"/>
          <w:lang w:val="en-US"/>
        </w:rPr>
      </w:pPr>
      <w:r w:rsidRPr="001A17CA">
        <w:rPr>
          <w:sz w:val="28"/>
        </w:rPr>
        <w:t>От</w:t>
      </w:r>
      <w:r>
        <w:rPr>
          <w:sz w:val="28"/>
        </w:rPr>
        <w:t xml:space="preserve"> </w:t>
      </w:r>
      <w:r w:rsidR="00E13A50">
        <w:rPr>
          <w:sz w:val="28"/>
          <w:u w:val="single"/>
        </w:rPr>
        <w:t>14.12</w:t>
      </w:r>
      <w:r w:rsidR="00A16E06" w:rsidRPr="00A16E06">
        <w:rPr>
          <w:sz w:val="28"/>
          <w:u w:val="single"/>
        </w:rPr>
        <w:t>.2011г</w:t>
      </w:r>
      <w:r w:rsidR="00A16E06">
        <w:rPr>
          <w:sz w:val="28"/>
        </w:rPr>
        <w:t>.</w:t>
      </w:r>
      <w:r w:rsidR="00A92265">
        <w:rPr>
          <w:sz w:val="28"/>
        </w:rPr>
        <w:t xml:space="preserve"> </w:t>
      </w:r>
      <w:r>
        <w:rPr>
          <w:sz w:val="28"/>
        </w:rPr>
        <w:t xml:space="preserve">№ </w:t>
      </w:r>
      <w:r w:rsidR="00E13A50">
        <w:rPr>
          <w:sz w:val="28"/>
          <w:u w:val="single"/>
        </w:rPr>
        <w:t>1182</w:t>
      </w:r>
    </w:p>
    <w:p w:rsidR="00242E03" w:rsidRDefault="00242E03" w:rsidP="00C36209">
      <w:r>
        <w:t>г. Кушва</w:t>
      </w: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E13A50" w:rsidRDefault="00E13A50" w:rsidP="00C36209">
      <w:pPr>
        <w:ind w:firstLine="9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 Кушвинского городского округа от 28.07.2011г. №754 «</w:t>
      </w:r>
      <w:r w:rsidR="00242E03" w:rsidRPr="00C36209">
        <w:rPr>
          <w:b/>
          <w:i/>
          <w:sz w:val="28"/>
          <w:szCs w:val="28"/>
        </w:rPr>
        <w:t>Об организации транспортного обслуживания</w:t>
      </w:r>
      <w:r w:rsidR="00503827">
        <w:rPr>
          <w:b/>
          <w:i/>
          <w:sz w:val="28"/>
          <w:szCs w:val="28"/>
        </w:rPr>
        <w:t xml:space="preserve"> населения автомобильным </w:t>
      </w:r>
    </w:p>
    <w:p w:rsidR="00242E03" w:rsidRPr="00C36209" w:rsidRDefault="00503827" w:rsidP="00C36209">
      <w:pPr>
        <w:ind w:firstLine="9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пассажирским транспортом на маршрутах регулярного городского сообщения </w:t>
      </w:r>
      <w:r w:rsidR="00242E03" w:rsidRPr="00C36209">
        <w:rPr>
          <w:b/>
          <w:i/>
          <w:sz w:val="28"/>
          <w:szCs w:val="28"/>
        </w:rPr>
        <w:t>на территории Кушвинского городского округа</w:t>
      </w:r>
      <w:r w:rsidR="00E13A50">
        <w:rPr>
          <w:b/>
          <w:i/>
          <w:sz w:val="28"/>
          <w:szCs w:val="28"/>
        </w:rPr>
        <w:t>»</w:t>
      </w: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</w:p>
    <w:p w:rsidR="00242E03" w:rsidRPr="00C36209" w:rsidRDefault="00E13A50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D60FFF">
        <w:rPr>
          <w:sz w:val="28"/>
          <w:szCs w:val="28"/>
        </w:rPr>
        <w:t>е</w:t>
      </w:r>
      <w:r>
        <w:rPr>
          <w:sz w:val="28"/>
          <w:szCs w:val="28"/>
        </w:rPr>
        <w:t xml:space="preserve"> с результатам</w:t>
      </w:r>
      <w:r w:rsidR="00D60FFF">
        <w:rPr>
          <w:sz w:val="28"/>
          <w:szCs w:val="28"/>
        </w:rPr>
        <w:t>и</w:t>
      </w:r>
      <w:r>
        <w:rPr>
          <w:sz w:val="28"/>
          <w:szCs w:val="28"/>
        </w:rPr>
        <w:t xml:space="preserve"> обследования пассажиропотоков на городских и пригородных маршрутах регулярных перевозок пассажиров автомобильным транспортом на территории Кушвинского городского округа, </w:t>
      </w:r>
      <w:r w:rsidR="004502CE" w:rsidRPr="009615A9">
        <w:rPr>
          <w:sz w:val="28"/>
          <w:szCs w:val="28"/>
        </w:rPr>
        <w:t xml:space="preserve"> администраци</w:t>
      </w:r>
      <w:r w:rsidR="00FA3B5A" w:rsidRPr="009615A9">
        <w:rPr>
          <w:sz w:val="28"/>
          <w:szCs w:val="28"/>
        </w:rPr>
        <w:t>я</w:t>
      </w:r>
      <w:r w:rsidR="004502CE" w:rsidRPr="009615A9">
        <w:rPr>
          <w:sz w:val="28"/>
          <w:szCs w:val="28"/>
        </w:rPr>
        <w:t xml:space="preserve"> Кушвинского городского округа</w:t>
      </w:r>
      <w:r w:rsidR="004502CE">
        <w:rPr>
          <w:sz w:val="28"/>
          <w:szCs w:val="28"/>
        </w:rPr>
        <w:t xml:space="preserve"> </w:t>
      </w:r>
    </w:p>
    <w:p w:rsidR="00242E03" w:rsidRDefault="00242E03" w:rsidP="00C22F4D">
      <w:pPr>
        <w:tabs>
          <w:tab w:val="left" w:pos="851"/>
        </w:tabs>
        <w:ind w:firstLine="851"/>
        <w:jc w:val="both"/>
        <w:rPr>
          <w:b/>
          <w:sz w:val="28"/>
          <w:szCs w:val="28"/>
        </w:rPr>
      </w:pPr>
      <w:r w:rsidRPr="007F352E">
        <w:rPr>
          <w:b/>
          <w:sz w:val="28"/>
          <w:szCs w:val="28"/>
        </w:rPr>
        <w:t>ПОСТАНОВЛЯ</w:t>
      </w:r>
      <w:r w:rsidR="00852B5A">
        <w:rPr>
          <w:b/>
          <w:sz w:val="28"/>
          <w:szCs w:val="28"/>
        </w:rPr>
        <w:t>ЕТ</w:t>
      </w:r>
      <w:r w:rsidRPr="007F352E">
        <w:rPr>
          <w:b/>
          <w:sz w:val="28"/>
          <w:szCs w:val="28"/>
        </w:rPr>
        <w:t>:</w:t>
      </w:r>
    </w:p>
    <w:p w:rsidR="00E13A50" w:rsidRPr="00E13A50" w:rsidRDefault="00E13A50" w:rsidP="00E13A50">
      <w:pPr>
        <w:ind w:firstLine="902"/>
        <w:jc w:val="both"/>
        <w:rPr>
          <w:sz w:val="28"/>
          <w:szCs w:val="28"/>
        </w:rPr>
      </w:pPr>
      <w:r w:rsidRPr="00E13A50">
        <w:rPr>
          <w:sz w:val="28"/>
          <w:szCs w:val="28"/>
        </w:rPr>
        <w:t>1. Внести изме</w:t>
      </w:r>
      <w:r>
        <w:rPr>
          <w:sz w:val="28"/>
          <w:szCs w:val="28"/>
        </w:rPr>
        <w:t xml:space="preserve">нения в  постановление администрации Кушвинского городского округа </w:t>
      </w:r>
      <w:r w:rsidRPr="00E13A50">
        <w:rPr>
          <w:sz w:val="28"/>
          <w:szCs w:val="28"/>
        </w:rPr>
        <w:t>от</w:t>
      </w:r>
      <w:r w:rsidR="00D60FFF">
        <w:rPr>
          <w:sz w:val="28"/>
          <w:szCs w:val="28"/>
        </w:rPr>
        <w:t xml:space="preserve"> </w:t>
      </w:r>
      <w:r w:rsidRPr="00E13A50">
        <w:rPr>
          <w:sz w:val="28"/>
          <w:szCs w:val="28"/>
        </w:rPr>
        <w:t>28.07.2011г. №754 «Об организации транспортного обслуживания населения автомобильным пассажирским транспортом на маршрутах регулярного городского сообщения на территории Кушвинского городского округа»</w:t>
      </w:r>
      <w:r w:rsidR="00FC3C90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приложени</w:t>
      </w:r>
      <w:r w:rsidR="00FC3C90">
        <w:rPr>
          <w:sz w:val="28"/>
          <w:szCs w:val="28"/>
        </w:rPr>
        <w:t>я №5,</w:t>
      </w:r>
      <w:r>
        <w:rPr>
          <w:sz w:val="28"/>
          <w:szCs w:val="28"/>
        </w:rPr>
        <w:t xml:space="preserve"> №7 в новой редакции (при</w:t>
      </w:r>
      <w:r w:rsidR="00FC3C90">
        <w:rPr>
          <w:sz w:val="28"/>
          <w:szCs w:val="28"/>
        </w:rPr>
        <w:t>лагаю</w:t>
      </w:r>
      <w:r>
        <w:rPr>
          <w:sz w:val="28"/>
          <w:szCs w:val="28"/>
        </w:rPr>
        <w:t>тся)</w:t>
      </w:r>
      <w:r w:rsidR="00164EEC">
        <w:rPr>
          <w:sz w:val="28"/>
          <w:szCs w:val="28"/>
        </w:rPr>
        <w:t>.</w:t>
      </w:r>
    </w:p>
    <w:p w:rsidR="00682190" w:rsidRPr="00FA0026" w:rsidRDefault="00E13A50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2E03" w:rsidRPr="00C36209">
        <w:rPr>
          <w:sz w:val="28"/>
          <w:szCs w:val="28"/>
        </w:rPr>
        <w:t>. Настоящее поста</w:t>
      </w:r>
      <w:r w:rsidR="00242E03">
        <w:rPr>
          <w:sz w:val="28"/>
          <w:szCs w:val="28"/>
        </w:rPr>
        <w:t>новление опубликовать в газете «</w:t>
      </w:r>
      <w:r w:rsidR="00242E03" w:rsidRPr="00C36209">
        <w:rPr>
          <w:sz w:val="28"/>
          <w:szCs w:val="28"/>
        </w:rPr>
        <w:t xml:space="preserve">Кушвинский рабочий» и обнародовать на официальном сайте администрации </w:t>
      </w:r>
      <w:r w:rsidR="00242E03" w:rsidRPr="00FA0026">
        <w:rPr>
          <w:sz w:val="28"/>
          <w:szCs w:val="28"/>
        </w:rPr>
        <w:t>Кушвинского городского округа.</w:t>
      </w:r>
    </w:p>
    <w:p w:rsidR="00242E03" w:rsidRDefault="00E13A50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2E03" w:rsidRPr="00FA0026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 вы</w:t>
      </w:r>
      <w:r w:rsidR="00242E03" w:rsidRPr="00FA0026">
        <w:rPr>
          <w:sz w:val="28"/>
          <w:szCs w:val="28"/>
        </w:rPr>
        <w:t>полнени</w:t>
      </w:r>
      <w:r>
        <w:rPr>
          <w:sz w:val="28"/>
          <w:szCs w:val="28"/>
        </w:rPr>
        <w:t>ем</w:t>
      </w:r>
      <w:r w:rsidR="00242E03" w:rsidRPr="00FA0026">
        <w:rPr>
          <w:sz w:val="28"/>
          <w:szCs w:val="28"/>
        </w:rPr>
        <w:t xml:space="preserve"> настоящего</w:t>
      </w:r>
      <w:r w:rsidR="00242E03">
        <w:rPr>
          <w:sz w:val="28"/>
          <w:szCs w:val="28"/>
        </w:rPr>
        <w:t xml:space="preserve"> постановления</w:t>
      </w:r>
      <w:r w:rsidR="00852B5A">
        <w:rPr>
          <w:sz w:val="28"/>
          <w:szCs w:val="28"/>
        </w:rPr>
        <w:t xml:space="preserve"> </w:t>
      </w:r>
      <w:r w:rsidR="00FC3C90">
        <w:rPr>
          <w:sz w:val="28"/>
          <w:szCs w:val="28"/>
        </w:rPr>
        <w:t>оставляю за собой.</w:t>
      </w:r>
    </w:p>
    <w:p w:rsidR="00242E03" w:rsidRDefault="00242E03" w:rsidP="00C36209">
      <w:pPr>
        <w:ind w:firstLine="902"/>
        <w:jc w:val="both"/>
        <w:rPr>
          <w:sz w:val="28"/>
          <w:szCs w:val="28"/>
        </w:rPr>
      </w:pPr>
    </w:p>
    <w:p w:rsidR="00E13A50" w:rsidRDefault="00E13A50" w:rsidP="00C36209">
      <w:pPr>
        <w:ind w:firstLine="902"/>
        <w:jc w:val="both"/>
        <w:rPr>
          <w:sz w:val="28"/>
          <w:szCs w:val="28"/>
        </w:rPr>
      </w:pPr>
    </w:p>
    <w:p w:rsidR="00E13A50" w:rsidRDefault="00E13A50" w:rsidP="00C36209">
      <w:pPr>
        <w:ind w:firstLine="902"/>
        <w:jc w:val="both"/>
        <w:rPr>
          <w:sz w:val="28"/>
          <w:szCs w:val="28"/>
        </w:rPr>
      </w:pPr>
    </w:p>
    <w:p w:rsidR="00E13A50" w:rsidRDefault="00E13A50" w:rsidP="00E13A5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 городского округа                  М.В. Слепухин</w:t>
      </w:r>
    </w:p>
    <w:p w:rsidR="00E13A50" w:rsidRDefault="00E13A50" w:rsidP="00C36209">
      <w:pPr>
        <w:jc w:val="both"/>
        <w:rPr>
          <w:sz w:val="28"/>
          <w:szCs w:val="28"/>
        </w:rPr>
        <w:sectPr w:rsidR="00E13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104" w:rsidRPr="00A80905" w:rsidRDefault="00061104" w:rsidP="00061104">
      <w:pPr>
        <w:rPr>
          <w:rStyle w:val="a8"/>
          <w:b w:val="0"/>
          <w:bCs/>
          <w:color w:val="000000"/>
          <w:sz w:val="20"/>
          <w:szCs w:val="20"/>
        </w:rPr>
      </w:pPr>
      <w:r w:rsidRPr="00A92265">
        <w:rPr>
          <w:rStyle w:val="a8"/>
          <w:b w:val="0"/>
          <w:bCs/>
          <w:color w:val="000000"/>
        </w:rPr>
        <w:lastRenderedPageBreak/>
        <w:t xml:space="preserve">                                                                  </w:t>
      </w:r>
      <w:r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</w:t>
      </w:r>
      <w:r w:rsidRPr="00A80905">
        <w:rPr>
          <w:rStyle w:val="a8"/>
          <w:b w:val="0"/>
          <w:bCs/>
          <w:color w:val="000000"/>
          <w:sz w:val="20"/>
          <w:szCs w:val="20"/>
        </w:rPr>
        <w:t>Приложение № 5</w:t>
      </w:r>
    </w:p>
    <w:p w:rsidR="00061104" w:rsidRDefault="00061104" w:rsidP="00061104">
      <w:pPr>
        <w:rPr>
          <w:rStyle w:val="a8"/>
          <w:b w:val="0"/>
          <w:bCs/>
          <w:color w:val="000000"/>
          <w:sz w:val="20"/>
          <w:szCs w:val="20"/>
        </w:rPr>
      </w:pPr>
      <w:r w:rsidRPr="00A80905">
        <w:rPr>
          <w:rStyle w:val="a8"/>
          <w:b w:val="0"/>
          <w:bCs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Style w:val="a8"/>
          <w:b w:val="0"/>
          <w:bCs/>
          <w:color w:val="000000"/>
          <w:sz w:val="20"/>
          <w:szCs w:val="20"/>
        </w:rPr>
        <w:t xml:space="preserve">                        </w:t>
      </w:r>
      <w:r w:rsidRPr="00A80905">
        <w:rPr>
          <w:rStyle w:val="a8"/>
          <w:b w:val="0"/>
          <w:bCs/>
          <w:color w:val="000000"/>
          <w:sz w:val="20"/>
          <w:szCs w:val="20"/>
        </w:rPr>
        <w:t xml:space="preserve"> </w:t>
      </w:r>
      <w:r>
        <w:rPr>
          <w:rStyle w:val="a8"/>
          <w:b w:val="0"/>
          <w:bCs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A80905">
        <w:rPr>
          <w:rStyle w:val="a8"/>
          <w:b w:val="0"/>
          <w:bCs/>
          <w:color w:val="000000"/>
          <w:sz w:val="20"/>
          <w:szCs w:val="20"/>
        </w:rPr>
        <w:t xml:space="preserve"> к постановлению администрации                                                                                                                                                                                </w:t>
      </w:r>
      <w:r>
        <w:rPr>
          <w:rStyle w:val="a8"/>
          <w:b w:val="0"/>
          <w:bCs/>
          <w:color w:val="000000"/>
          <w:sz w:val="20"/>
          <w:szCs w:val="20"/>
        </w:rPr>
        <w:t xml:space="preserve">              </w:t>
      </w:r>
    </w:p>
    <w:p w:rsidR="00061104" w:rsidRDefault="00061104" w:rsidP="00061104">
      <w:pPr>
        <w:rPr>
          <w:rStyle w:val="a8"/>
          <w:b w:val="0"/>
          <w:bCs/>
          <w:color w:val="000000"/>
          <w:sz w:val="20"/>
          <w:szCs w:val="20"/>
        </w:rPr>
      </w:pPr>
      <w:r>
        <w:rPr>
          <w:rStyle w:val="a8"/>
          <w:b w:val="0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A80905">
        <w:rPr>
          <w:rStyle w:val="a8"/>
          <w:b w:val="0"/>
          <w:bCs/>
          <w:color w:val="000000"/>
          <w:sz w:val="20"/>
          <w:szCs w:val="20"/>
        </w:rPr>
        <w:t xml:space="preserve">Кушвинского городского округа                                                                                                                                                                              </w:t>
      </w:r>
      <w:r>
        <w:rPr>
          <w:rStyle w:val="a8"/>
          <w:b w:val="0"/>
          <w:bCs/>
          <w:color w:val="000000"/>
          <w:sz w:val="20"/>
          <w:szCs w:val="20"/>
        </w:rPr>
        <w:t xml:space="preserve">                         </w:t>
      </w:r>
    </w:p>
    <w:p w:rsidR="00061104" w:rsidRPr="00A80905" w:rsidRDefault="00061104" w:rsidP="00061104">
      <w:pPr>
        <w:rPr>
          <w:rStyle w:val="a8"/>
          <w:b w:val="0"/>
          <w:bCs/>
          <w:color w:val="000000"/>
          <w:sz w:val="20"/>
          <w:szCs w:val="20"/>
        </w:rPr>
      </w:pPr>
      <w:r>
        <w:rPr>
          <w:rStyle w:val="a8"/>
          <w:b w:val="0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71882">
        <w:rPr>
          <w:rStyle w:val="a8"/>
          <w:b w:val="0"/>
          <w:bCs/>
          <w:color w:val="000000"/>
          <w:sz w:val="20"/>
          <w:szCs w:val="20"/>
        </w:rPr>
        <w:t xml:space="preserve">                              </w:t>
      </w:r>
      <w:r w:rsidRPr="00A80905">
        <w:rPr>
          <w:rStyle w:val="a8"/>
          <w:b w:val="0"/>
          <w:bCs/>
          <w:color w:val="000000"/>
          <w:sz w:val="20"/>
          <w:szCs w:val="20"/>
        </w:rPr>
        <w:t>от_</w:t>
      </w:r>
      <w:r w:rsidR="000F7720">
        <w:rPr>
          <w:rStyle w:val="a8"/>
          <w:b w:val="0"/>
          <w:bCs/>
          <w:color w:val="000000"/>
          <w:sz w:val="20"/>
          <w:szCs w:val="20"/>
          <w:u w:val="single"/>
        </w:rPr>
        <w:t>14.12.2011   г.</w:t>
      </w:r>
      <w:r>
        <w:rPr>
          <w:rStyle w:val="a8"/>
          <w:b w:val="0"/>
          <w:bCs/>
          <w:color w:val="000000"/>
          <w:sz w:val="20"/>
          <w:szCs w:val="20"/>
        </w:rPr>
        <w:t>.</w:t>
      </w:r>
      <w:r w:rsidRPr="00A80905">
        <w:rPr>
          <w:rStyle w:val="a8"/>
          <w:b w:val="0"/>
          <w:bCs/>
          <w:color w:val="000000"/>
          <w:sz w:val="20"/>
          <w:szCs w:val="20"/>
        </w:rPr>
        <w:t>_</w:t>
      </w:r>
      <w:r w:rsidRPr="00A80905">
        <w:rPr>
          <w:rStyle w:val="a8"/>
          <w:b w:val="0"/>
          <w:bCs/>
          <w:color w:val="000000"/>
          <w:sz w:val="20"/>
          <w:szCs w:val="20"/>
          <w:u w:val="single"/>
        </w:rPr>
        <w:t xml:space="preserve">№ </w:t>
      </w:r>
      <w:r w:rsidR="000F7720">
        <w:rPr>
          <w:rStyle w:val="a8"/>
          <w:b w:val="0"/>
          <w:bCs/>
          <w:color w:val="000000"/>
          <w:sz w:val="20"/>
          <w:szCs w:val="20"/>
          <w:u w:val="single"/>
        </w:rPr>
        <w:t>1182</w:t>
      </w:r>
      <w:r>
        <w:rPr>
          <w:rStyle w:val="a8"/>
          <w:b w:val="0"/>
          <w:bCs/>
          <w:color w:val="000000"/>
          <w:sz w:val="20"/>
          <w:szCs w:val="20"/>
        </w:rPr>
        <w:t>__</w:t>
      </w:r>
      <w:r w:rsidRPr="00A80905">
        <w:rPr>
          <w:rStyle w:val="a8"/>
          <w:b w:val="0"/>
          <w:bCs/>
          <w:color w:val="000000"/>
          <w:sz w:val="20"/>
          <w:szCs w:val="20"/>
        </w:rPr>
        <w:t>___</w:t>
      </w:r>
    </w:p>
    <w:p w:rsidR="00061104" w:rsidRPr="00A80905" w:rsidRDefault="00061104" w:rsidP="00061104">
      <w:pPr>
        <w:jc w:val="both"/>
        <w:rPr>
          <w:sz w:val="20"/>
          <w:szCs w:val="20"/>
        </w:rPr>
      </w:pPr>
    </w:p>
    <w:p w:rsidR="00061104" w:rsidRPr="00A92265" w:rsidRDefault="00061104" w:rsidP="00061104">
      <w:pPr>
        <w:jc w:val="center"/>
        <w:rPr>
          <w:b/>
          <w:caps/>
        </w:rPr>
      </w:pPr>
      <w:r w:rsidRPr="00A92265">
        <w:rPr>
          <w:b/>
          <w:caps/>
        </w:rPr>
        <w:t xml:space="preserve">Реестр </w:t>
      </w:r>
    </w:p>
    <w:p w:rsidR="00061104" w:rsidRPr="00A92265" w:rsidRDefault="00061104" w:rsidP="00061104">
      <w:pPr>
        <w:jc w:val="center"/>
        <w:rPr>
          <w:b/>
          <w:caps/>
        </w:rPr>
      </w:pPr>
      <w:r w:rsidRPr="00A92265">
        <w:rPr>
          <w:b/>
          <w:caps/>
        </w:rPr>
        <w:t xml:space="preserve">внутримуниципальных маршрутов регулярных перевозок на территории </w:t>
      </w:r>
    </w:p>
    <w:p w:rsidR="00061104" w:rsidRPr="00F44360" w:rsidRDefault="00061104" w:rsidP="00061104">
      <w:pPr>
        <w:jc w:val="center"/>
        <w:rPr>
          <w:caps/>
        </w:rPr>
      </w:pPr>
      <w:r w:rsidRPr="00A92265">
        <w:rPr>
          <w:b/>
          <w:caps/>
        </w:rPr>
        <w:t>Кушвинского городского округа</w:t>
      </w:r>
      <w:r w:rsidRPr="00F44360">
        <w:rPr>
          <w:caps/>
        </w:rPr>
        <w:t xml:space="preserve"> </w:t>
      </w:r>
    </w:p>
    <w:p w:rsidR="00061104" w:rsidRPr="00F44360" w:rsidRDefault="00061104" w:rsidP="00061104">
      <w:pPr>
        <w:jc w:val="center"/>
        <w:rPr>
          <w:caps/>
        </w:rPr>
      </w:pPr>
    </w:p>
    <w:p w:rsidR="00061104" w:rsidRDefault="00061104" w:rsidP="00061104">
      <w:pPr>
        <w:jc w:val="center"/>
        <w:rPr>
          <w:b/>
          <w:sz w:val="28"/>
          <w:szCs w:val="28"/>
        </w:rPr>
      </w:pPr>
    </w:p>
    <w:tbl>
      <w:tblPr>
        <w:tblW w:w="150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51"/>
        <w:gridCol w:w="1101"/>
        <w:gridCol w:w="1735"/>
        <w:gridCol w:w="1525"/>
        <w:gridCol w:w="850"/>
        <w:gridCol w:w="1668"/>
        <w:gridCol w:w="1167"/>
        <w:gridCol w:w="1275"/>
        <w:gridCol w:w="1275"/>
        <w:gridCol w:w="1275"/>
        <w:gridCol w:w="1275"/>
      </w:tblGrid>
      <w:tr w:rsidR="00061104" w:rsidTr="00B0205D">
        <w:tc>
          <w:tcPr>
            <w:tcW w:w="425" w:type="dxa"/>
          </w:tcPr>
          <w:p w:rsidR="00061104" w:rsidRPr="00CD3E22" w:rsidRDefault="00061104" w:rsidP="00B0205D">
            <w:pPr>
              <w:jc w:val="both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 п/п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номер,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наимено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вание маршрута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вид сообщения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Начальный пункт маршрута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Конечный пункт маршрута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протяжен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ность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маршрута, км.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улицы, дороги, проезды, остановочные пункты в пути следования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дополни</w:t>
            </w:r>
          </w:p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тельная информация о маршру</w:t>
            </w:r>
          </w:p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 движения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распорядительные документы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наличие обслуживающей организа</w:t>
            </w:r>
          </w:p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сведения о действующих расписаниях, номер, дата, наименование документа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перечень дополнительных документов к маршруту</w:t>
            </w:r>
          </w:p>
        </w:tc>
      </w:tr>
      <w:tr w:rsidR="00061104" w:rsidTr="00B0205D">
        <w:tc>
          <w:tcPr>
            <w:tcW w:w="425" w:type="dxa"/>
          </w:tcPr>
          <w:p w:rsidR="00061104" w:rsidRPr="00CD3E22" w:rsidRDefault="00061104" w:rsidP="00B0205D">
            <w:pPr>
              <w:jc w:val="both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7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ind w:left="34" w:hanging="34"/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12</w:t>
            </w: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 – ст. Гороблагодатская»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Советов»,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около шк. №3 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«ст. Гороблагодатская»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Станционная, 92а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-Луначарского </w:t>
            </w:r>
            <w:r>
              <w:rPr>
                <w:sz w:val="20"/>
                <w:szCs w:val="20"/>
              </w:rPr>
              <w:t xml:space="preserve">–пер. </w:t>
            </w:r>
            <w:r w:rsidRPr="00CD3E22">
              <w:rPr>
                <w:sz w:val="20"/>
                <w:szCs w:val="20"/>
              </w:rPr>
              <w:t>Свердлова – Первомайская –</w:t>
            </w:r>
            <w:r>
              <w:rPr>
                <w:sz w:val="20"/>
                <w:szCs w:val="20"/>
              </w:rPr>
              <w:t xml:space="preserve">пер. </w:t>
            </w:r>
            <w:r w:rsidRPr="00CD3E22">
              <w:rPr>
                <w:sz w:val="20"/>
                <w:szCs w:val="20"/>
              </w:rPr>
              <w:t>Молодежный – Ленина – Кооперативная – Станционная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ИП Яковенко А.В.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ИП Ахмедов А.Б.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ООО «Кушвинс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кое АТП»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«пл. Советов – КУЭМЗ»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Пл. Советов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Строителей около шк. №3</w:t>
            </w:r>
          </w:p>
        </w:tc>
        <w:tc>
          <w:tcPr>
            <w:tcW w:w="15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КУЭМЗ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Западная</w:t>
            </w:r>
          </w:p>
        </w:tc>
        <w:tc>
          <w:tcPr>
            <w:tcW w:w="850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Строителей – ул. Луначарского – ул. Коммуны – ул. Шляхтина – ул. Первомайская пер. Молодежный – ул. Ленина – ул. Советская – ул. </w:t>
            </w:r>
            <w:r>
              <w:rPr>
                <w:sz w:val="20"/>
                <w:szCs w:val="20"/>
              </w:rPr>
              <w:lastRenderedPageBreak/>
              <w:t>Биссерская – пер. Азиатский – ул. Западная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061104" w:rsidRPr="00CD3E22" w:rsidRDefault="00061104" w:rsidP="0006110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 3</w:t>
            </w:r>
          </w:p>
          <w:p w:rsidR="00061104" w:rsidRDefault="00061104" w:rsidP="0006110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«пос. Южный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ст. ГБД</w:t>
            </w:r>
            <w:r w:rsidRPr="00CD3E22">
              <w:rPr>
                <w:sz w:val="20"/>
                <w:szCs w:val="20"/>
              </w:rPr>
              <w:t>»</w:t>
            </w:r>
          </w:p>
          <w:p w:rsidR="00061104" w:rsidRPr="00CD3E22" w:rsidRDefault="00061104" w:rsidP="000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(через «Лесную поляну»)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«пос. Южный»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Рудничная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«ст. Гороблагодатская»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Станционная, 92а</w:t>
            </w:r>
          </w:p>
        </w:tc>
        <w:tc>
          <w:tcPr>
            <w:tcW w:w="850" w:type="dxa"/>
          </w:tcPr>
          <w:p w:rsidR="00061104" w:rsidRPr="00CD3E22" w:rsidRDefault="000D4D5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Рудничная – ул. Трактовая – ул. 40 лет октября – ул. Энгельса – ул. Суворова – ул. Энгельса – ул. 40 лет октября – ул. Луначарского – ул. Свободы – ул. Союзов –ул. Строителей – ул. Луначарского – ул. Коммуны – ул. Шляхтина – ул. Первомайская – пер. Молодежный – ул. Ленина – ул. Кооперативная – ул. Станционная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061104" w:rsidRPr="00CD3E22" w:rsidRDefault="00061104" w:rsidP="0006110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61104" w:rsidRPr="00CD3E22" w:rsidRDefault="00061104" w:rsidP="0006110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«ж/д вокзал – хутор – </w:t>
            </w:r>
            <w:r>
              <w:rPr>
                <w:sz w:val="20"/>
                <w:szCs w:val="20"/>
              </w:rPr>
              <w:t>больница</w:t>
            </w:r>
            <w:r w:rsidRPr="00CD3E22">
              <w:rPr>
                <w:sz w:val="20"/>
                <w:szCs w:val="20"/>
              </w:rPr>
              <w:t>»</w:t>
            </w:r>
          </w:p>
          <w:p w:rsidR="00061104" w:rsidRPr="00CD3E22" w:rsidRDefault="00061104" w:rsidP="00061104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(пос. Баранчинский)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«ж/д вокзал»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«больница</w:t>
            </w:r>
            <w:r w:rsidRPr="00CD3E22">
              <w:rPr>
                <w:sz w:val="20"/>
                <w:szCs w:val="20"/>
              </w:rPr>
              <w:t xml:space="preserve">» 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Pr="00CD3E22">
              <w:rPr>
                <w:sz w:val="20"/>
                <w:szCs w:val="20"/>
              </w:rPr>
              <w:t>5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Коммуны– Октябрьская – Синегорский проезд – Калинина - Советская 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ИП Гришунь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кин В.Ю.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«Д/к Горняков – ст. ГБД»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д/к «Горняков» ул. Магистральная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«ст. Гороблагодатская»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Станционная, 92а</w:t>
            </w:r>
          </w:p>
        </w:tc>
        <w:tc>
          <w:tcPr>
            <w:tcW w:w="850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Магистральная – ул. Строителей ул. Луначарского – ул. Коммуны – пер. Шляхтина – ул. </w:t>
            </w:r>
            <w:r>
              <w:rPr>
                <w:sz w:val="20"/>
                <w:szCs w:val="20"/>
              </w:rPr>
              <w:lastRenderedPageBreak/>
              <w:t>Первомайская – пер. Молодежный – ул. Ленина – ул. Кооперативная – ул. Станционная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 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«пос. Восток – Больничный городок»</w:t>
            </w:r>
          </w:p>
        </w:tc>
        <w:tc>
          <w:tcPr>
            <w:tcW w:w="110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73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«ОВП пос. Восток»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Пархоменко</w:t>
            </w:r>
          </w:p>
        </w:tc>
        <w:tc>
          <w:tcPr>
            <w:tcW w:w="15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«Больничный городок»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Фадеевых</w:t>
            </w:r>
          </w:p>
        </w:tc>
        <w:tc>
          <w:tcPr>
            <w:tcW w:w="850" w:type="dxa"/>
          </w:tcPr>
          <w:p w:rsidR="00061104" w:rsidRDefault="000D4D5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668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Пархоменко – ул. Декабристов – Серебрянский тракт – ул. Привокзальная – ул. Станционная – ул. Кооперативная – ул. Ленина – пер. Молодежный – ул. Первомайская – ул. Шляхтина – ул. Коммуны – ул. Луначарского – ул. Строитлей – ул. Союзов – ул. Фадеевых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№7 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 – к/с Дачный»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(сезонный маршрут)</w:t>
            </w:r>
          </w:p>
        </w:tc>
        <w:tc>
          <w:tcPr>
            <w:tcW w:w="110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D3E22">
              <w:rPr>
                <w:sz w:val="20"/>
                <w:szCs w:val="20"/>
              </w:rPr>
              <w:t>ородской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(сезонный маршрут)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Советов»,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коллективный сад «Дачный»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5,7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Строителей – Союзов –</w:t>
            </w:r>
            <w:r>
              <w:rPr>
                <w:sz w:val="20"/>
                <w:szCs w:val="20"/>
              </w:rPr>
              <w:t>Свободы -</w:t>
            </w:r>
            <w:r w:rsidRPr="00CD3E22">
              <w:rPr>
                <w:sz w:val="20"/>
                <w:szCs w:val="20"/>
              </w:rPr>
              <w:t xml:space="preserve"> 40-лет Октября – к/с Дачный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№100 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«г. Кушва – д. Мостовая»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пригородный 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Советов»,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Мостовая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Строитлей – ул. Магистральная – ул. Шляхтина – автодорога Кушва-Верхняя Тура – д. Боровая – д. Мостовая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«Больничный городок – ст. Азиатская»</w:t>
            </w:r>
          </w:p>
        </w:tc>
        <w:tc>
          <w:tcPr>
            <w:tcW w:w="110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пригородный</w:t>
            </w:r>
          </w:p>
        </w:tc>
        <w:tc>
          <w:tcPr>
            <w:tcW w:w="173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«Больничный городок»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Фадеевых</w:t>
            </w:r>
          </w:p>
        </w:tc>
        <w:tc>
          <w:tcPr>
            <w:tcW w:w="15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Азиатский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850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668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Фадеевых – ул. Союзов – ул. Строителей – ул. Луначарского – ул. Коммуны – ул. Шляхтина – ул. Первомайская – пер. Молодежный – ул. Ленина – ул. Советская – ул. Биссерская – пер. Азиатский – пос. Азиатский (ул. Привокзальная)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 – пос. Баранчинский»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пригородный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около шк. №3</w:t>
            </w:r>
          </w:p>
        </w:tc>
        <w:tc>
          <w:tcPr>
            <w:tcW w:w="15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с/к «Синегорец»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Строителей </w:t>
            </w:r>
            <w:r>
              <w:rPr>
                <w:sz w:val="20"/>
                <w:szCs w:val="20"/>
              </w:rPr>
              <w:t>–ул.</w:t>
            </w:r>
            <w:r w:rsidRPr="00CD3E22">
              <w:rPr>
                <w:sz w:val="20"/>
                <w:szCs w:val="20"/>
              </w:rPr>
              <w:t xml:space="preserve">Луначарского </w:t>
            </w:r>
            <w:r>
              <w:rPr>
                <w:sz w:val="20"/>
                <w:szCs w:val="20"/>
              </w:rPr>
              <w:t>–пер.</w:t>
            </w:r>
            <w:r w:rsidRPr="00CD3E22">
              <w:rPr>
                <w:sz w:val="20"/>
                <w:szCs w:val="20"/>
              </w:rPr>
              <w:t>Свердлова –</w:t>
            </w:r>
            <w:r>
              <w:rPr>
                <w:sz w:val="20"/>
                <w:szCs w:val="20"/>
              </w:rPr>
              <w:t>ул.</w:t>
            </w:r>
            <w:r w:rsidRPr="00CD3E22">
              <w:rPr>
                <w:sz w:val="20"/>
                <w:szCs w:val="20"/>
              </w:rPr>
              <w:t xml:space="preserve"> Первомайская –</w:t>
            </w:r>
            <w:r>
              <w:rPr>
                <w:sz w:val="20"/>
                <w:szCs w:val="20"/>
              </w:rPr>
              <w:t xml:space="preserve">пер. </w:t>
            </w:r>
            <w:r w:rsidRPr="00CD3E22">
              <w:rPr>
                <w:sz w:val="20"/>
                <w:szCs w:val="20"/>
              </w:rPr>
              <w:t xml:space="preserve">Молодежный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Ленина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Кооперативная -  </w:t>
            </w:r>
            <w:r>
              <w:rPr>
                <w:sz w:val="20"/>
                <w:szCs w:val="20"/>
              </w:rPr>
              <w:t>ул. Станционная- ул. Сталеваров</w:t>
            </w:r>
            <w:r w:rsidRPr="00CD3E2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ул.Ленина (Баранчинский) -</w:t>
            </w:r>
            <w:r w:rsidRPr="00CD3E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с/к Синегорец»  ул. </w:t>
            </w:r>
            <w:r w:rsidRPr="00CD3E22">
              <w:rPr>
                <w:sz w:val="20"/>
                <w:szCs w:val="20"/>
              </w:rPr>
              <w:t>Коммуны (Баранчинский)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ООО «Кушвинс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кое АТП»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ИП Стоякин В.С.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  <w:p w:rsidR="00061104" w:rsidRPr="00CD3E22" w:rsidRDefault="00061104" w:rsidP="00B020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51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№104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«пос. Баранчинский – Больничный городок»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пригородный</w:t>
            </w:r>
          </w:p>
        </w:tc>
        <w:tc>
          <w:tcPr>
            <w:tcW w:w="173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«с/к «Синегорец»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Коммуны</w:t>
            </w:r>
          </w:p>
        </w:tc>
        <w:tc>
          <w:tcPr>
            <w:tcW w:w="1525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«Больничный городок»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Фадеевых 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668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с/к Синегорец (ул. Коммуны) – ул. Ленина (пос. Баранчинский) -  ул. Сталеваров – ул. Станционная – ул. </w:t>
            </w:r>
            <w:r>
              <w:rPr>
                <w:sz w:val="20"/>
                <w:szCs w:val="20"/>
              </w:rPr>
              <w:lastRenderedPageBreak/>
              <w:t>Кооперативная – ул. Ленина – пер. Молодежный – ул. Первомайская – ул. Шляхтина – ул. Коммуны – ул. Луначарского – ул. Строителей – ул. Союзов -  ул. Фадеевых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61104" w:rsidRPr="00216A3C" w:rsidTr="00B0205D">
        <w:tc>
          <w:tcPr>
            <w:tcW w:w="4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5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5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«г. Кушва – дер. Кедровка»</w:t>
            </w:r>
          </w:p>
        </w:tc>
        <w:tc>
          <w:tcPr>
            <w:tcW w:w="1101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пригородный</w:t>
            </w:r>
          </w:p>
        </w:tc>
        <w:tc>
          <w:tcPr>
            <w:tcW w:w="173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«пл. Советов»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около шк. №3</w:t>
            </w:r>
          </w:p>
        </w:tc>
        <w:tc>
          <w:tcPr>
            <w:tcW w:w="152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дер. Кедровка</w:t>
            </w:r>
          </w:p>
        </w:tc>
        <w:tc>
          <w:tcPr>
            <w:tcW w:w="850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CD3E22">
              <w:rPr>
                <w:sz w:val="20"/>
                <w:szCs w:val="20"/>
              </w:rPr>
              <w:t xml:space="preserve">Строителей </w:t>
            </w:r>
            <w:r>
              <w:rPr>
                <w:sz w:val="20"/>
                <w:szCs w:val="20"/>
              </w:rPr>
              <w:t>–ул.</w:t>
            </w:r>
            <w:r w:rsidRPr="00CD3E22">
              <w:rPr>
                <w:sz w:val="20"/>
                <w:szCs w:val="20"/>
              </w:rPr>
              <w:t xml:space="preserve">Луначарского </w:t>
            </w:r>
            <w:r>
              <w:rPr>
                <w:sz w:val="20"/>
                <w:szCs w:val="20"/>
              </w:rPr>
              <w:t>–ул. Коммуны</w:t>
            </w:r>
            <w:r w:rsidRPr="00CD3E2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ул. Шляхтина</w:t>
            </w:r>
            <w:r w:rsidRPr="00CD3E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>Первомайская –</w:t>
            </w:r>
            <w:r>
              <w:rPr>
                <w:sz w:val="20"/>
                <w:szCs w:val="20"/>
              </w:rPr>
              <w:t xml:space="preserve">пер. </w:t>
            </w:r>
            <w:r w:rsidRPr="00CD3E22">
              <w:rPr>
                <w:sz w:val="20"/>
                <w:szCs w:val="20"/>
              </w:rPr>
              <w:t xml:space="preserve">Молодежный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Ленина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Кооперативная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Станционная – </w:t>
            </w:r>
            <w:r>
              <w:rPr>
                <w:sz w:val="20"/>
                <w:szCs w:val="20"/>
              </w:rPr>
              <w:t xml:space="preserve">ул. </w:t>
            </w:r>
            <w:r w:rsidRPr="00CD3E22">
              <w:rPr>
                <w:sz w:val="20"/>
                <w:szCs w:val="20"/>
              </w:rPr>
              <w:t xml:space="preserve">Привокзальная – Серебрянский тракт – 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</w:p>
          <w:p w:rsidR="00061104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В. Баранча –</w:t>
            </w:r>
          </w:p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д. Кедровка</w:t>
            </w:r>
          </w:p>
        </w:tc>
        <w:tc>
          <w:tcPr>
            <w:tcW w:w="1167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ООО «Кушвинское АТП»</w:t>
            </w: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104" w:rsidRPr="00CD3E22" w:rsidRDefault="00061104" w:rsidP="00B020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7720" w:rsidRDefault="000F7720" w:rsidP="00C71882">
      <w:pPr>
        <w:pStyle w:val="a6"/>
        <w:ind w:firstLine="0"/>
        <w:rPr>
          <w:b/>
          <w:bCs/>
          <w:sz w:val="24"/>
        </w:rPr>
        <w:sectPr w:rsidR="000F7720" w:rsidSect="00A00E1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>
        <w:rPr>
          <w:rStyle w:val="a8"/>
          <w:b w:val="0"/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       </w:t>
      </w:r>
      <w:r w:rsidRPr="00A0042A">
        <w:rPr>
          <w:rStyle w:val="a8"/>
          <w:b w:val="0"/>
          <w:bCs/>
          <w:color w:val="000000"/>
        </w:rPr>
        <w:t>Приложение № 7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Style w:val="a8"/>
          <w:b w:val="0"/>
          <w:bCs/>
          <w:color w:val="000000"/>
        </w:rPr>
        <w:t xml:space="preserve"> </w:t>
      </w:r>
      <w:r w:rsidRPr="00A0042A">
        <w:rPr>
          <w:rStyle w:val="a8"/>
          <w:b w:val="0"/>
          <w:bCs/>
          <w:color w:val="000000"/>
        </w:rPr>
        <w:t xml:space="preserve"> Кушвинского городского округа </w:t>
      </w:r>
    </w:p>
    <w:p w:rsidR="000F7720" w:rsidRPr="00A0042A" w:rsidRDefault="000F7720" w:rsidP="000F7720">
      <w:pPr>
        <w:jc w:val="center"/>
        <w:rPr>
          <w:rStyle w:val="a8"/>
          <w:b w:val="0"/>
          <w:bCs/>
          <w:color w:val="000000"/>
        </w:rPr>
      </w:pPr>
      <w:r w:rsidRPr="00A0042A">
        <w:rPr>
          <w:rStyle w:val="a8"/>
          <w:b w:val="0"/>
          <w:bCs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Style w:val="a8"/>
          <w:b w:val="0"/>
          <w:bCs/>
          <w:color w:val="000000"/>
        </w:rPr>
        <w:t xml:space="preserve">  </w:t>
      </w:r>
      <w:r w:rsidRPr="00A0042A">
        <w:rPr>
          <w:rStyle w:val="a8"/>
          <w:b w:val="0"/>
          <w:bCs/>
          <w:color w:val="000000"/>
        </w:rPr>
        <w:t xml:space="preserve">   от_</w:t>
      </w:r>
      <w:r>
        <w:rPr>
          <w:rStyle w:val="a8"/>
          <w:b w:val="0"/>
          <w:bCs/>
          <w:color w:val="000000"/>
          <w:u w:val="single"/>
        </w:rPr>
        <w:t>14.12.2011</w:t>
      </w:r>
      <w:r>
        <w:rPr>
          <w:rStyle w:val="a8"/>
          <w:b w:val="0"/>
          <w:bCs/>
          <w:color w:val="000000"/>
        </w:rPr>
        <w:t>_г</w:t>
      </w:r>
      <w:r w:rsidRPr="00A0042A">
        <w:rPr>
          <w:rStyle w:val="a8"/>
          <w:b w:val="0"/>
          <w:bCs/>
          <w:color w:val="000000"/>
        </w:rPr>
        <w:t>_</w:t>
      </w:r>
      <w:r w:rsidRPr="00A0042A">
        <w:rPr>
          <w:rStyle w:val="a8"/>
          <w:b w:val="0"/>
          <w:bCs/>
          <w:color w:val="000000"/>
          <w:u w:val="single"/>
        </w:rPr>
        <w:t xml:space="preserve">№ </w:t>
      </w:r>
      <w:r>
        <w:rPr>
          <w:rStyle w:val="a8"/>
          <w:b w:val="0"/>
          <w:bCs/>
          <w:color w:val="000000"/>
          <w:u w:val="single"/>
        </w:rPr>
        <w:t>1182</w:t>
      </w:r>
      <w:r>
        <w:rPr>
          <w:rStyle w:val="a8"/>
          <w:b w:val="0"/>
          <w:bCs/>
          <w:color w:val="000000"/>
        </w:rPr>
        <w:t>____</w:t>
      </w:r>
      <w:r w:rsidRPr="00A0042A">
        <w:rPr>
          <w:rStyle w:val="a8"/>
          <w:b w:val="0"/>
          <w:bCs/>
          <w:color w:val="000000"/>
        </w:rPr>
        <w:t>___</w:t>
      </w:r>
    </w:p>
    <w:p w:rsidR="000F7720" w:rsidRDefault="000F7720" w:rsidP="000F7720">
      <w:pPr>
        <w:jc w:val="right"/>
        <w:rPr>
          <w:b/>
          <w:sz w:val="28"/>
          <w:szCs w:val="28"/>
        </w:rPr>
      </w:pPr>
    </w:p>
    <w:p w:rsidR="000F7720" w:rsidRDefault="000F7720" w:rsidP="000F7720">
      <w:pPr>
        <w:rPr>
          <w:b/>
          <w:sz w:val="28"/>
          <w:szCs w:val="28"/>
        </w:rPr>
      </w:pPr>
    </w:p>
    <w:p w:rsidR="000F7720" w:rsidRDefault="000F7720" w:rsidP="000F7720">
      <w:pPr>
        <w:jc w:val="center"/>
        <w:rPr>
          <w:b/>
          <w:sz w:val="28"/>
          <w:szCs w:val="28"/>
        </w:rPr>
      </w:pPr>
    </w:p>
    <w:p w:rsidR="000F7720" w:rsidRPr="00A92265" w:rsidRDefault="000F7720" w:rsidP="000F7720">
      <w:pPr>
        <w:jc w:val="center"/>
        <w:rPr>
          <w:b/>
          <w:caps/>
        </w:rPr>
      </w:pPr>
      <w:r w:rsidRPr="00A92265">
        <w:rPr>
          <w:b/>
          <w:caps/>
        </w:rPr>
        <w:t>Реестр</w:t>
      </w:r>
    </w:p>
    <w:p w:rsidR="000F7720" w:rsidRPr="00A92265" w:rsidRDefault="000F7720" w:rsidP="000F7720">
      <w:pPr>
        <w:jc w:val="center"/>
        <w:rPr>
          <w:b/>
          <w:caps/>
        </w:rPr>
      </w:pPr>
      <w:r w:rsidRPr="00A92265">
        <w:rPr>
          <w:b/>
          <w:caps/>
        </w:rPr>
        <w:t>объектов транспортного комплекса,</w:t>
      </w:r>
    </w:p>
    <w:p w:rsidR="000F7720" w:rsidRPr="00A92265" w:rsidRDefault="000F7720" w:rsidP="000F7720">
      <w:pPr>
        <w:jc w:val="center"/>
        <w:rPr>
          <w:b/>
          <w:caps/>
        </w:rPr>
      </w:pPr>
      <w:r w:rsidRPr="00A92265">
        <w:rPr>
          <w:b/>
          <w:caps/>
        </w:rPr>
        <w:t>расположенных на территории Кушвинского городского округа</w:t>
      </w:r>
    </w:p>
    <w:p w:rsidR="000F7720" w:rsidRDefault="000F7720" w:rsidP="000F7720">
      <w:pPr>
        <w:jc w:val="center"/>
        <w:rPr>
          <w:b/>
          <w:sz w:val="28"/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76"/>
        <w:gridCol w:w="3240"/>
        <w:gridCol w:w="2160"/>
        <w:gridCol w:w="2012"/>
        <w:gridCol w:w="2552"/>
        <w:gridCol w:w="1800"/>
      </w:tblGrid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 п/п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Наименование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объект, адрес. 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Наименование юридического лица или фамилия, имя, отчество индивидуального предпринимателя – владельца объекта, фамилия руководителя (при его наличии), телефон, адрес электронной почты, факс.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Распорядительный документ о принятии объекта в эксплуатацию</w:t>
            </w: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Распорядительный документ о внесении объекта в Реестр. </w:t>
            </w: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Перечень маршрутов.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Перечень дополнительных документов к маршруту</w:t>
            </w: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  <w:lang w:val="en-US"/>
              </w:rPr>
              <w:t>7</w:t>
            </w:r>
          </w:p>
        </w:tc>
      </w:tr>
      <w:tr w:rsidR="000F7720" w:rsidRPr="00AE41F0" w:rsidTr="00B0205D">
        <w:trPr>
          <w:trHeight w:val="1335"/>
        </w:trPr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остановочный комплекс «пл. Советов»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(около шк. №3)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green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7B07F5">
              <w:rPr>
                <w:sz w:val="20"/>
                <w:szCs w:val="20"/>
                <w:u w:val="single"/>
              </w:rPr>
              <w:t>Начальный пункт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6E7B2D">
              <w:rPr>
                <w:sz w:val="20"/>
                <w:szCs w:val="20"/>
              </w:rPr>
              <w:t>№1, №2</w:t>
            </w:r>
            <w:r>
              <w:rPr>
                <w:sz w:val="20"/>
                <w:szCs w:val="20"/>
              </w:rPr>
              <w:t xml:space="preserve">, </w:t>
            </w:r>
            <w:r w:rsidRPr="006E7B2D">
              <w:rPr>
                <w:sz w:val="20"/>
                <w:szCs w:val="20"/>
              </w:rPr>
              <w:t>№7,№100, №103, №105</w:t>
            </w:r>
            <w:r w:rsidRPr="00CD3E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(в прямом направлении)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7B07F5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для маршрутов: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6E7B2D">
              <w:rPr>
                <w:sz w:val="20"/>
                <w:szCs w:val="20"/>
              </w:rPr>
              <w:t>№3, №5, №6</w:t>
            </w:r>
            <w:r>
              <w:rPr>
                <w:sz w:val="20"/>
                <w:szCs w:val="20"/>
              </w:rPr>
              <w:t xml:space="preserve">,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6E7B2D">
              <w:rPr>
                <w:sz w:val="20"/>
                <w:szCs w:val="20"/>
              </w:rPr>
              <w:t>№102, №104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7B07F5">
              <w:rPr>
                <w:sz w:val="20"/>
                <w:szCs w:val="20"/>
                <w:u w:val="single"/>
              </w:rPr>
              <w:t>Конечный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6E7B2D">
              <w:rPr>
                <w:sz w:val="20"/>
                <w:szCs w:val="20"/>
              </w:rPr>
              <w:t>№100</w:t>
            </w:r>
            <w:r>
              <w:rPr>
                <w:sz w:val="20"/>
                <w:szCs w:val="20"/>
              </w:rPr>
              <w:t>, №7 (в обратном направлении)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rPr>
          <w:trHeight w:val="350"/>
        </w:trPr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«пл. Советов»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около почтамта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 xml:space="preserve">владелец остановки – администрация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green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07F5">
              <w:rPr>
                <w:sz w:val="20"/>
                <w:szCs w:val="20"/>
                <w:u w:val="single"/>
              </w:rPr>
              <w:t>Промежуточный пункт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для маршрутов: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6E7B2D">
              <w:rPr>
                <w:sz w:val="20"/>
                <w:szCs w:val="20"/>
              </w:rPr>
              <w:t>№3, №5, №6, №102, №104,</w:t>
            </w:r>
            <w:r>
              <w:rPr>
                <w:sz w:val="20"/>
                <w:szCs w:val="20"/>
              </w:rPr>
              <w:t xml:space="preserve"> </w:t>
            </w:r>
            <w:r w:rsidRPr="007B07F5">
              <w:rPr>
                <w:sz w:val="20"/>
                <w:szCs w:val="20"/>
                <w:u w:val="single"/>
              </w:rPr>
              <w:t>Конечный пункт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7B2D">
              <w:rPr>
                <w:sz w:val="20"/>
                <w:szCs w:val="20"/>
              </w:rPr>
              <w:t>№1, №2,   №103, №105</w:t>
            </w:r>
            <w:r>
              <w:rPr>
                <w:sz w:val="20"/>
                <w:szCs w:val="20"/>
              </w:rPr>
              <w:t xml:space="preserve">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rPr>
          <w:trHeight w:val="350"/>
        </w:trPr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Больничный городок»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Фадеевых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Начальный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 (в прямом направлении)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№6, №104 (в обратном направлении)</w:t>
            </w:r>
          </w:p>
          <w:p w:rsidR="000F7720" w:rsidRPr="006E7B2D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6E7B2D">
              <w:rPr>
                <w:sz w:val="20"/>
                <w:szCs w:val="20"/>
                <w:u w:val="single"/>
              </w:rPr>
              <w:t>Конечный пункт: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№6, №104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прямом направлении) </w:t>
            </w:r>
          </w:p>
          <w:p w:rsidR="000F7720" w:rsidRPr="001A42B7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rPr>
          <w:trHeight w:val="1335"/>
        </w:trPr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остановочный пункт для отправления автобусов пригородного и междугороднего сообщения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Строителей в районе остановочного комплекса «пл. Советов»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Индивидуальный предприниматель Яковенко Валентин Григорьевич,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г. Кушва, ул. Красноармейская, 12-26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8-909-029-28-89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дата ввода в эксплуатацию 09.04.2007</w:t>
            </w: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№995,   №116,   №956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пер. Свердлова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около </w:t>
            </w:r>
            <w:r>
              <w:rPr>
                <w:sz w:val="20"/>
                <w:szCs w:val="20"/>
              </w:rPr>
              <w:t>бывшего рынка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Свердлова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D44030">
              <w:rPr>
                <w:sz w:val="20"/>
                <w:szCs w:val="20"/>
                <w:u w:val="single"/>
              </w:rPr>
              <w:t>промежуточный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№1,  №103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Сбербанк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Луначарского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№1,</w:t>
            </w:r>
            <w:r>
              <w:rPr>
                <w:sz w:val="20"/>
                <w:szCs w:val="20"/>
              </w:rPr>
              <w:t xml:space="preserve"> №2, №3, №5, №6, №102, </w:t>
            </w:r>
            <w:r w:rsidRPr="00CD3E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№103,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Сбербанк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№2, №3, №5, №6, №102,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Первомайская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rPr>
                <w:sz w:val="20"/>
                <w:szCs w:val="20"/>
                <w:u w:val="single"/>
              </w:rPr>
            </w:pP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–администрация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</w:t>
            </w:r>
            <w:r>
              <w:rPr>
                <w:sz w:val="20"/>
                <w:szCs w:val="20"/>
              </w:rPr>
              <w:t>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 </w:t>
            </w:r>
            <w:r>
              <w:rPr>
                <w:sz w:val="20"/>
                <w:szCs w:val="20"/>
              </w:rPr>
              <w:t>№103,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ул. Первомайская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 </w:t>
            </w:r>
            <w:r>
              <w:rPr>
                <w:sz w:val="20"/>
                <w:szCs w:val="20"/>
              </w:rPr>
              <w:t>№103,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 АТП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 </w:t>
            </w:r>
            <w:r>
              <w:rPr>
                <w:sz w:val="20"/>
                <w:szCs w:val="20"/>
              </w:rPr>
              <w:t>№103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3E22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ановка</w:t>
            </w:r>
            <w:r w:rsidRPr="00CD3E22">
              <w:rPr>
                <w:sz w:val="20"/>
                <w:szCs w:val="20"/>
              </w:rPr>
              <w:t xml:space="preserve"> АТП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 </w:t>
            </w:r>
            <w:r>
              <w:rPr>
                <w:sz w:val="20"/>
                <w:szCs w:val="20"/>
              </w:rPr>
              <w:t>№103,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ОВП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№2, №3, №5, №6, №102,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ОВП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№2, №3, №5, №6, №102,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Шляхтина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Шляхтина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№2, №3, №5, №6, №102,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Шляхтина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(нечетная сторона)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Шляхтина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-администрация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№2, №3, №5, №6, №102,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Чапаева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 Молодежный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№2,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Чапаева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пер.   Молодежный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№2,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пер. </w:t>
            </w:r>
            <w:r w:rsidRPr="00CD3E22">
              <w:rPr>
                <w:sz w:val="20"/>
                <w:szCs w:val="20"/>
              </w:rPr>
              <w:t>Молодежный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>№2,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</w:t>
            </w:r>
            <w:r w:rsidRPr="00CD3E22">
              <w:rPr>
                <w:sz w:val="20"/>
                <w:szCs w:val="20"/>
              </w:rPr>
              <w:t xml:space="preserve"> пер. Молодежный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>№2,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пер. Доменный </w:t>
            </w:r>
            <w:r w:rsidRPr="00CD3E22">
              <w:rPr>
                <w:sz w:val="20"/>
                <w:szCs w:val="20"/>
              </w:rPr>
              <w:lastRenderedPageBreak/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>№2,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 пер. Доменный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>№2,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№102, №103, №104, №105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</w:t>
            </w:r>
            <w:r w:rsidRPr="00CD3E22">
              <w:rPr>
                <w:sz w:val="20"/>
                <w:szCs w:val="20"/>
              </w:rPr>
              <w:t xml:space="preserve"> Советская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(четная сторона)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Советская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(нечетная сторона)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Уральская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Уральская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Кооперативная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Кооперативная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Кооперативная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Кооперативная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ЗДС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(около магазина)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Станционная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четная сторона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ЗДС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(около магазина)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Станционная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№1, </w:t>
            </w:r>
            <w:r>
              <w:rPr>
                <w:sz w:val="20"/>
                <w:szCs w:val="20"/>
              </w:rPr>
              <w:t xml:space="preserve"> </w:t>
            </w:r>
            <w:r w:rsidRPr="00CD3E22">
              <w:rPr>
                <w:sz w:val="20"/>
                <w:szCs w:val="20"/>
              </w:rPr>
              <w:t xml:space="preserve"> №3,</w:t>
            </w:r>
            <w:r>
              <w:rPr>
                <w:sz w:val="20"/>
                <w:szCs w:val="20"/>
              </w:rPr>
              <w:t xml:space="preserve"> №5,  №6,  №103,  №104, №105.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Коллективные сады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Сталеваров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Коллективные сады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Сталеваров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Ленина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пос. Баранчинский 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ул. Ленина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пос. Баранчинский 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пос. Баранчинский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пос. Баранчинский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Ленина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№103</w:t>
            </w:r>
            <w:r>
              <w:rPr>
                <w:sz w:val="20"/>
                <w:szCs w:val="20"/>
              </w:rPr>
              <w:t>, №104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с/к «Синегорец»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0E1B2F">
              <w:rPr>
                <w:sz w:val="20"/>
                <w:szCs w:val="20"/>
                <w:u w:val="single"/>
              </w:rPr>
              <w:t>Конечный</w:t>
            </w:r>
            <w:r>
              <w:rPr>
                <w:sz w:val="20"/>
                <w:szCs w:val="20"/>
                <w:u w:val="single"/>
              </w:rPr>
              <w:t xml:space="preserve">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прямом направлении: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№103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обратном направлении:</w:t>
            </w:r>
          </w:p>
          <w:p w:rsidR="000F7720" w:rsidRPr="00ED7643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№104</w:t>
            </w:r>
          </w:p>
          <w:p w:rsidR="000F7720" w:rsidRPr="000E1B2F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Pr="000E1B2F">
              <w:rPr>
                <w:sz w:val="20"/>
                <w:szCs w:val="20"/>
                <w:u w:val="single"/>
              </w:rPr>
              <w:t xml:space="preserve"> начальный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прямом направлении: №104,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обратном направлении: №103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ост. КЗТО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№1, №3, №5, №6,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ост. КЗТО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403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4030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№1, №3, №5, №6, №105.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остановочный комплекс ст. Гороблагодатская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Станционная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Индивидуальный предприниматель Богачев  Анатолий Николаевич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 3-24-56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Начальный пункт </w:t>
            </w:r>
          </w:p>
          <w:p w:rsidR="000F7720" w:rsidRPr="00E41B83" w:rsidRDefault="000F7720" w:rsidP="00B0205D">
            <w:pPr>
              <w:jc w:val="center"/>
              <w:rPr>
                <w:sz w:val="20"/>
                <w:szCs w:val="20"/>
              </w:rPr>
            </w:pPr>
            <w:r w:rsidRPr="00E41B83">
              <w:rPr>
                <w:sz w:val="20"/>
                <w:szCs w:val="20"/>
              </w:rPr>
              <w:t>для маршрута: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обратном направлении: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№1,№3, №5,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Конечный </w:t>
            </w:r>
            <w:r w:rsidRPr="00D46045">
              <w:rPr>
                <w:sz w:val="20"/>
                <w:szCs w:val="20"/>
                <w:u w:val="single"/>
              </w:rPr>
              <w:t xml:space="preserve">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прямом направлении: №1, №3, №5, </w:t>
            </w:r>
          </w:p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№6 (в прямом направлении),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105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 магазина «Анастасия»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Станционная)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(в обратном направлении),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№105 (в прямом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Рабочая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magenta"/>
              </w:rPr>
            </w:pPr>
            <w:r w:rsidRPr="00CD3E2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8541DF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6 ,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ановка Рабочая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не</w:t>
            </w:r>
            <w:r w:rsidRPr="00CD3E22">
              <w:rPr>
                <w:sz w:val="20"/>
                <w:szCs w:val="20"/>
              </w:rPr>
              <w:t>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magenta"/>
              </w:rPr>
            </w:pPr>
            <w:r w:rsidRPr="00CD3E2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8541DF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, №105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Серебрянский тракт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Серебрянский тракт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8541DF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, №105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Серебрянский тракт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Серебрянский тракт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8541DF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, №105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 магазин «Бриз»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(четная сторона),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Декабристов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 магазин «Бриз»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(нечетная сторона),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Декабристов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около школы №11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около школы №11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ОВП пос. Восток ул. Пархоменко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 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Начальный пункт: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№6 в прямом направлении</w:t>
            </w:r>
          </w:p>
          <w:p w:rsidR="000F7720" w:rsidRPr="00F21446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F21446">
              <w:rPr>
                <w:sz w:val="20"/>
                <w:szCs w:val="20"/>
                <w:u w:val="single"/>
              </w:rPr>
              <w:t>Конечный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№6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обратном направлении: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Музей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Строителей  около магазина «Кристалл»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администрация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5, №100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Музей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Строителей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D46045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D46045">
              <w:rPr>
                <w:sz w:val="20"/>
                <w:szCs w:val="20"/>
                <w:u w:val="single"/>
              </w:rPr>
              <w:t xml:space="preserve">Промежуточный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маршрутов: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5, №100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Д/</w:t>
            </w:r>
            <w:r w:rsidRPr="00CD3E22">
              <w:rPr>
                <w:sz w:val="20"/>
                <w:szCs w:val="20"/>
              </w:rPr>
              <w:t>К «Горняков»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Магистральная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владелец остановки – администрация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тел.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ДК «Горняков»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Магистральная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не</w:t>
            </w:r>
            <w:r w:rsidRPr="00CD3E22">
              <w:rPr>
                <w:sz w:val="20"/>
                <w:szCs w:val="20"/>
              </w:rPr>
              <w:t>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50C2E">
              <w:rPr>
                <w:sz w:val="20"/>
                <w:szCs w:val="20"/>
                <w:u w:val="single"/>
              </w:rPr>
              <w:t>Начальный</w:t>
            </w:r>
            <w:r>
              <w:rPr>
                <w:sz w:val="20"/>
                <w:szCs w:val="20"/>
                <w:u w:val="single"/>
              </w:rPr>
              <w:t xml:space="preserve">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д</w:t>
            </w:r>
            <w:r w:rsidRPr="0039476B">
              <w:rPr>
                <w:sz w:val="20"/>
                <w:szCs w:val="20"/>
              </w:rPr>
              <w:t>ля маршрута</w:t>
            </w:r>
            <w:r>
              <w:rPr>
                <w:sz w:val="20"/>
                <w:szCs w:val="20"/>
              </w:rPr>
              <w:t xml:space="preserve"> №5</w:t>
            </w:r>
            <w:r w:rsidRPr="0039476B">
              <w:rPr>
                <w:sz w:val="20"/>
                <w:szCs w:val="20"/>
              </w:rPr>
              <w:t xml:space="preserve"> в прямом направлении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50C2E">
              <w:rPr>
                <w:sz w:val="20"/>
                <w:szCs w:val="20"/>
                <w:u w:val="single"/>
              </w:rPr>
              <w:t xml:space="preserve"> конечный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</w:t>
            </w:r>
            <w:r w:rsidRPr="00CD3E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№5 в обратном направлении </w:t>
            </w:r>
          </w:p>
          <w:p w:rsidR="000F7720" w:rsidRPr="008541DF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8541DF">
              <w:rPr>
                <w:sz w:val="20"/>
                <w:szCs w:val="20"/>
                <w:u w:val="single"/>
              </w:rPr>
              <w:t xml:space="preserve">промежуточный пункт 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Коммунальное хозяйство (Мемориал)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Магистральная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Коммунальное хозяйство (Мемориал)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Магистральная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коллективные сады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Шляхтина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коллективные сады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ул. Шляхтина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Переезд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Переезд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Шляхтина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л/о «Спутник»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л/о «Спутник»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л/о «Металлург»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л/о «Металлург»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№100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д. Боровая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Промежуточный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 № 100,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  <w:highlight w:val="yellow"/>
              </w:rPr>
            </w:pPr>
            <w:r w:rsidRPr="00CD3E22">
              <w:rPr>
                <w:sz w:val="20"/>
                <w:szCs w:val="20"/>
              </w:rPr>
              <w:t>д. Мостовая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Начальный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в обратном  направлении № 100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50C2E">
              <w:rPr>
                <w:sz w:val="20"/>
                <w:szCs w:val="20"/>
                <w:u w:val="single"/>
              </w:rPr>
              <w:t>Конечный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маршрута в обратном направлении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</w:t>
            </w:r>
            <w:r>
              <w:rPr>
                <w:sz w:val="20"/>
                <w:szCs w:val="20"/>
              </w:rPr>
              <w:t xml:space="preserve"> магазин Пеньки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Союзов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B007CE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B007CE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маршрута: №3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Школа №1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Союзов)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B007CE" w:rsidRDefault="000F7720" w:rsidP="00B0205D">
            <w:pPr>
              <w:jc w:val="center"/>
              <w:rPr>
                <w:sz w:val="20"/>
                <w:szCs w:val="20"/>
              </w:rPr>
            </w:pPr>
            <w:r w:rsidRPr="00B007CE">
              <w:rPr>
                <w:sz w:val="20"/>
                <w:szCs w:val="20"/>
              </w:rPr>
              <w:t xml:space="preserve"> для маршрут</w:t>
            </w:r>
            <w:r>
              <w:rPr>
                <w:sz w:val="20"/>
                <w:szCs w:val="20"/>
              </w:rPr>
              <w:t>а №3 (в прямом направлении)</w:t>
            </w:r>
            <w:r w:rsidRPr="00B007CE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пер. Рудный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Союзов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B007CE">
              <w:rPr>
                <w:sz w:val="20"/>
                <w:szCs w:val="20"/>
              </w:rPr>
              <w:t xml:space="preserve"> для маршрут</w:t>
            </w:r>
            <w:r>
              <w:rPr>
                <w:sz w:val="20"/>
                <w:szCs w:val="20"/>
              </w:rPr>
              <w:t>а №3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Трактовая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(ул. Союзов)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B007CE">
              <w:rPr>
                <w:sz w:val="20"/>
                <w:szCs w:val="20"/>
              </w:rPr>
              <w:lastRenderedPageBreak/>
              <w:t xml:space="preserve"> для маршрут</w:t>
            </w:r>
            <w:r>
              <w:rPr>
                <w:sz w:val="20"/>
                <w:szCs w:val="20"/>
              </w:rPr>
              <w:t>а №3 (в обратном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пос. Дачный </w:t>
            </w:r>
            <w:r>
              <w:rPr>
                <w:sz w:val="20"/>
                <w:szCs w:val="20"/>
              </w:rPr>
              <w:t xml:space="preserve"> (около киоска)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40 лет Октября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B007CE">
              <w:rPr>
                <w:sz w:val="20"/>
                <w:szCs w:val="20"/>
              </w:rPr>
              <w:t xml:space="preserve"> для маршрут</w:t>
            </w:r>
            <w:r>
              <w:rPr>
                <w:sz w:val="20"/>
                <w:szCs w:val="20"/>
              </w:rPr>
              <w:t>ов №3 , №7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горка Тарковая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B007CE">
              <w:rPr>
                <w:sz w:val="20"/>
                <w:szCs w:val="20"/>
              </w:rPr>
              <w:t xml:space="preserve"> для маршрут</w:t>
            </w:r>
            <w:r>
              <w:rPr>
                <w:sz w:val="20"/>
                <w:szCs w:val="20"/>
              </w:rPr>
              <w:t>ов: №7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горка Тарковая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B007CE">
              <w:rPr>
                <w:sz w:val="20"/>
                <w:szCs w:val="20"/>
              </w:rPr>
              <w:t xml:space="preserve"> для маршрут</w:t>
            </w:r>
            <w:r>
              <w:rPr>
                <w:sz w:val="20"/>
                <w:szCs w:val="20"/>
              </w:rPr>
              <w:t>ов: №7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Остановка «Лесная поляна»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Суворова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C17713">
              <w:rPr>
                <w:sz w:val="20"/>
                <w:szCs w:val="20"/>
              </w:rPr>
              <w:t>для маршрута №3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к/с Дачный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C17713">
              <w:rPr>
                <w:sz w:val="20"/>
                <w:szCs w:val="20"/>
                <w:u w:val="single"/>
              </w:rPr>
              <w:t xml:space="preserve">Начальный </w:t>
            </w:r>
            <w:r>
              <w:rPr>
                <w:sz w:val="20"/>
                <w:szCs w:val="20"/>
                <w:u w:val="single"/>
              </w:rPr>
              <w:t>пункт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в обратном направлении №7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  <w:u w:val="single"/>
              </w:rPr>
              <w:t xml:space="preserve"> конечный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маршрута в прямом направлении </w:t>
            </w:r>
            <w:r w:rsidRPr="00CD3E22">
              <w:rPr>
                <w:sz w:val="20"/>
                <w:szCs w:val="20"/>
              </w:rPr>
              <w:t xml:space="preserve">№7,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Трактовая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Трактовая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</w:t>
            </w:r>
            <w:r w:rsidRPr="00CD3E22">
              <w:rPr>
                <w:sz w:val="20"/>
                <w:szCs w:val="20"/>
              </w:rPr>
              <w:t>№3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прямом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ПАГАТ (пос. Строителей)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Трактовая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</w:t>
            </w:r>
            <w:r w:rsidRPr="00CD3E22">
              <w:rPr>
                <w:sz w:val="20"/>
                <w:szCs w:val="20"/>
              </w:rPr>
              <w:t>№3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ПАГАТ (пос. Строителей)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ул. Трактовая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</w:t>
            </w:r>
            <w:r w:rsidRPr="00CD3E22">
              <w:rPr>
                <w:sz w:val="20"/>
                <w:szCs w:val="20"/>
              </w:rPr>
              <w:t>№3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пос. Южный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Рудничная</w:t>
            </w:r>
            <w:r w:rsidRPr="00CD3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Начальный пункт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в прямом направлении №3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конечный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17713">
              <w:rPr>
                <w:sz w:val="20"/>
                <w:szCs w:val="20"/>
              </w:rPr>
              <w:t xml:space="preserve">для маршрута </w:t>
            </w:r>
            <w:r>
              <w:rPr>
                <w:sz w:val="20"/>
                <w:szCs w:val="20"/>
              </w:rPr>
              <w:t xml:space="preserve">в обратном направлении </w:t>
            </w:r>
            <w:r w:rsidRPr="00C17713"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Советская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маршрутов: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Советская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маршрутов: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Биссерская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Биссерская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маршрутов: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Биссерская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Биссерская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маршрутов: №2, </w:t>
            </w:r>
            <w:r w:rsidRPr="00CD3E22">
              <w:rPr>
                <w:sz w:val="20"/>
                <w:szCs w:val="20"/>
              </w:rPr>
              <w:t>№10</w:t>
            </w:r>
            <w:r>
              <w:rPr>
                <w:sz w:val="20"/>
                <w:szCs w:val="20"/>
              </w:rPr>
              <w:t>2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КУЭМЗ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Западная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Начальный пункт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в обратном направлении №2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A42B7">
              <w:rPr>
                <w:sz w:val="20"/>
                <w:szCs w:val="20"/>
                <w:u w:val="single"/>
              </w:rPr>
              <w:t>Конечный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в прямом направлении № 2</w:t>
            </w:r>
          </w:p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маршрута: №102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КУЭМЗ-сады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 пер. Азиатский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№102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КУЭМЗ-сады (нечетная сторона) пер. Азиатский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№102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в пос. Азиатский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Начальный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 в обратном направлении №102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A42B7">
              <w:rPr>
                <w:sz w:val="20"/>
                <w:szCs w:val="20"/>
                <w:u w:val="single"/>
              </w:rPr>
              <w:t>Конечный пункт</w:t>
            </w:r>
            <w:r>
              <w:rPr>
                <w:sz w:val="20"/>
                <w:szCs w:val="20"/>
              </w:rPr>
              <w:t xml:space="preserve"> для маршрута №102  (в прямом направлении)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в д. В. Баранча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1A42B7">
              <w:rPr>
                <w:sz w:val="20"/>
                <w:szCs w:val="20"/>
                <w:u w:val="single"/>
              </w:rPr>
              <w:t>Промежуточный пункт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маршрута №105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CD3E22">
              <w:rPr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в д. Кедровка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Начальный пункт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226DA">
              <w:rPr>
                <w:sz w:val="20"/>
                <w:szCs w:val="20"/>
              </w:rPr>
              <w:t>ля маршрута №105 (в обратном направлении)</w:t>
            </w:r>
          </w:p>
          <w:p w:rsidR="000F7720" w:rsidRPr="001A42B7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1A42B7">
              <w:rPr>
                <w:sz w:val="20"/>
                <w:szCs w:val="20"/>
                <w:u w:val="single"/>
              </w:rPr>
              <w:t xml:space="preserve">Конечный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№105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прямом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14808" w:type="dxa"/>
            <w:gridSpan w:val="7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Пос. Баранчинский</w:t>
            </w: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ост. ж/д вокзал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6226DA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6226DA">
              <w:rPr>
                <w:sz w:val="20"/>
                <w:szCs w:val="20"/>
                <w:u w:val="single"/>
              </w:rPr>
              <w:t xml:space="preserve">Начальный пункт 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для маршрута </w:t>
            </w:r>
            <w:r w:rsidRPr="00CD3E22">
              <w:rPr>
                <w:sz w:val="20"/>
                <w:szCs w:val="20"/>
              </w:rPr>
              <w:t>№4</w:t>
            </w:r>
            <w:r>
              <w:rPr>
                <w:sz w:val="20"/>
                <w:szCs w:val="20"/>
              </w:rPr>
              <w:t xml:space="preserve"> (в прямом направлении)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Конечный пункт 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 w:rsidRPr="006226DA">
              <w:rPr>
                <w:sz w:val="20"/>
                <w:szCs w:val="20"/>
              </w:rPr>
              <w:t>для маршрута №4</w:t>
            </w:r>
          </w:p>
          <w:p w:rsidR="000F7720" w:rsidRPr="006226DA" w:rsidRDefault="000F7720" w:rsidP="00B0205D">
            <w:pPr>
              <w:jc w:val="center"/>
              <w:rPr>
                <w:sz w:val="20"/>
                <w:szCs w:val="20"/>
              </w:rPr>
            </w:pPr>
            <w:r w:rsidRPr="006226DA">
              <w:rPr>
                <w:sz w:val="20"/>
                <w:szCs w:val="20"/>
              </w:rPr>
              <w:t>(в обратном направлении)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Хлебозавод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3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Хлебозавод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4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Победы (у магазина «Восток»)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четная сторона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5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ост. ул. Победы (у магазина «Восток»)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нечетная сторона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6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КБО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7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КБО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Коммуны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8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БЭМЗ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Октябрьская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9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 xml:space="preserve">остановка БЭМЗ 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Октябрьская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Калинина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Синегорский проезд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ул. Калинина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Синегорский проезд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Рабочий хутор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Синегорский проезд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Малая Вахта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Малая Вахта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переулок Лескомского 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переулок Лескомского 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АТП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АТП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(нечетная сторона)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Калинина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№4</w:t>
            </w:r>
          </w:p>
          <w:p w:rsidR="000F7720" w:rsidRDefault="000F7720" w:rsidP="00B0205D">
            <w:pPr>
              <w:jc w:val="center"/>
            </w:pPr>
            <w:r w:rsidRPr="00CD3E22">
              <w:rPr>
                <w:sz w:val="20"/>
                <w:szCs w:val="20"/>
              </w:rPr>
              <w:t>(промежуточный пункт)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  <w:tr w:rsidR="000F7720" w:rsidRPr="00AE41F0" w:rsidTr="00B0205D">
        <w:tc>
          <w:tcPr>
            <w:tcW w:w="468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76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остановка Больничный городок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324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владелец остановки –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администрация</w:t>
            </w:r>
          </w:p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  <w:r w:rsidRPr="00CD3E22">
              <w:rPr>
                <w:sz w:val="20"/>
                <w:szCs w:val="20"/>
              </w:rPr>
              <w:t>т. (34344) 2-57-21</w:t>
            </w:r>
          </w:p>
        </w:tc>
        <w:tc>
          <w:tcPr>
            <w:tcW w:w="216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F7720" w:rsidRPr="00C04918" w:rsidRDefault="000F7720" w:rsidP="00B0205D">
            <w:pPr>
              <w:jc w:val="center"/>
              <w:rPr>
                <w:sz w:val="20"/>
                <w:szCs w:val="20"/>
                <w:u w:val="single"/>
              </w:rPr>
            </w:pPr>
            <w:r w:rsidRPr="00C04918">
              <w:rPr>
                <w:sz w:val="20"/>
                <w:szCs w:val="20"/>
                <w:u w:val="single"/>
              </w:rPr>
              <w:t>Начальный пункт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маршрута №4 (в обратном направлнии)</w:t>
            </w:r>
          </w:p>
          <w:p w:rsidR="000F7720" w:rsidRDefault="000F7720" w:rsidP="00B0205D">
            <w:pPr>
              <w:jc w:val="center"/>
              <w:rPr>
                <w:sz w:val="20"/>
                <w:szCs w:val="20"/>
              </w:rPr>
            </w:pPr>
            <w:r w:rsidRPr="00C04918">
              <w:rPr>
                <w:sz w:val="20"/>
                <w:szCs w:val="20"/>
                <w:u w:val="single"/>
              </w:rPr>
              <w:t>Конечный пункт</w:t>
            </w:r>
            <w:r>
              <w:rPr>
                <w:sz w:val="20"/>
                <w:szCs w:val="20"/>
              </w:rPr>
              <w:t xml:space="preserve"> </w:t>
            </w:r>
          </w:p>
          <w:p w:rsidR="000F7720" w:rsidRDefault="000F7720" w:rsidP="00B0205D">
            <w:pPr>
              <w:jc w:val="center"/>
            </w:pPr>
            <w:r>
              <w:rPr>
                <w:sz w:val="20"/>
                <w:szCs w:val="20"/>
              </w:rPr>
              <w:t>для маршрута №4 (в прямом направлении)</w:t>
            </w:r>
          </w:p>
        </w:tc>
        <w:tc>
          <w:tcPr>
            <w:tcW w:w="1800" w:type="dxa"/>
          </w:tcPr>
          <w:p w:rsidR="000F7720" w:rsidRPr="00CD3E22" w:rsidRDefault="000F7720" w:rsidP="00B020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3A50" w:rsidRDefault="00E13A50" w:rsidP="00C71882">
      <w:pPr>
        <w:pStyle w:val="a6"/>
        <w:ind w:firstLine="0"/>
        <w:rPr>
          <w:b/>
          <w:bCs/>
          <w:sz w:val="24"/>
        </w:rPr>
        <w:sectPr w:rsidR="00E13A50" w:rsidSect="00A00E1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24C95" w:rsidRDefault="00C71882" w:rsidP="000F7720">
      <w:pPr>
        <w:jc w:val="center"/>
        <w:rPr>
          <w:rStyle w:val="a3"/>
          <w:b w:val="0"/>
        </w:rPr>
      </w:pPr>
      <w:r w:rsidRPr="00A0042A">
        <w:rPr>
          <w:rStyle w:val="a8"/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24C95" w:rsidRDefault="00224C95" w:rsidP="00F44360">
      <w:pPr>
        <w:pStyle w:val="stylet1"/>
        <w:spacing w:before="0" w:beforeAutospacing="0" w:after="0" w:afterAutospacing="0"/>
        <w:rPr>
          <w:rStyle w:val="a3"/>
          <w:b w:val="0"/>
        </w:rPr>
      </w:pPr>
    </w:p>
    <w:sectPr w:rsidR="00224C95" w:rsidSect="000C728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5BA"/>
    <w:multiLevelType w:val="hybridMultilevel"/>
    <w:tmpl w:val="0EE22EE2"/>
    <w:lvl w:ilvl="0" w:tplc="F1C849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A87A6D"/>
    <w:multiLevelType w:val="hybridMultilevel"/>
    <w:tmpl w:val="E4D2F2F2"/>
    <w:lvl w:ilvl="0" w:tplc="1C7867A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C36209"/>
    <w:rsid w:val="00015AD0"/>
    <w:rsid w:val="0001731C"/>
    <w:rsid w:val="00025009"/>
    <w:rsid w:val="00033679"/>
    <w:rsid w:val="00061104"/>
    <w:rsid w:val="00087524"/>
    <w:rsid w:val="0009447D"/>
    <w:rsid w:val="000A41A7"/>
    <w:rsid w:val="000C05F9"/>
    <w:rsid w:val="000C3187"/>
    <w:rsid w:val="000C728E"/>
    <w:rsid w:val="000C7F48"/>
    <w:rsid w:val="000D28C5"/>
    <w:rsid w:val="000D378A"/>
    <w:rsid w:val="000D4D54"/>
    <w:rsid w:val="000E70BB"/>
    <w:rsid w:val="000F7720"/>
    <w:rsid w:val="00103F19"/>
    <w:rsid w:val="00111AE0"/>
    <w:rsid w:val="001122DC"/>
    <w:rsid w:val="00117B1D"/>
    <w:rsid w:val="00121BE3"/>
    <w:rsid w:val="001363A5"/>
    <w:rsid w:val="001452B3"/>
    <w:rsid w:val="00152A52"/>
    <w:rsid w:val="001574A5"/>
    <w:rsid w:val="00160928"/>
    <w:rsid w:val="00163D0E"/>
    <w:rsid w:val="00164EEC"/>
    <w:rsid w:val="00165CC6"/>
    <w:rsid w:val="00180843"/>
    <w:rsid w:val="001915BC"/>
    <w:rsid w:val="00192BE9"/>
    <w:rsid w:val="0019434E"/>
    <w:rsid w:val="001A17CA"/>
    <w:rsid w:val="001A4B05"/>
    <w:rsid w:val="001B4BE0"/>
    <w:rsid w:val="001D3AB9"/>
    <w:rsid w:val="001E571A"/>
    <w:rsid w:val="001E5810"/>
    <w:rsid w:val="00200CF2"/>
    <w:rsid w:val="002048C2"/>
    <w:rsid w:val="002128FE"/>
    <w:rsid w:val="00224C95"/>
    <w:rsid w:val="00236402"/>
    <w:rsid w:val="00240D89"/>
    <w:rsid w:val="00242E03"/>
    <w:rsid w:val="002463F7"/>
    <w:rsid w:val="00254F13"/>
    <w:rsid w:val="00273ED5"/>
    <w:rsid w:val="00280DEF"/>
    <w:rsid w:val="002868CD"/>
    <w:rsid w:val="00290BFE"/>
    <w:rsid w:val="00296874"/>
    <w:rsid w:val="002A045A"/>
    <w:rsid w:val="002C3E59"/>
    <w:rsid w:val="002D74CF"/>
    <w:rsid w:val="002E7846"/>
    <w:rsid w:val="00303155"/>
    <w:rsid w:val="00315284"/>
    <w:rsid w:val="00315843"/>
    <w:rsid w:val="003247D9"/>
    <w:rsid w:val="00343842"/>
    <w:rsid w:val="003553F2"/>
    <w:rsid w:val="00380700"/>
    <w:rsid w:val="00384DAD"/>
    <w:rsid w:val="0039381F"/>
    <w:rsid w:val="00395C0D"/>
    <w:rsid w:val="003A60E6"/>
    <w:rsid w:val="003B160A"/>
    <w:rsid w:val="003C43E3"/>
    <w:rsid w:val="003C64B0"/>
    <w:rsid w:val="003C6FCB"/>
    <w:rsid w:val="003F0BF3"/>
    <w:rsid w:val="003F6ECA"/>
    <w:rsid w:val="003F7F0D"/>
    <w:rsid w:val="004008E6"/>
    <w:rsid w:val="0040268D"/>
    <w:rsid w:val="004029F0"/>
    <w:rsid w:val="004044D4"/>
    <w:rsid w:val="00420FA8"/>
    <w:rsid w:val="0042613E"/>
    <w:rsid w:val="00430C1A"/>
    <w:rsid w:val="00436638"/>
    <w:rsid w:val="00442CB0"/>
    <w:rsid w:val="00450059"/>
    <w:rsid w:val="004502CE"/>
    <w:rsid w:val="0045452E"/>
    <w:rsid w:val="00461CCE"/>
    <w:rsid w:val="00472E26"/>
    <w:rsid w:val="004753E4"/>
    <w:rsid w:val="00482AD3"/>
    <w:rsid w:val="00495FB3"/>
    <w:rsid w:val="004C406E"/>
    <w:rsid w:val="004E1F92"/>
    <w:rsid w:val="00503827"/>
    <w:rsid w:val="00505086"/>
    <w:rsid w:val="00511172"/>
    <w:rsid w:val="00520F26"/>
    <w:rsid w:val="00534743"/>
    <w:rsid w:val="00552795"/>
    <w:rsid w:val="00554B08"/>
    <w:rsid w:val="005738FB"/>
    <w:rsid w:val="005830DC"/>
    <w:rsid w:val="005A22D1"/>
    <w:rsid w:val="005A334B"/>
    <w:rsid w:val="005A4E60"/>
    <w:rsid w:val="005A5478"/>
    <w:rsid w:val="005B2D50"/>
    <w:rsid w:val="005B2FD3"/>
    <w:rsid w:val="005D1498"/>
    <w:rsid w:val="005D2B3B"/>
    <w:rsid w:val="005E2332"/>
    <w:rsid w:val="005E61DC"/>
    <w:rsid w:val="005F5E57"/>
    <w:rsid w:val="005F60C7"/>
    <w:rsid w:val="00612B1B"/>
    <w:rsid w:val="00613F60"/>
    <w:rsid w:val="00615D7F"/>
    <w:rsid w:val="00643EBC"/>
    <w:rsid w:val="00647B65"/>
    <w:rsid w:val="006515E3"/>
    <w:rsid w:val="0067456D"/>
    <w:rsid w:val="00682190"/>
    <w:rsid w:val="00691934"/>
    <w:rsid w:val="00695EA5"/>
    <w:rsid w:val="006B3546"/>
    <w:rsid w:val="006B7D44"/>
    <w:rsid w:val="006C505D"/>
    <w:rsid w:val="006C51DC"/>
    <w:rsid w:val="006E0E99"/>
    <w:rsid w:val="006E3CC0"/>
    <w:rsid w:val="006F2B98"/>
    <w:rsid w:val="0071243A"/>
    <w:rsid w:val="00717F83"/>
    <w:rsid w:val="00736461"/>
    <w:rsid w:val="007453BA"/>
    <w:rsid w:val="00753425"/>
    <w:rsid w:val="007671B6"/>
    <w:rsid w:val="00771D90"/>
    <w:rsid w:val="007735EF"/>
    <w:rsid w:val="00773633"/>
    <w:rsid w:val="00782DBB"/>
    <w:rsid w:val="007868A7"/>
    <w:rsid w:val="00791880"/>
    <w:rsid w:val="007B12B6"/>
    <w:rsid w:val="007B7531"/>
    <w:rsid w:val="007C6A3E"/>
    <w:rsid w:val="007C73DB"/>
    <w:rsid w:val="007C7B94"/>
    <w:rsid w:val="007D233C"/>
    <w:rsid w:val="007F352E"/>
    <w:rsid w:val="007F7CC3"/>
    <w:rsid w:val="008020C5"/>
    <w:rsid w:val="008056C5"/>
    <w:rsid w:val="00813828"/>
    <w:rsid w:val="00820286"/>
    <w:rsid w:val="00831441"/>
    <w:rsid w:val="008510B7"/>
    <w:rsid w:val="00851197"/>
    <w:rsid w:val="00852B5A"/>
    <w:rsid w:val="00853870"/>
    <w:rsid w:val="008541DF"/>
    <w:rsid w:val="008571D1"/>
    <w:rsid w:val="0086218A"/>
    <w:rsid w:val="008678EF"/>
    <w:rsid w:val="008846AA"/>
    <w:rsid w:val="008863D4"/>
    <w:rsid w:val="00895733"/>
    <w:rsid w:val="00895CBF"/>
    <w:rsid w:val="008C3B17"/>
    <w:rsid w:val="008E1472"/>
    <w:rsid w:val="008E29FC"/>
    <w:rsid w:val="008E2BB0"/>
    <w:rsid w:val="008E4ECC"/>
    <w:rsid w:val="008F0795"/>
    <w:rsid w:val="008F1340"/>
    <w:rsid w:val="008F2A58"/>
    <w:rsid w:val="00905B18"/>
    <w:rsid w:val="009066CA"/>
    <w:rsid w:val="0090792A"/>
    <w:rsid w:val="00922DCD"/>
    <w:rsid w:val="009252C3"/>
    <w:rsid w:val="009413F2"/>
    <w:rsid w:val="00941598"/>
    <w:rsid w:val="0094491F"/>
    <w:rsid w:val="00944F7B"/>
    <w:rsid w:val="00945FE2"/>
    <w:rsid w:val="009615A9"/>
    <w:rsid w:val="009628B7"/>
    <w:rsid w:val="0096416D"/>
    <w:rsid w:val="00970618"/>
    <w:rsid w:val="00971A7B"/>
    <w:rsid w:val="009800B3"/>
    <w:rsid w:val="0099793B"/>
    <w:rsid w:val="009A162F"/>
    <w:rsid w:val="009C2B3A"/>
    <w:rsid w:val="009D1A97"/>
    <w:rsid w:val="009E7BE9"/>
    <w:rsid w:val="00A00E1D"/>
    <w:rsid w:val="00A0494B"/>
    <w:rsid w:val="00A16E06"/>
    <w:rsid w:val="00A3560C"/>
    <w:rsid w:val="00A42143"/>
    <w:rsid w:val="00A520BC"/>
    <w:rsid w:val="00A55FA4"/>
    <w:rsid w:val="00A6373A"/>
    <w:rsid w:val="00A829F0"/>
    <w:rsid w:val="00A84741"/>
    <w:rsid w:val="00A92265"/>
    <w:rsid w:val="00AB52A8"/>
    <w:rsid w:val="00AB6267"/>
    <w:rsid w:val="00AC15CB"/>
    <w:rsid w:val="00AE3D5D"/>
    <w:rsid w:val="00AE534F"/>
    <w:rsid w:val="00AE5489"/>
    <w:rsid w:val="00B14BC4"/>
    <w:rsid w:val="00B601EA"/>
    <w:rsid w:val="00B64AC6"/>
    <w:rsid w:val="00B66367"/>
    <w:rsid w:val="00B74299"/>
    <w:rsid w:val="00B913D5"/>
    <w:rsid w:val="00BA0B97"/>
    <w:rsid w:val="00BA2E36"/>
    <w:rsid w:val="00BB0AB1"/>
    <w:rsid w:val="00BB5FA3"/>
    <w:rsid w:val="00BB6926"/>
    <w:rsid w:val="00BC67E7"/>
    <w:rsid w:val="00BD48E2"/>
    <w:rsid w:val="00BD5254"/>
    <w:rsid w:val="00BF2D0D"/>
    <w:rsid w:val="00BF7849"/>
    <w:rsid w:val="00C016B7"/>
    <w:rsid w:val="00C03C5E"/>
    <w:rsid w:val="00C141BD"/>
    <w:rsid w:val="00C22F4D"/>
    <w:rsid w:val="00C265E7"/>
    <w:rsid w:val="00C36209"/>
    <w:rsid w:val="00C4230C"/>
    <w:rsid w:val="00C65FD6"/>
    <w:rsid w:val="00C71882"/>
    <w:rsid w:val="00C71BFB"/>
    <w:rsid w:val="00C938DC"/>
    <w:rsid w:val="00CB2822"/>
    <w:rsid w:val="00CD04A6"/>
    <w:rsid w:val="00CE1E34"/>
    <w:rsid w:val="00D009BF"/>
    <w:rsid w:val="00D138AD"/>
    <w:rsid w:val="00D236B9"/>
    <w:rsid w:val="00D236BC"/>
    <w:rsid w:val="00D27F6A"/>
    <w:rsid w:val="00D34AB6"/>
    <w:rsid w:val="00D3566A"/>
    <w:rsid w:val="00D4375E"/>
    <w:rsid w:val="00D46AE7"/>
    <w:rsid w:val="00D60FFF"/>
    <w:rsid w:val="00D871E5"/>
    <w:rsid w:val="00D90208"/>
    <w:rsid w:val="00DA3EB8"/>
    <w:rsid w:val="00DA6C88"/>
    <w:rsid w:val="00DB100F"/>
    <w:rsid w:val="00DB2DE2"/>
    <w:rsid w:val="00DB3E6C"/>
    <w:rsid w:val="00DB46AB"/>
    <w:rsid w:val="00DB5D3E"/>
    <w:rsid w:val="00DB6EE2"/>
    <w:rsid w:val="00DD40E8"/>
    <w:rsid w:val="00DE4A10"/>
    <w:rsid w:val="00DF3492"/>
    <w:rsid w:val="00E01C14"/>
    <w:rsid w:val="00E11993"/>
    <w:rsid w:val="00E13A50"/>
    <w:rsid w:val="00E13C83"/>
    <w:rsid w:val="00E17C16"/>
    <w:rsid w:val="00E5500B"/>
    <w:rsid w:val="00E57385"/>
    <w:rsid w:val="00E85AE7"/>
    <w:rsid w:val="00EA44FF"/>
    <w:rsid w:val="00EE3FB8"/>
    <w:rsid w:val="00EF0A29"/>
    <w:rsid w:val="00EF2B1E"/>
    <w:rsid w:val="00F005F6"/>
    <w:rsid w:val="00F00EC7"/>
    <w:rsid w:val="00F00F46"/>
    <w:rsid w:val="00F02EB1"/>
    <w:rsid w:val="00F07C98"/>
    <w:rsid w:val="00F10741"/>
    <w:rsid w:val="00F14FE2"/>
    <w:rsid w:val="00F41AFE"/>
    <w:rsid w:val="00F41DF3"/>
    <w:rsid w:val="00F44360"/>
    <w:rsid w:val="00F51618"/>
    <w:rsid w:val="00F54A20"/>
    <w:rsid w:val="00F54FDF"/>
    <w:rsid w:val="00F55670"/>
    <w:rsid w:val="00F66BAC"/>
    <w:rsid w:val="00F739C8"/>
    <w:rsid w:val="00F90B09"/>
    <w:rsid w:val="00F972B1"/>
    <w:rsid w:val="00FA0026"/>
    <w:rsid w:val="00FA3B5A"/>
    <w:rsid w:val="00FA479D"/>
    <w:rsid w:val="00FB3252"/>
    <w:rsid w:val="00FC3C90"/>
    <w:rsid w:val="00FD6BF3"/>
    <w:rsid w:val="00FE5F17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4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qFormat/>
    <w:locked/>
    <w:rsid w:val="00A00E1D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locked/>
    <w:rsid w:val="00A00E1D"/>
    <w:pPr>
      <w:outlineLvl w:val="2"/>
    </w:pPr>
  </w:style>
  <w:style w:type="paragraph" w:styleId="4">
    <w:name w:val="heading 4"/>
    <w:basedOn w:val="3"/>
    <w:next w:val="a"/>
    <w:link w:val="40"/>
    <w:qFormat/>
    <w:locked/>
    <w:rsid w:val="00A00E1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0E1D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A00E1D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A00E1D"/>
    <w:rPr>
      <w:rFonts w:ascii="Arial" w:hAnsi="Arial"/>
      <w:sz w:val="24"/>
      <w:szCs w:val="24"/>
    </w:rPr>
  </w:style>
  <w:style w:type="paragraph" w:customStyle="1" w:styleId="stylet1">
    <w:name w:val="stylet1"/>
    <w:basedOn w:val="a"/>
    <w:rsid w:val="00C36209"/>
    <w:pPr>
      <w:spacing w:before="100" w:beforeAutospacing="1" w:after="100" w:afterAutospacing="1"/>
    </w:pPr>
  </w:style>
  <w:style w:type="character" w:styleId="a3">
    <w:name w:val="Strong"/>
    <w:basedOn w:val="a0"/>
    <w:qFormat/>
    <w:rsid w:val="00C36209"/>
    <w:rPr>
      <w:rFonts w:cs="Times New Roman"/>
      <w:b/>
      <w:bCs/>
    </w:rPr>
  </w:style>
  <w:style w:type="paragraph" w:customStyle="1" w:styleId="stylet3">
    <w:name w:val="stylet3"/>
    <w:basedOn w:val="a"/>
    <w:rsid w:val="00C3620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C36209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3F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511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851197"/>
    <w:pPr>
      <w:ind w:firstLine="6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F1368"/>
    <w:rPr>
      <w:sz w:val="24"/>
      <w:szCs w:val="24"/>
    </w:rPr>
  </w:style>
  <w:style w:type="character" w:customStyle="1" w:styleId="a8">
    <w:name w:val="Цветовое выделение"/>
    <w:rsid w:val="00A00E1D"/>
    <w:rPr>
      <w:b/>
      <w:color w:val="000080"/>
    </w:rPr>
  </w:style>
  <w:style w:type="character" w:customStyle="1" w:styleId="a9">
    <w:name w:val="Гипертекстовая ссылка"/>
    <w:basedOn w:val="a8"/>
    <w:rsid w:val="00A00E1D"/>
    <w:rPr>
      <w:rFonts w:cs="Times New Roman"/>
      <w:bCs/>
      <w:color w:val="008000"/>
    </w:rPr>
  </w:style>
  <w:style w:type="character" w:customStyle="1" w:styleId="aa">
    <w:name w:val="Активная гипертекстовая ссылка"/>
    <w:basedOn w:val="a9"/>
    <w:rsid w:val="00A00E1D"/>
    <w:rPr>
      <w:u w:val="single"/>
    </w:rPr>
  </w:style>
  <w:style w:type="paragraph" w:customStyle="1" w:styleId="ab">
    <w:name w:val="Внимание: Криминал!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Внимание: недобросовестность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Основное меню (преемственное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e">
    <w:name w:val="Заголовок"/>
    <w:basedOn w:val="ad"/>
    <w:next w:val="a"/>
    <w:rsid w:val="00A00E1D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8"/>
    <w:rsid w:val="00A00E1D"/>
    <w:rPr>
      <w:rFonts w:cs="Times New Roman"/>
      <w:bCs/>
    </w:rPr>
  </w:style>
  <w:style w:type="paragraph" w:customStyle="1" w:styleId="af0">
    <w:name w:val="Заголовок статьи"/>
    <w:basedOn w:val="a"/>
    <w:next w:val="a"/>
    <w:rsid w:val="00A00E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1">
    <w:name w:val="Заголовок чужого сообщения"/>
    <w:basedOn w:val="a8"/>
    <w:rsid w:val="00A00E1D"/>
    <w:rPr>
      <w:rFonts w:cs="Times New Roman"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A00E1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rsid w:val="00A00E1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5">
    <w:name w:val="Информация об изменениях документа"/>
    <w:basedOn w:val="af4"/>
    <w:next w:val="a"/>
    <w:rsid w:val="00A00E1D"/>
    <w:pPr>
      <w:ind w:left="0"/>
    </w:pPr>
  </w:style>
  <w:style w:type="paragraph" w:customStyle="1" w:styleId="af6">
    <w:name w:val="Текст (лев. подпись)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Колонтитул (левый)"/>
    <w:basedOn w:val="af6"/>
    <w:next w:val="a"/>
    <w:rsid w:val="00A00E1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A00E1D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9">
    <w:name w:val="Колонтитул (правый)"/>
    <w:basedOn w:val="af8"/>
    <w:next w:val="a"/>
    <w:rsid w:val="00A00E1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A00E1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Моноширинный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Найденные слова"/>
    <w:basedOn w:val="a8"/>
    <w:rsid w:val="00A00E1D"/>
    <w:rPr>
      <w:rFonts w:cs="Times New Roman"/>
      <w:bCs/>
    </w:rPr>
  </w:style>
  <w:style w:type="character" w:customStyle="1" w:styleId="afe">
    <w:name w:val="Не вступил в силу"/>
    <w:basedOn w:val="a8"/>
    <w:rsid w:val="00A00E1D"/>
    <w:rPr>
      <w:rFonts w:cs="Times New Roman"/>
      <w:bCs/>
      <w:color w:val="008080"/>
    </w:rPr>
  </w:style>
  <w:style w:type="paragraph" w:customStyle="1" w:styleId="aff">
    <w:name w:val="Необходимые документы"/>
    <w:basedOn w:val="a"/>
    <w:next w:val="a"/>
    <w:rsid w:val="00A00E1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0">
    <w:name w:val="Нормальный (таблица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Объект"/>
    <w:basedOn w:val="a"/>
    <w:next w:val="a"/>
    <w:rsid w:val="00A00E1D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Таблицы (моноширинный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rsid w:val="00A00E1D"/>
    <w:pPr>
      <w:ind w:left="140"/>
    </w:pPr>
    <w:rPr>
      <w:rFonts w:ascii="Arial" w:hAnsi="Arial" w:cs="Times New Roman"/>
    </w:rPr>
  </w:style>
  <w:style w:type="character" w:customStyle="1" w:styleId="aff4">
    <w:name w:val="Опечатки"/>
    <w:rsid w:val="00A00E1D"/>
    <w:rPr>
      <w:color w:val="FF0000"/>
    </w:rPr>
  </w:style>
  <w:style w:type="paragraph" w:customStyle="1" w:styleId="aff5">
    <w:name w:val="Переменная часть"/>
    <w:basedOn w:val="ad"/>
    <w:next w:val="a"/>
    <w:rsid w:val="00A00E1D"/>
    <w:rPr>
      <w:rFonts w:ascii="Arial" w:hAnsi="Arial" w:cs="Times New Roman"/>
      <w:sz w:val="20"/>
      <w:szCs w:val="20"/>
    </w:rPr>
  </w:style>
  <w:style w:type="paragraph" w:customStyle="1" w:styleId="aff6">
    <w:name w:val="Постоянная часть"/>
    <w:basedOn w:val="ad"/>
    <w:next w:val="a"/>
    <w:rsid w:val="00A00E1D"/>
    <w:rPr>
      <w:rFonts w:ascii="Arial" w:hAnsi="Arial" w:cs="Times New Roman"/>
      <w:sz w:val="22"/>
      <w:szCs w:val="22"/>
    </w:rPr>
  </w:style>
  <w:style w:type="paragraph" w:customStyle="1" w:styleId="aff7">
    <w:name w:val="Прижатый влево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Пример."/>
    <w:basedOn w:val="a"/>
    <w:next w:val="a"/>
    <w:rsid w:val="00A00E1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9">
    <w:name w:val="Примечание."/>
    <w:basedOn w:val="af4"/>
    <w:next w:val="a"/>
    <w:rsid w:val="00A00E1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9"/>
    <w:rsid w:val="00A00E1D"/>
  </w:style>
  <w:style w:type="paragraph" w:customStyle="1" w:styleId="affb">
    <w:name w:val="Словарная статья"/>
    <w:basedOn w:val="a"/>
    <w:next w:val="a"/>
    <w:rsid w:val="00A00E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c">
    <w:name w:val="Сравнение редакций"/>
    <w:basedOn w:val="a8"/>
    <w:rsid w:val="00A00E1D"/>
    <w:rPr>
      <w:rFonts w:cs="Times New Roman"/>
      <w:bCs/>
    </w:rPr>
  </w:style>
  <w:style w:type="character" w:customStyle="1" w:styleId="affd">
    <w:name w:val="Сравнение редакций. Добавленный фрагмент"/>
    <w:rsid w:val="00A00E1D"/>
    <w:rPr>
      <w:color w:val="0000FF"/>
    </w:rPr>
  </w:style>
  <w:style w:type="character" w:customStyle="1" w:styleId="affe">
    <w:name w:val="Сравнение редакций. Удаленный фрагмент"/>
    <w:rsid w:val="00A00E1D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A00E1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0">
    <w:name w:val="Текст в таблице"/>
    <w:basedOn w:val="aff0"/>
    <w:next w:val="a"/>
    <w:rsid w:val="00A00E1D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2">
    <w:name w:val="Утратил силу"/>
    <w:basedOn w:val="a8"/>
    <w:rsid w:val="00A00E1D"/>
    <w:rPr>
      <w:rFonts w:cs="Times New Roman"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rsid w:val="00A00E1D"/>
    <w:pPr>
      <w:jc w:val="center"/>
    </w:pPr>
  </w:style>
  <w:style w:type="character" w:customStyle="1" w:styleId="afff4">
    <w:name w:val="Текст примечания Знак"/>
    <w:basedOn w:val="a0"/>
    <w:link w:val="afff5"/>
    <w:semiHidden/>
    <w:rsid w:val="00A00E1D"/>
    <w:rPr>
      <w:rFonts w:ascii="Arial" w:hAnsi="Arial"/>
    </w:rPr>
  </w:style>
  <w:style w:type="paragraph" w:styleId="afff5">
    <w:name w:val="annotation text"/>
    <w:basedOn w:val="a"/>
    <w:link w:val="afff4"/>
    <w:semiHidden/>
    <w:rsid w:val="00A00E1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f6">
    <w:name w:val="Тема примечания Знак"/>
    <w:basedOn w:val="afff4"/>
    <w:link w:val="afff7"/>
    <w:semiHidden/>
    <w:rsid w:val="00A00E1D"/>
    <w:rPr>
      <w:b/>
      <w:bCs/>
    </w:rPr>
  </w:style>
  <w:style w:type="paragraph" w:styleId="afff7">
    <w:name w:val="annotation subject"/>
    <w:basedOn w:val="afff5"/>
    <w:next w:val="afff5"/>
    <w:link w:val="afff6"/>
    <w:semiHidden/>
    <w:rsid w:val="00A00E1D"/>
    <w:rPr>
      <w:b/>
      <w:bCs/>
    </w:rPr>
  </w:style>
  <w:style w:type="character" w:customStyle="1" w:styleId="afff8">
    <w:name w:val="Текст выноски Знак"/>
    <w:basedOn w:val="a0"/>
    <w:link w:val="afff9"/>
    <w:semiHidden/>
    <w:rsid w:val="00A00E1D"/>
    <w:rPr>
      <w:rFonts w:ascii="Tahoma" w:hAnsi="Tahoma" w:cs="Tahoma"/>
      <w:sz w:val="16"/>
      <w:szCs w:val="16"/>
    </w:rPr>
  </w:style>
  <w:style w:type="paragraph" w:styleId="afff9">
    <w:name w:val="Balloon Text"/>
    <w:basedOn w:val="a"/>
    <w:link w:val="afff8"/>
    <w:semiHidden/>
    <w:rsid w:val="00A00E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ffa">
    <w:name w:val="List Paragraph"/>
    <w:basedOn w:val="a"/>
    <w:uiPriority w:val="99"/>
    <w:qFormat/>
    <w:rsid w:val="00A00E1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paragraph" w:customStyle="1" w:styleId="ConsNormal">
    <w:name w:val="ConsNormal"/>
    <w:rsid w:val="00A00E1D"/>
    <w:pPr>
      <w:widowControl w:val="0"/>
      <w:ind w:firstLine="720"/>
    </w:pPr>
    <w:rPr>
      <w:rFonts w:ascii="Arial" w:hAnsi="Arial"/>
    </w:rPr>
  </w:style>
  <w:style w:type="character" w:styleId="afffb">
    <w:name w:val="Subtle Reference"/>
    <w:basedOn w:val="a0"/>
    <w:uiPriority w:val="99"/>
    <w:qFormat/>
    <w:rsid w:val="00A00E1D"/>
    <w:rPr>
      <w:rFonts w:cs="Times New Roman"/>
      <w:smallCaps/>
      <w:color w:val="C0504D"/>
      <w:u w:val="single"/>
    </w:rPr>
  </w:style>
  <w:style w:type="character" w:styleId="afffc">
    <w:name w:val="Hyperlink"/>
    <w:basedOn w:val="a0"/>
    <w:rsid w:val="00A00E1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7188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12">
    <w:name w:val="Слабая ссылка1"/>
    <w:basedOn w:val="a0"/>
    <w:rsid w:val="00C71882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293B6E-67AF-41DD-B048-F901575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2011-12-16T05:48:00Z</cp:lastPrinted>
  <dcterms:created xsi:type="dcterms:W3CDTF">2011-12-21T06:23:00Z</dcterms:created>
  <dcterms:modified xsi:type="dcterms:W3CDTF">2011-12-21T06:23:00Z</dcterms:modified>
</cp:coreProperties>
</file>