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0E50" w:rsidRPr="00710B79" w:rsidRDefault="00850E50" w:rsidP="00850E50">
      <w:pPr>
        <w:jc w:val="center"/>
      </w:pPr>
      <w:r w:rsidRPr="00710B79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49.5pt" o:ole="">
            <v:imagedata r:id="rId4" o:title=""/>
          </v:shape>
          <o:OLEObject Type="Embed" ProgID="MSPhotoEd.3" ShapeID="_x0000_i1025" DrawAspect="Content" ObjectID="_1565785374" r:id="rId5"/>
        </w:object>
      </w:r>
    </w:p>
    <w:p w:rsidR="00850E50" w:rsidRPr="00710B79" w:rsidRDefault="00850E50" w:rsidP="00850E50">
      <w:pPr>
        <w:pStyle w:val="a3"/>
      </w:pPr>
    </w:p>
    <w:p w:rsidR="00850E50" w:rsidRPr="00710B79" w:rsidRDefault="00850E50" w:rsidP="00850E50">
      <w:pPr>
        <w:pStyle w:val="a3"/>
        <w:rPr>
          <w:sz w:val="32"/>
        </w:rPr>
      </w:pPr>
      <w:r w:rsidRPr="00710B79">
        <w:rPr>
          <w:sz w:val="32"/>
        </w:rPr>
        <w:t>Российская Федерация</w:t>
      </w:r>
    </w:p>
    <w:p w:rsidR="00850E50" w:rsidRPr="00710B79" w:rsidRDefault="00850E50" w:rsidP="00850E50">
      <w:pPr>
        <w:pStyle w:val="a3"/>
        <w:rPr>
          <w:sz w:val="32"/>
        </w:rPr>
      </w:pPr>
      <w:r w:rsidRPr="00710B79">
        <w:rPr>
          <w:sz w:val="32"/>
        </w:rPr>
        <w:t xml:space="preserve">Свердловская область </w:t>
      </w:r>
    </w:p>
    <w:p w:rsidR="00850E50" w:rsidRPr="00710B79" w:rsidRDefault="00850E50" w:rsidP="00850E50">
      <w:pPr>
        <w:jc w:val="center"/>
        <w:rPr>
          <w:b/>
          <w:bCs/>
          <w:i/>
          <w:iCs/>
          <w:sz w:val="36"/>
          <w:szCs w:val="36"/>
        </w:rPr>
      </w:pPr>
      <w:r w:rsidRPr="00710B79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850E50" w:rsidRPr="00710B79" w:rsidRDefault="00850E50" w:rsidP="00850E50">
      <w:pPr>
        <w:jc w:val="center"/>
        <w:rPr>
          <w:b/>
          <w:bCs/>
          <w:i/>
          <w:iCs/>
          <w:sz w:val="36"/>
          <w:szCs w:val="36"/>
        </w:rPr>
      </w:pPr>
      <w:r w:rsidRPr="00710B79">
        <w:rPr>
          <w:b/>
          <w:bCs/>
          <w:i/>
          <w:iCs/>
          <w:sz w:val="36"/>
          <w:szCs w:val="36"/>
        </w:rPr>
        <w:t>третьего созыва</w:t>
      </w:r>
    </w:p>
    <w:p w:rsidR="00850E50" w:rsidRPr="00710B79" w:rsidRDefault="00850E50" w:rsidP="00850E50">
      <w:pPr>
        <w:jc w:val="center"/>
        <w:rPr>
          <w:b/>
          <w:bCs/>
          <w:i/>
          <w:iCs/>
        </w:rPr>
      </w:pPr>
    </w:p>
    <w:p w:rsidR="00850E50" w:rsidRPr="00710B79" w:rsidRDefault="00850E50" w:rsidP="00850E50">
      <w:pPr>
        <w:pStyle w:val="1"/>
        <w:rPr>
          <w:sz w:val="36"/>
          <w:szCs w:val="36"/>
        </w:rPr>
      </w:pPr>
      <w:r w:rsidRPr="00710B79">
        <w:rPr>
          <w:sz w:val="36"/>
          <w:szCs w:val="36"/>
        </w:rPr>
        <w:t>РЕШЕНИЕ</w:t>
      </w:r>
    </w:p>
    <w:p w:rsidR="00850E50" w:rsidRPr="00710B79" w:rsidRDefault="00850E50" w:rsidP="00850E50">
      <w:pPr>
        <w:jc w:val="center"/>
        <w:rPr>
          <w:b/>
          <w:bCs/>
          <w:sz w:val="32"/>
        </w:rPr>
      </w:pPr>
    </w:p>
    <w:p w:rsidR="00850E50" w:rsidRPr="00710B79" w:rsidRDefault="00850E50" w:rsidP="00850E50">
      <w:pPr>
        <w:jc w:val="center"/>
        <w:rPr>
          <w:b/>
          <w:sz w:val="28"/>
          <w:szCs w:val="28"/>
        </w:rPr>
      </w:pPr>
      <w:bookmarkStart w:id="0" w:name="_GoBack"/>
      <w:r w:rsidRPr="00710B79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31 августа</w:t>
      </w:r>
      <w:r w:rsidRPr="00710B79">
        <w:rPr>
          <w:b/>
          <w:sz w:val="28"/>
          <w:szCs w:val="28"/>
        </w:rPr>
        <w:t xml:space="preserve"> 2017 г. № </w:t>
      </w:r>
      <w:r>
        <w:rPr>
          <w:b/>
          <w:sz w:val="28"/>
          <w:szCs w:val="28"/>
        </w:rPr>
        <w:t>84</w:t>
      </w:r>
      <w:bookmarkEnd w:id="0"/>
    </w:p>
    <w:p w:rsidR="00850E50" w:rsidRDefault="00850E50" w:rsidP="00850E50">
      <w:pPr>
        <w:jc w:val="both"/>
        <w:rPr>
          <w:sz w:val="28"/>
          <w:szCs w:val="28"/>
        </w:rPr>
      </w:pPr>
    </w:p>
    <w:p w:rsidR="00850E50" w:rsidRPr="00710B79" w:rsidRDefault="00850E50" w:rsidP="00850E50">
      <w:pPr>
        <w:jc w:val="both"/>
        <w:rPr>
          <w:sz w:val="28"/>
          <w:szCs w:val="28"/>
        </w:rPr>
      </w:pPr>
    </w:p>
    <w:p w:rsidR="00850E50" w:rsidRDefault="00850E50" w:rsidP="00850E50">
      <w:pPr>
        <w:jc w:val="both"/>
        <w:rPr>
          <w:sz w:val="28"/>
          <w:szCs w:val="28"/>
        </w:rPr>
      </w:pPr>
      <w:r w:rsidRPr="00774887">
        <w:rPr>
          <w:sz w:val="28"/>
          <w:szCs w:val="28"/>
        </w:rPr>
        <w:t>О</w:t>
      </w:r>
      <w:r>
        <w:rPr>
          <w:sz w:val="28"/>
          <w:szCs w:val="28"/>
        </w:rPr>
        <w:t xml:space="preserve">б утверждении Прогнозного плана </w:t>
      </w:r>
    </w:p>
    <w:p w:rsidR="00850E50" w:rsidRDefault="00850E50" w:rsidP="00850E50">
      <w:pPr>
        <w:jc w:val="both"/>
        <w:rPr>
          <w:sz w:val="28"/>
          <w:szCs w:val="28"/>
        </w:rPr>
      </w:pPr>
      <w:r>
        <w:rPr>
          <w:sz w:val="28"/>
          <w:szCs w:val="28"/>
        </w:rPr>
        <w:t>приватизации муниципального имущества</w:t>
      </w:r>
    </w:p>
    <w:p w:rsidR="00850E50" w:rsidRDefault="00850E50" w:rsidP="00850E50">
      <w:pPr>
        <w:jc w:val="both"/>
        <w:rPr>
          <w:sz w:val="28"/>
          <w:szCs w:val="28"/>
        </w:rPr>
      </w:pPr>
      <w:r>
        <w:rPr>
          <w:sz w:val="28"/>
          <w:szCs w:val="28"/>
        </w:rPr>
        <w:t>Кушвинского городского округа на 2018 год</w:t>
      </w:r>
    </w:p>
    <w:p w:rsidR="00850E50" w:rsidRDefault="00850E50" w:rsidP="00850E50">
      <w:pPr>
        <w:jc w:val="both"/>
        <w:rPr>
          <w:sz w:val="28"/>
          <w:szCs w:val="28"/>
        </w:rPr>
      </w:pPr>
      <w:r>
        <w:rPr>
          <w:sz w:val="28"/>
          <w:szCs w:val="28"/>
        </w:rPr>
        <w:t>и плановый период 2019 – 2020 годов</w:t>
      </w:r>
    </w:p>
    <w:p w:rsidR="00850E50" w:rsidRDefault="00850E50" w:rsidP="00850E50">
      <w:pPr>
        <w:jc w:val="both"/>
        <w:rPr>
          <w:sz w:val="28"/>
          <w:szCs w:val="28"/>
        </w:rPr>
      </w:pPr>
    </w:p>
    <w:p w:rsidR="00850E50" w:rsidRDefault="00850E50" w:rsidP="00850E50">
      <w:pPr>
        <w:jc w:val="both"/>
        <w:rPr>
          <w:sz w:val="28"/>
          <w:szCs w:val="28"/>
        </w:rPr>
      </w:pPr>
    </w:p>
    <w:p w:rsidR="00850E50" w:rsidRPr="004214A5" w:rsidRDefault="00850E50" w:rsidP="00850E50">
      <w:pPr>
        <w:pStyle w:val="a5"/>
        <w:ind w:firstLine="709"/>
        <w:jc w:val="both"/>
        <w:rPr>
          <w:sz w:val="28"/>
          <w:szCs w:val="28"/>
        </w:rPr>
      </w:pPr>
      <w:r w:rsidRPr="004214A5">
        <w:rPr>
          <w:sz w:val="28"/>
          <w:szCs w:val="28"/>
        </w:rPr>
        <w:t>Руководствуясь Гражданским кодексом Российской Федерации, Федеральным законом от 21 декабря 2001 года № 178-ФЗ «О приватизации государственного и муниципального имущества», 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22 июля 2008 года № 159-ФЗ «Об особенностях отчуждения недвижимого имущества, находящегося в государственной собственности субъектов Российской Федерации или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Уставом Кушвинского городского округа, Положением «О порядке организации и проведения приватизации муниципального имущест</w:t>
      </w:r>
      <w:r>
        <w:rPr>
          <w:sz w:val="28"/>
          <w:szCs w:val="28"/>
        </w:rPr>
        <w:t>ва</w:t>
      </w:r>
      <w:r w:rsidRPr="004214A5">
        <w:rPr>
          <w:sz w:val="28"/>
          <w:szCs w:val="28"/>
        </w:rPr>
        <w:t>», утвержденным решением Кушвинской городской Думы от 27 января 2006 года № 416 (с последующими изменениями и дополнениями), рассмотрев представленные Комитетом по управлению муниципальным имуществом Кушвинского городского округа материалы, Дума Кушвинского городского округа</w:t>
      </w:r>
    </w:p>
    <w:p w:rsidR="00850E50" w:rsidRPr="004214A5" w:rsidRDefault="00850E50" w:rsidP="00850E50">
      <w:pPr>
        <w:pStyle w:val="a5"/>
        <w:ind w:firstLine="709"/>
        <w:jc w:val="both"/>
        <w:rPr>
          <w:sz w:val="28"/>
          <w:szCs w:val="28"/>
        </w:rPr>
      </w:pPr>
    </w:p>
    <w:p w:rsidR="00850E50" w:rsidRPr="004214A5" w:rsidRDefault="00850E50" w:rsidP="00850E50">
      <w:pPr>
        <w:pStyle w:val="1"/>
        <w:keepNext w:val="0"/>
        <w:ind w:firstLine="709"/>
        <w:jc w:val="both"/>
        <w:rPr>
          <w:sz w:val="28"/>
          <w:szCs w:val="28"/>
        </w:rPr>
      </w:pPr>
      <w:r w:rsidRPr="004214A5">
        <w:rPr>
          <w:sz w:val="28"/>
          <w:szCs w:val="28"/>
        </w:rPr>
        <w:t>РЕШИЛА:</w:t>
      </w:r>
    </w:p>
    <w:p w:rsidR="00850E50" w:rsidRPr="004214A5" w:rsidRDefault="00850E50" w:rsidP="00850E50">
      <w:pPr>
        <w:ind w:firstLine="709"/>
        <w:jc w:val="both"/>
        <w:rPr>
          <w:sz w:val="28"/>
          <w:szCs w:val="28"/>
        </w:rPr>
      </w:pPr>
    </w:p>
    <w:p w:rsidR="00850E50" w:rsidRPr="004214A5" w:rsidRDefault="00850E50" w:rsidP="00850E50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4214A5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4214A5">
        <w:rPr>
          <w:sz w:val="28"/>
          <w:szCs w:val="28"/>
        </w:rPr>
        <w:t>Утвердить Прогнозный план приватизации муниципального имущества Кушви</w:t>
      </w:r>
      <w:r>
        <w:rPr>
          <w:sz w:val="28"/>
          <w:szCs w:val="28"/>
        </w:rPr>
        <w:t>нского городского округа на 2018</w:t>
      </w:r>
      <w:r w:rsidRPr="004214A5">
        <w:rPr>
          <w:sz w:val="28"/>
          <w:szCs w:val="28"/>
        </w:rPr>
        <w:t xml:space="preserve"> год и плановый</w:t>
      </w:r>
      <w:r>
        <w:rPr>
          <w:sz w:val="28"/>
          <w:szCs w:val="28"/>
        </w:rPr>
        <w:t xml:space="preserve"> период 2019</w:t>
      </w:r>
      <w:r w:rsidRPr="004214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2020 </w:t>
      </w:r>
      <w:r w:rsidRPr="004214A5">
        <w:rPr>
          <w:sz w:val="28"/>
          <w:szCs w:val="28"/>
        </w:rPr>
        <w:t>годов (прилагается).</w:t>
      </w:r>
    </w:p>
    <w:p w:rsidR="00850E50" w:rsidRPr="004214A5" w:rsidRDefault="00850E50" w:rsidP="00850E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14A5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 w:rsidRPr="004214A5">
        <w:rPr>
          <w:sz w:val="28"/>
          <w:szCs w:val="28"/>
        </w:rPr>
        <w:t>Прогнозный план приватизации муниципального имущества Кушви</w:t>
      </w:r>
      <w:r>
        <w:rPr>
          <w:sz w:val="28"/>
          <w:szCs w:val="28"/>
        </w:rPr>
        <w:t xml:space="preserve">нского городского округа на 2017 год и плановый период 2018 – 2019 </w:t>
      </w:r>
      <w:r w:rsidRPr="004214A5">
        <w:rPr>
          <w:sz w:val="28"/>
          <w:szCs w:val="28"/>
        </w:rPr>
        <w:t xml:space="preserve">годов, утвержденный </w:t>
      </w:r>
      <w:r w:rsidRPr="004214A5">
        <w:rPr>
          <w:sz w:val="28"/>
          <w:szCs w:val="28"/>
        </w:rPr>
        <w:lastRenderedPageBreak/>
        <w:t>решением Думы Куш</w:t>
      </w:r>
      <w:r>
        <w:rPr>
          <w:sz w:val="28"/>
          <w:szCs w:val="28"/>
        </w:rPr>
        <w:t>винского городского округа от 25 августа 2016</w:t>
      </w:r>
      <w:r w:rsidRPr="004214A5">
        <w:rPr>
          <w:sz w:val="28"/>
          <w:szCs w:val="28"/>
        </w:rPr>
        <w:t xml:space="preserve"> год</w:t>
      </w:r>
      <w:r>
        <w:rPr>
          <w:sz w:val="28"/>
          <w:szCs w:val="28"/>
        </w:rPr>
        <w:t>а № 483</w:t>
      </w:r>
      <w:r w:rsidRPr="004214A5">
        <w:rPr>
          <w:sz w:val="28"/>
          <w:szCs w:val="28"/>
        </w:rPr>
        <w:t xml:space="preserve"> (с изменениями и дополнениями), признать </w:t>
      </w:r>
      <w:r>
        <w:rPr>
          <w:sz w:val="28"/>
          <w:szCs w:val="28"/>
        </w:rPr>
        <w:t>утратившим силу с 01 января 2018</w:t>
      </w:r>
      <w:r w:rsidRPr="004214A5">
        <w:rPr>
          <w:sz w:val="28"/>
          <w:szCs w:val="28"/>
        </w:rPr>
        <w:t xml:space="preserve"> года.</w:t>
      </w:r>
    </w:p>
    <w:p w:rsidR="00850E50" w:rsidRPr="004214A5" w:rsidRDefault="00850E50" w:rsidP="00850E50">
      <w:pPr>
        <w:ind w:firstLine="709"/>
        <w:jc w:val="both"/>
        <w:rPr>
          <w:sz w:val="28"/>
          <w:szCs w:val="28"/>
        </w:rPr>
      </w:pPr>
      <w:r w:rsidRPr="004214A5">
        <w:rPr>
          <w:sz w:val="28"/>
          <w:szCs w:val="28"/>
        </w:rPr>
        <w:t xml:space="preserve">3. Настоящее решение </w:t>
      </w:r>
      <w:r>
        <w:rPr>
          <w:sz w:val="28"/>
          <w:szCs w:val="28"/>
        </w:rPr>
        <w:t>вступает в силу с 01 января 2018</w:t>
      </w:r>
      <w:r w:rsidRPr="004214A5">
        <w:rPr>
          <w:sz w:val="28"/>
          <w:szCs w:val="28"/>
        </w:rPr>
        <w:t xml:space="preserve"> года.</w:t>
      </w:r>
    </w:p>
    <w:p w:rsidR="00850E50" w:rsidRPr="004214A5" w:rsidRDefault="00850E50" w:rsidP="00850E50">
      <w:pPr>
        <w:pStyle w:val="a7"/>
        <w:ind w:firstLine="709"/>
        <w:rPr>
          <w:sz w:val="28"/>
          <w:szCs w:val="28"/>
        </w:rPr>
      </w:pPr>
      <w:r w:rsidRPr="004214A5">
        <w:rPr>
          <w:sz w:val="28"/>
          <w:szCs w:val="28"/>
        </w:rPr>
        <w:t>4. Опубликовать настоящее решение в газете «Муниципальный вестник».</w:t>
      </w:r>
    </w:p>
    <w:p w:rsidR="00850E50" w:rsidRDefault="00850E50" w:rsidP="00850E50">
      <w:pPr>
        <w:jc w:val="both"/>
        <w:rPr>
          <w:sz w:val="29"/>
          <w:szCs w:val="29"/>
        </w:rPr>
      </w:pPr>
    </w:p>
    <w:p w:rsidR="00850E50" w:rsidRDefault="00850E50" w:rsidP="00850E50">
      <w:pPr>
        <w:jc w:val="both"/>
        <w:rPr>
          <w:sz w:val="29"/>
          <w:szCs w:val="29"/>
        </w:rPr>
      </w:pPr>
    </w:p>
    <w:p w:rsidR="00850E50" w:rsidRDefault="00850E50" w:rsidP="00850E50">
      <w:pPr>
        <w:jc w:val="both"/>
        <w:rPr>
          <w:sz w:val="29"/>
          <w:szCs w:val="29"/>
        </w:rPr>
      </w:pPr>
    </w:p>
    <w:p w:rsidR="00850E50" w:rsidRPr="00710B79" w:rsidRDefault="00850E50" w:rsidP="00850E50">
      <w:pPr>
        <w:jc w:val="both"/>
        <w:rPr>
          <w:sz w:val="29"/>
          <w:szCs w:val="29"/>
        </w:rPr>
      </w:pPr>
    </w:p>
    <w:p w:rsidR="00850E50" w:rsidRPr="00710B79" w:rsidRDefault="00850E50" w:rsidP="00850E50">
      <w:pPr>
        <w:rPr>
          <w:sz w:val="28"/>
          <w:szCs w:val="28"/>
        </w:rPr>
      </w:pPr>
      <w:r w:rsidRPr="00710B79">
        <w:rPr>
          <w:sz w:val="28"/>
          <w:szCs w:val="28"/>
        </w:rPr>
        <w:t>Глава Кушвинского</w:t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 w:rsidRPr="00710B79">
        <w:rPr>
          <w:sz w:val="28"/>
          <w:szCs w:val="28"/>
        </w:rPr>
        <w:t xml:space="preserve"> Председатель Думы </w:t>
      </w:r>
    </w:p>
    <w:p w:rsidR="00850E50" w:rsidRPr="00710B79" w:rsidRDefault="00850E50" w:rsidP="00850E50">
      <w:pPr>
        <w:rPr>
          <w:sz w:val="28"/>
          <w:szCs w:val="28"/>
        </w:rPr>
      </w:pPr>
      <w:r w:rsidRPr="00710B79">
        <w:rPr>
          <w:sz w:val="28"/>
          <w:szCs w:val="28"/>
        </w:rPr>
        <w:t>городского округа</w:t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 w:rsidRPr="00710B79">
        <w:rPr>
          <w:sz w:val="28"/>
          <w:szCs w:val="28"/>
        </w:rPr>
        <w:t xml:space="preserve"> Кушвинского городского округа</w:t>
      </w:r>
    </w:p>
    <w:p w:rsidR="00850E50" w:rsidRPr="00710B79" w:rsidRDefault="00850E50" w:rsidP="00850E50">
      <w:pPr>
        <w:rPr>
          <w:sz w:val="28"/>
          <w:szCs w:val="28"/>
        </w:rPr>
      </w:pPr>
    </w:p>
    <w:p w:rsidR="00850E50" w:rsidRPr="00710B79" w:rsidRDefault="00850E50" w:rsidP="00850E50">
      <w:pPr>
        <w:rPr>
          <w:sz w:val="28"/>
          <w:szCs w:val="28"/>
        </w:rPr>
        <w:sectPr w:rsidR="00850E50" w:rsidRPr="00710B79" w:rsidSect="00CD1203"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FA3227">
        <w:rPr>
          <w:sz w:val="28"/>
          <w:szCs w:val="28"/>
        </w:rPr>
        <w:tab/>
      </w:r>
      <w:r w:rsidRPr="00FA3227">
        <w:rPr>
          <w:sz w:val="28"/>
          <w:szCs w:val="28"/>
        </w:rPr>
        <w:tab/>
      </w:r>
      <w:r w:rsidRPr="00FA3227">
        <w:rPr>
          <w:sz w:val="28"/>
          <w:szCs w:val="28"/>
        </w:rPr>
        <w:tab/>
      </w:r>
      <w:r w:rsidRPr="00710B79">
        <w:rPr>
          <w:sz w:val="28"/>
          <w:szCs w:val="28"/>
        </w:rPr>
        <w:t>М.В. Слепухин</w:t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  <w:r w:rsidRPr="00710B79">
        <w:rPr>
          <w:sz w:val="28"/>
          <w:szCs w:val="28"/>
        </w:rPr>
        <w:t xml:space="preserve"> С.Д. Новоселов </w:t>
      </w:r>
    </w:p>
    <w:p w:rsidR="00850E50" w:rsidRPr="007B3DCF" w:rsidRDefault="00850E50" w:rsidP="00850E50">
      <w:pPr>
        <w:ind w:firstLine="6237"/>
        <w:jc w:val="both"/>
      </w:pPr>
      <w:r w:rsidRPr="007B3DCF">
        <w:lastRenderedPageBreak/>
        <w:t>УТВЕРЖДЕН</w:t>
      </w:r>
    </w:p>
    <w:p w:rsidR="00850E50" w:rsidRPr="007B3DCF" w:rsidRDefault="00850E50" w:rsidP="00850E50">
      <w:pPr>
        <w:ind w:firstLine="6237"/>
        <w:jc w:val="both"/>
      </w:pPr>
      <w:r w:rsidRPr="007B3DCF">
        <w:t xml:space="preserve">решением Думы Кушвинского </w:t>
      </w:r>
    </w:p>
    <w:p w:rsidR="00850E50" w:rsidRPr="007B3DCF" w:rsidRDefault="00850E50" w:rsidP="00850E50">
      <w:pPr>
        <w:ind w:firstLine="6237"/>
        <w:jc w:val="both"/>
      </w:pPr>
      <w:r w:rsidRPr="007B3DCF">
        <w:t xml:space="preserve">городского округа </w:t>
      </w:r>
    </w:p>
    <w:p w:rsidR="00850E50" w:rsidRPr="007B3DCF" w:rsidRDefault="00850E50" w:rsidP="00850E50">
      <w:pPr>
        <w:ind w:firstLine="6237"/>
        <w:jc w:val="both"/>
      </w:pPr>
      <w:r w:rsidRPr="007B3DCF">
        <w:t xml:space="preserve">от </w:t>
      </w:r>
      <w:r>
        <w:t>31 августа 2017</w:t>
      </w:r>
      <w:r w:rsidRPr="007B3DCF">
        <w:t xml:space="preserve"> </w:t>
      </w:r>
      <w:r>
        <w:t>г.</w:t>
      </w:r>
      <w:r w:rsidRPr="007B3DCF">
        <w:t xml:space="preserve"> № </w:t>
      </w:r>
      <w:r>
        <w:t>84</w:t>
      </w:r>
    </w:p>
    <w:p w:rsidR="00850E50" w:rsidRDefault="00850E50" w:rsidP="00850E50">
      <w:pPr>
        <w:ind w:firstLine="6237"/>
        <w:jc w:val="both"/>
      </w:pPr>
      <w:r w:rsidRPr="007B3DCF">
        <w:t xml:space="preserve">«Об утверждении Прогнозного плана </w:t>
      </w:r>
    </w:p>
    <w:p w:rsidR="00850E50" w:rsidRDefault="00850E50" w:rsidP="00850E50">
      <w:pPr>
        <w:ind w:firstLine="6237"/>
        <w:jc w:val="both"/>
      </w:pPr>
      <w:r w:rsidRPr="007B3DCF">
        <w:t xml:space="preserve">приватизации муниципального </w:t>
      </w:r>
    </w:p>
    <w:p w:rsidR="00850E50" w:rsidRDefault="00850E50" w:rsidP="00850E50">
      <w:pPr>
        <w:ind w:firstLine="6237"/>
        <w:jc w:val="both"/>
      </w:pPr>
      <w:r w:rsidRPr="007B3DCF">
        <w:t xml:space="preserve">имущества Кушвинского городского </w:t>
      </w:r>
    </w:p>
    <w:p w:rsidR="00850E50" w:rsidRDefault="00850E50" w:rsidP="00850E50">
      <w:pPr>
        <w:ind w:firstLine="6237"/>
        <w:jc w:val="both"/>
      </w:pPr>
      <w:r>
        <w:t>округа на 2018</w:t>
      </w:r>
      <w:r w:rsidRPr="007B3DCF">
        <w:t xml:space="preserve"> год и плановый </w:t>
      </w:r>
    </w:p>
    <w:p w:rsidR="00850E50" w:rsidRPr="007B3DCF" w:rsidRDefault="00850E50" w:rsidP="00850E50">
      <w:pPr>
        <w:ind w:firstLine="6237"/>
        <w:jc w:val="both"/>
      </w:pPr>
      <w:r>
        <w:t>период 2019</w:t>
      </w:r>
      <w:r w:rsidRPr="007B3DCF">
        <w:t xml:space="preserve"> </w:t>
      </w:r>
      <w:r>
        <w:t xml:space="preserve">– 2020 </w:t>
      </w:r>
      <w:r w:rsidRPr="007B3DCF">
        <w:t>годов»</w:t>
      </w:r>
    </w:p>
    <w:p w:rsidR="00850E50" w:rsidRPr="007B3DCF" w:rsidRDefault="00850E50" w:rsidP="00850E50">
      <w:pPr>
        <w:jc w:val="center"/>
        <w:rPr>
          <w:sz w:val="28"/>
          <w:szCs w:val="28"/>
        </w:rPr>
      </w:pPr>
    </w:p>
    <w:p w:rsidR="00850E50" w:rsidRPr="007B3DCF" w:rsidRDefault="00850E50" w:rsidP="00850E50">
      <w:pPr>
        <w:jc w:val="center"/>
        <w:rPr>
          <w:sz w:val="28"/>
          <w:szCs w:val="28"/>
        </w:rPr>
      </w:pPr>
    </w:p>
    <w:p w:rsidR="00850E50" w:rsidRPr="007B3DCF" w:rsidRDefault="00850E50" w:rsidP="00850E50">
      <w:pPr>
        <w:jc w:val="center"/>
        <w:rPr>
          <w:b/>
          <w:sz w:val="28"/>
          <w:szCs w:val="28"/>
        </w:rPr>
      </w:pPr>
      <w:r w:rsidRPr="007B3DCF">
        <w:rPr>
          <w:b/>
          <w:sz w:val="28"/>
          <w:szCs w:val="28"/>
        </w:rPr>
        <w:t>Прогнозный план приватизации муниципального имущества</w:t>
      </w:r>
    </w:p>
    <w:p w:rsidR="00850E50" w:rsidRPr="007B3DCF" w:rsidRDefault="00850E50" w:rsidP="00850E50">
      <w:pPr>
        <w:jc w:val="center"/>
        <w:rPr>
          <w:b/>
          <w:sz w:val="28"/>
          <w:szCs w:val="28"/>
        </w:rPr>
      </w:pPr>
      <w:r w:rsidRPr="007B3DCF">
        <w:rPr>
          <w:b/>
          <w:sz w:val="28"/>
          <w:szCs w:val="28"/>
        </w:rPr>
        <w:t>Кушвинского городского округа н</w:t>
      </w:r>
      <w:r>
        <w:rPr>
          <w:b/>
          <w:sz w:val="28"/>
          <w:szCs w:val="28"/>
        </w:rPr>
        <w:t>а 2018</w:t>
      </w:r>
      <w:r w:rsidRPr="007B3DCF">
        <w:rPr>
          <w:b/>
          <w:sz w:val="28"/>
          <w:szCs w:val="28"/>
        </w:rPr>
        <w:t xml:space="preserve"> год и плановый период</w:t>
      </w:r>
    </w:p>
    <w:p w:rsidR="00850E50" w:rsidRPr="007B3DCF" w:rsidRDefault="00850E50" w:rsidP="00850E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2019</w:t>
      </w:r>
      <w:r w:rsidRPr="007B3DC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7B3DC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2020 </w:t>
      </w:r>
      <w:r w:rsidRPr="007B3DCF">
        <w:rPr>
          <w:b/>
          <w:sz w:val="28"/>
          <w:szCs w:val="28"/>
        </w:rPr>
        <w:t>годов</w:t>
      </w:r>
    </w:p>
    <w:p w:rsidR="00850E50" w:rsidRPr="007B3DCF" w:rsidRDefault="00850E50" w:rsidP="00850E50">
      <w:pPr>
        <w:jc w:val="center"/>
        <w:rPr>
          <w:b/>
          <w:sz w:val="28"/>
          <w:szCs w:val="28"/>
        </w:rPr>
      </w:pPr>
    </w:p>
    <w:p w:rsidR="00850E50" w:rsidRPr="007B3DCF" w:rsidRDefault="00850E50" w:rsidP="00850E50">
      <w:pPr>
        <w:jc w:val="center"/>
        <w:rPr>
          <w:sz w:val="28"/>
          <w:szCs w:val="28"/>
        </w:rPr>
      </w:pPr>
      <w:r w:rsidRPr="007B3DCF">
        <w:rPr>
          <w:sz w:val="28"/>
          <w:szCs w:val="28"/>
        </w:rPr>
        <w:t>Раздел 1. Основные цели, задачи, принципы</w:t>
      </w:r>
      <w:r>
        <w:rPr>
          <w:sz w:val="28"/>
          <w:szCs w:val="28"/>
        </w:rPr>
        <w:t xml:space="preserve"> </w:t>
      </w:r>
      <w:r w:rsidRPr="007B3DCF">
        <w:rPr>
          <w:sz w:val="28"/>
          <w:szCs w:val="28"/>
        </w:rPr>
        <w:t>и направления</w:t>
      </w:r>
      <w:r>
        <w:rPr>
          <w:sz w:val="28"/>
          <w:szCs w:val="28"/>
        </w:rPr>
        <w:t xml:space="preserve"> </w:t>
      </w:r>
      <w:r w:rsidRPr="007B3DCF">
        <w:rPr>
          <w:sz w:val="28"/>
          <w:szCs w:val="28"/>
        </w:rPr>
        <w:t>приватизации муниципального имущества</w:t>
      </w:r>
    </w:p>
    <w:p w:rsidR="00850E50" w:rsidRPr="007B3DCF" w:rsidRDefault="00850E50" w:rsidP="00850E50">
      <w:pPr>
        <w:jc w:val="center"/>
        <w:rPr>
          <w:sz w:val="28"/>
          <w:szCs w:val="28"/>
        </w:rPr>
      </w:pPr>
    </w:p>
    <w:p w:rsidR="00850E50" w:rsidRPr="00F977DF" w:rsidRDefault="00850E50" w:rsidP="00850E50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F977DF">
        <w:rPr>
          <w:sz w:val="28"/>
          <w:szCs w:val="28"/>
        </w:rPr>
        <w:t>Прогнозный план приватизации муниципального имущества Кушвинского городского округа на 2018 год и плановый период 2019 – 2020 годов (далее по тексту – план приватизации), разработан в соответствии с Федеральным законом от 21 декабря 2001 года № 178-ФЗ «О приватизации государственного и муниципального имущества».</w:t>
      </w:r>
    </w:p>
    <w:p w:rsidR="00850E50" w:rsidRPr="00F977DF" w:rsidRDefault="00850E50" w:rsidP="00850E50">
      <w:pPr>
        <w:ind w:firstLine="709"/>
        <w:jc w:val="both"/>
        <w:rPr>
          <w:sz w:val="28"/>
          <w:szCs w:val="28"/>
        </w:rPr>
      </w:pPr>
      <w:r w:rsidRPr="00F977DF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F977DF">
        <w:rPr>
          <w:sz w:val="28"/>
          <w:szCs w:val="28"/>
        </w:rPr>
        <w:t>Основными целями и задачами приватизации являются:</w:t>
      </w:r>
    </w:p>
    <w:p w:rsidR="00850E50" w:rsidRPr="00F977DF" w:rsidRDefault="00850E50" w:rsidP="00850E50">
      <w:pPr>
        <w:ind w:firstLine="709"/>
        <w:jc w:val="both"/>
        <w:rPr>
          <w:sz w:val="28"/>
          <w:szCs w:val="28"/>
        </w:rPr>
      </w:pPr>
      <w:r w:rsidRPr="00F977DF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F977DF">
        <w:rPr>
          <w:sz w:val="28"/>
          <w:szCs w:val="28"/>
        </w:rPr>
        <w:t>обеспечение поступления неналоговых доходов в бюджет Кушвинского городского округа от приватизации муниципального имущества, не задействованного в решении вопросов местного значения и осуществления отдельных государственных полномочий;</w:t>
      </w:r>
    </w:p>
    <w:p w:rsidR="00850E50" w:rsidRPr="00F977DF" w:rsidRDefault="00850E50" w:rsidP="00850E50">
      <w:pPr>
        <w:ind w:firstLine="709"/>
        <w:jc w:val="both"/>
        <w:rPr>
          <w:sz w:val="28"/>
          <w:szCs w:val="28"/>
        </w:rPr>
      </w:pPr>
      <w:r w:rsidRPr="00F977DF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F977DF">
        <w:rPr>
          <w:sz w:val="28"/>
          <w:szCs w:val="28"/>
        </w:rPr>
        <w:t>сокращение расходов из бюджета Кушвинского городского округа на содержание неэффективного имущества;</w:t>
      </w:r>
    </w:p>
    <w:p w:rsidR="00850E50" w:rsidRPr="00F977DF" w:rsidRDefault="00850E50" w:rsidP="00850E50">
      <w:pPr>
        <w:ind w:firstLine="709"/>
        <w:jc w:val="both"/>
        <w:rPr>
          <w:sz w:val="28"/>
          <w:szCs w:val="28"/>
        </w:rPr>
      </w:pPr>
      <w:r w:rsidRPr="00F977DF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F977DF">
        <w:rPr>
          <w:sz w:val="28"/>
          <w:szCs w:val="28"/>
        </w:rPr>
        <w:t>установление способов приватизации, обеспечивающих максимальный доход бюджета Кушвинского городского округа.</w:t>
      </w:r>
    </w:p>
    <w:p w:rsidR="00850E50" w:rsidRPr="00F977DF" w:rsidRDefault="00850E50" w:rsidP="00850E50">
      <w:pPr>
        <w:ind w:firstLine="709"/>
        <w:jc w:val="both"/>
        <w:rPr>
          <w:sz w:val="28"/>
          <w:szCs w:val="28"/>
        </w:rPr>
      </w:pPr>
      <w:r w:rsidRPr="00F977DF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 w:rsidRPr="00F977DF">
        <w:rPr>
          <w:sz w:val="28"/>
          <w:szCs w:val="28"/>
        </w:rPr>
        <w:t>Основными принципами формирования плана приватизации муниципального имущества Кушвинского городского округа являются:</w:t>
      </w:r>
    </w:p>
    <w:p w:rsidR="00850E50" w:rsidRPr="00F977DF" w:rsidRDefault="00850E50" w:rsidP="00850E50">
      <w:pPr>
        <w:ind w:firstLine="709"/>
        <w:jc w:val="both"/>
        <w:rPr>
          <w:sz w:val="28"/>
          <w:szCs w:val="28"/>
        </w:rPr>
      </w:pPr>
      <w:r w:rsidRPr="00F977DF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F977DF">
        <w:rPr>
          <w:sz w:val="28"/>
          <w:szCs w:val="28"/>
        </w:rPr>
        <w:t>соблюдение действующего законодательства;</w:t>
      </w:r>
    </w:p>
    <w:p w:rsidR="00850E50" w:rsidRPr="00F977DF" w:rsidRDefault="00850E50" w:rsidP="00850E50">
      <w:pPr>
        <w:ind w:firstLine="709"/>
        <w:jc w:val="both"/>
        <w:rPr>
          <w:sz w:val="28"/>
          <w:szCs w:val="28"/>
        </w:rPr>
      </w:pPr>
      <w:r w:rsidRPr="00F977DF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F977DF">
        <w:rPr>
          <w:sz w:val="28"/>
          <w:szCs w:val="28"/>
        </w:rPr>
        <w:t>включение в план приватизации объектов, аренда которых не обеспечивает соответствующие поступлени</w:t>
      </w:r>
      <w:r>
        <w:rPr>
          <w:sz w:val="28"/>
          <w:szCs w:val="28"/>
        </w:rPr>
        <w:t>я</w:t>
      </w:r>
      <w:r w:rsidRPr="00F977DF">
        <w:rPr>
          <w:sz w:val="28"/>
          <w:szCs w:val="28"/>
        </w:rPr>
        <w:t xml:space="preserve"> средств в бюджет Кушвинского городского округа;</w:t>
      </w:r>
    </w:p>
    <w:p w:rsidR="00850E50" w:rsidRPr="00F977DF" w:rsidRDefault="00850E50" w:rsidP="00850E50">
      <w:pPr>
        <w:ind w:firstLine="709"/>
        <w:jc w:val="both"/>
        <w:rPr>
          <w:sz w:val="28"/>
          <w:szCs w:val="28"/>
        </w:rPr>
      </w:pPr>
      <w:r w:rsidRPr="00F977DF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F977DF">
        <w:rPr>
          <w:sz w:val="28"/>
          <w:szCs w:val="28"/>
        </w:rPr>
        <w:t>социально-экономическая целесообразность отчуждения и выбор способа приватизации с учетом специфики объектов.</w:t>
      </w:r>
    </w:p>
    <w:p w:rsidR="00850E50" w:rsidRPr="00F977DF" w:rsidRDefault="00850E50" w:rsidP="00850E50">
      <w:pPr>
        <w:ind w:firstLine="709"/>
        <w:jc w:val="both"/>
        <w:rPr>
          <w:sz w:val="28"/>
          <w:szCs w:val="28"/>
        </w:rPr>
      </w:pPr>
      <w:r w:rsidRPr="00F977DF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F977DF">
        <w:rPr>
          <w:sz w:val="28"/>
          <w:szCs w:val="28"/>
        </w:rPr>
        <w:t>Основными направлениями приватизации муниципального имущества являются:</w:t>
      </w:r>
    </w:p>
    <w:p w:rsidR="00850E50" w:rsidRPr="00F977DF" w:rsidRDefault="00850E50" w:rsidP="00850E50">
      <w:pPr>
        <w:ind w:firstLine="709"/>
        <w:jc w:val="both"/>
        <w:rPr>
          <w:sz w:val="28"/>
          <w:szCs w:val="28"/>
        </w:rPr>
      </w:pPr>
      <w:r w:rsidRPr="00F977DF"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> </w:t>
      </w:r>
      <w:r w:rsidRPr="00F977DF">
        <w:rPr>
          <w:sz w:val="28"/>
          <w:szCs w:val="28"/>
        </w:rPr>
        <w:t>продажа объектов недвижимости на аукционе, посредством публичного предложения, без объявления цены по преимущественному праву покупки;</w:t>
      </w:r>
    </w:p>
    <w:p w:rsidR="00850E50" w:rsidRPr="00F977DF" w:rsidRDefault="00850E50" w:rsidP="00850E50">
      <w:pPr>
        <w:ind w:firstLine="709"/>
        <w:jc w:val="both"/>
        <w:rPr>
          <w:sz w:val="28"/>
          <w:szCs w:val="28"/>
        </w:rPr>
      </w:pPr>
      <w:r w:rsidRPr="00F977DF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F977DF">
        <w:rPr>
          <w:sz w:val="28"/>
          <w:szCs w:val="28"/>
        </w:rPr>
        <w:t>продажа объектов движимого имущества на аукционе, посредством публичного предложения, без объявления цены.</w:t>
      </w:r>
    </w:p>
    <w:p w:rsidR="00850E50" w:rsidRPr="00F977DF" w:rsidRDefault="00850E50" w:rsidP="00850E50">
      <w:pPr>
        <w:ind w:firstLine="709"/>
        <w:jc w:val="both"/>
        <w:rPr>
          <w:sz w:val="28"/>
          <w:szCs w:val="28"/>
        </w:rPr>
      </w:pPr>
    </w:p>
    <w:p w:rsidR="00850E50" w:rsidRPr="00F977DF" w:rsidRDefault="00850E50" w:rsidP="00850E50">
      <w:pPr>
        <w:jc w:val="center"/>
        <w:rPr>
          <w:sz w:val="28"/>
          <w:szCs w:val="28"/>
        </w:rPr>
      </w:pPr>
      <w:r w:rsidRPr="00F977DF">
        <w:rPr>
          <w:sz w:val="28"/>
          <w:szCs w:val="28"/>
        </w:rPr>
        <w:t>Раздел 2.</w:t>
      </w:r>
      <w:r>
        <w:rPr>
          <w:sz w:val="28"/>
          <w:szCs w:val="28"/>
        </w:rPr>
        <w:t xml:space="preserve"> </w:t>
      </w:r>
      <w:r w:rsidRPr="00F977DF">
        <w:rPr>
          <w:sz w:val="28"/>
          <w:szCs w:val="28"/>
        </w:rPr>
        <w:t xml:space="preserve">Перечень объектов муниципального имущества, включенного в Прогнозный план приватизации муниципального имущества Кушвинского городского округа на 2018 год и плановый период 2019 </w:t>
      </w:r>
      <w:r>
        <w:rPr>
          <w:sz w:val="28"/>
          <w:szCs w:val="28"/>
        </w:rPr>
        <w:t>–</w:t>
      </w:r>
      <w:r w:rsidRPr="00F977DF">
        <w:rPr>
          <w:sz w:val="28"/>
          <w:szCs w:val="28"/>
        </w:rPr>
        <w:t xml:space="preserve"> 2020</w:t>
      </w:r>
      <w:r>
        <w:rPr>
          <w:sz w:val="28"/>
          <w:szCs w:val="28"/>
        </w:rPr>
        <w:t xml:space="preserve"> </w:t>
      </w:r>
      <w:r w:rsidRPr="00F977DF">
        <w:rPr>
          <w:sz w:val="28"/>
          <w:szCs w:val="28"/>
        </w:rPr>
        <w:t>годы</w:t>
      </w:r>
    </w:p>
    <w:p w:rsidR="00850E50" w:rsidRPr="00F977DF" w:rsidRDefault="00850E50" w:rsidP="00850E50">
      <w:pPr>
        <w:spacing w:before="120"/>
        <w:ind w:firstLine="709"/>
        <w:jc w:val="both"/>
        <w:rPr>
          <w:sz w:val="28"/>
          <w:szCs w:val="28"/>
        </w:rPr>
      </w:pPr>
      <w:r w:rsidRPr="00F977DF">
        <w:rPr>
          <w:sz w:val="28"/>
          <w:szCs w:val="28"/>
        </w:rPr>
        <w:t>Перечень объектов муниципального имущества Кушвинского городского округа подлежащих приватизации на 2018 год и плановый период 2019 – 2020 годов – не планируются.</w:t>
      </w:r>
    </w:p>
    <w:p w:rsidR="00850E50" w:rsidRPr="00F977DF" w:rsidRDefault="00850E50" w:rsidP="00850E50">
      <w:pPr>
        <w:ind w:firstLine="709"/>
        <w:jc w:val="both"/>
        <w:rPr>
          <w:sz w:val="28"/>
          <w:szCs w:val="28"/>
        </w:rPr>
      </w:pPr>
    </w:p>
    <w:p w:rsidR="00850E50" w:rsidRPr="00F977DF" w:rsidRDefault="00850E50" w:rsidP="00850E50">
      <w:pPr>
        <w:jc w:val="center"/>
        <w:rPr>
          <w:sz w:val="28"/>
          <w:szCs w:val="28"/>
        </w:rPr>
      </w:pPr>
      <w:r w:rsidRPr="00F977DF">
        <w:rPr>
          <w:sz w:val="28"/>
          <w:szCs w:val="28"/>
        </w:rPr>
        <w:t>Раздел 3. Прогнозируемые доходы от приватизации муниципального имущества Кушвинского городского округа на 2018 год и плановый период 2019 – 2020 годов</w:t>
      </w:r>
    </w:p>
    <w:p w:rsidR="00850E50" w:rsidRPr="00F977DF" w:rsidRDefault="00850E50" w:rsidP="00850E50">
      <w:pPr>
        <w:spacing w:before="120"/>
        <w:ind w:firstLine="709"/>
        <w:jc w:val="both"/>
        <w:rPr>
          <w:sz w:val="28"/>
          <w:szCs w:val="28"/>
        </w:rPr>
      </w:pPr>
      <w:r w:rsidRPr="00F977DF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F977DF">
        <w:rPr>
          <w:sz w:val="28"/>
          <w:szCs w:val="28"/>
        </w:rPr>
        <w:t>В 2018 году поступления средств в бюджет Кушвинского городского округа от приватизации муниципального имущества Кушвинского городского округа планируется в объеме 3 169 568,33 рублей, в том числе:</w:t>
      </w:r>
    </w:p>
    <w:p w:rsidR="00850E50" w:rsidRPr="00F977DF" w:rsidRDefault="00850E50" w:rsidP="00850E50">
      <w:pPr>
        <w:ind w:firstLine="709"/>
        <w:jc w:val="both"/>
        <w:rPr>
          <w:sz w:val="28"/>
          <w:szCs w:val="28"/>
        </w:rPr>
      </w:pPr>
      <w:r w:rsidRPr="00F977DF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F977DF">
        <w:rPr>
          <w:sz w:val="28"/>
          <w:szCs w:val="28"/>
        </w:rPr>
        <w:t>сумма поступлений от проданных субъектам малого и среднего предпринимательства объектов недвижимости в соответствии с Федеральным законом от 22 июля 2008 года № 159-ФЗ, с рассрочкой платежа – 3 169 568,33 рублей;</w:t>
      </w:r>
    </w:p>
    <w:p w:rsidR="00850E50" w:rsidRPr="00F977DF" w:rsidRDefault="00850E50" w:rsidP="00850E50">
      <w:pPr>
        <w:ind w:firstLine="709"/>
        <w:jc w:val="both"/>
        <w:rPr>
          <w:sz w:val="28"/>
          <w:szCs w:val="28"/>
        </w:rPr>
      </w:pPr>
      <w:r w:rsidRPr="00F977DF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F977DF">
        <w:rPr>
          <w:sz w:val="28"/>
          <w:szCs w:val="28"/>
        </w:rPr>
        <w:t>поступлений от продажи недвижимых объектов на аукционе, посредством публичного предложения, без объявления цены – не планируется.</w:t>
      </w:r>
    </w:p>
    <w:p w:rsidR="00850E50" w:rsidRPr="00F977DF" w:rsidRDefault="00850E50" w:rsidP="00850E50">
      <w:pPr>
        <w:ind w:firstLine="709"/>
        <w:jc w:val="both"/>
        <w:rPr>
          <w:sz w:val="28"/>
          <w:szCs w:val="28"/>
        </w:rPr>
      </w:pPr>
      <w:r w:rsidRPr="00F977DF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 w:rsidRPr="00F977DF">
        <w:rPr>
          <w:sz w:val="28"/>
          <w:szCs w:val="28"/>
        </w:rPr>
        <w:t>В 2019 году поступления средств в бюджет Кушвинского городского округа от приватизации муниципального имущества Кушвинского городского округа планируется в объеме 2 909 455,25 рублей, в том числе:</w:t>
      </w:r>
    </w:p>
    <w:p w:rsidR="00850E50" w:rsidRPr="00F977DF" w:rsidRDefault="00850E50" w:rsidP="00850E50">
      <w:pPr>
        <w:ind w:firstLine="709"/>
        <w:jc w:val="both"/>
        <w:rPr>
          <w:sz w:val="28"/>
          <w:szCs w:val="28"/>
        </w:rPr>
      </w:pPr>
      <w:r w:rsidRPr="00F977DF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F977DF">
        <w:rPr>
          <w:sz w:val="28"/>
          <w:szCs w:val="28"/>
        </w:rPr>
        <w:t>сумма поступлений от проданных субъектам малого и среднего предпринимательства объектов недвижимости в соответствии с Федеральным законом от 22 июля 2008 года № 159-ФЗ, с рассрочкой платежа – 2 909 455,25 рублей;</w:t>
      </w:r>
    </w:p>
    <w:p w:rsidR="00850E50" w:rsidRPr="00F977DF" w:rsidRDefault="00850E50" w:rsidP="00850E50">
      <w:pPr>
        <w:ind w:firstLine="709"/>
        <w:jc w:val="both"/>
        <w:rPr>
          <w:sz w:val="28"/>
          <w:szCs w:val="28"/>
        </w:rPr>
      </w:pPr>
      <w:r w:rsidRPr="00F977DF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F977DF">
        <w:rPr>
          <w:sz w:val="28"/>
          <w:szCs w:val="28"/>
        </w:rPr>
        <w:t>поступлений от продажи недвижимых объектов на аукционе, посредством публичного предложения, без объявления цены – не планируется.</w:t>
      </w:r>
    </w:p>
    <w:p w:rsidR="00850E50" w:rsidRPr="00F977DF" w:rsidRDefault="00850E50" w:rsidP="00850E50">
      <w:pPr>
        <w:ind w:firstLine="709"/>
        <w:jc w:val="both"/>
        <w:rPr>
          <w:sz w:val="28"/>
          <w:szCs w:val="28"/>
        </w:rPr>
      </w:pPr>
      <w:r w:rsidRPr="00F977DF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F977DF">
        <w:rPr>
          <w:sz w:val="28"/>
          <w:szCs w:val="28"/>
        </w:rPr>
        <w:t>В 2020 году поступления средств в бюджет Кушвинского городского округа от приватизации муниципального имущества Кушвинского городского округа планируется в объеме 2 767 466,16 рублей, в том числе:</w:t>
      </w:r>
    </w:p>
    <w:p w:rsidR="00850E50" w:rsidRPr="00F977DF" w:rsidRDefault="00850E50" w:rsidP="00850E50">
      <w:pPr>
        <w:ind w:firstLine="709"/>
        <w:jc w:val="both"/>
        <w:rPr>
          <w:sz w:val="28"/>
          <w:szCs w:val="28"/>
        </w:rPr>
      </w:pPr>
      <w:r w:rsidRPr="00F977DF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F977DF">
        <w:rPr>
          <w:sz w:val="28"/>
          <w:szCs w:val="28"/>
        </w:rPr>
        <w:t>сумма поступлений от проданных субъектам малого и среднего предпринимательства объектов недвижимости в соответствии с Федеральным законом от 22 июля 2008 года № 159-ФЗ, с рассрочкой платежа – 2 767 466,16 рублей;</w:t>
      </w:r>
    </w:p>
    <w:p w:rsidR="00850E50" w:rsidRPr="00F977DF" w:rsidRDefault="00850E50" w:rsidP="00850E50">
      <w:pPr>
        <w:ind w:firstLine="709"/>
        <w:jc w:val="both"/>
        <w:rPr>
          <w:sz w:val="28"/>
          <w:szCs w:val="28"/>
        </w:rPr>
      </w:pPr>
      <w:r w:rsidRPr="00F977DF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F977DF">
        <w:rPr>
          <w:sz w:val="28"/>
          <w:szCs w:val="28"/>
        </w:rPr>
        <w:t>поступлений от продажи недвижимых объектов на аукционе, посредством публичного предложения, без объявления цены – не планируется.</w:t>
      </w:r>
    </w:p>
    <w:p w:rsidR="00850E50" w:rsidRPr="00F977DF" w:rsidRDefault="00850E50" w:rsidP="00850E50">
      <w:pPr>
        <w:ind w:firstLine="709"/>
        <w:jc w:val="both"/>
        <w:rPr>
          <w:sz w:val="28"/>
          <w:szCs w:val="28"/>
        </w:rPr>
      </w:pPr>
    </w:p>
    <w:p w:rsidR="00850E50" w:rsidRDefault="00850E50" w:rsidP="00850E50">
      <w:pPr>
        <w:jc w:val="center"/>
        <w:rPr>
          <w:sz w:val="28"/>
          <w:szCs w:val="28"/>
        </w:rPr>
      </w:pPr>
      <w:r w:rsidRPr="00F977DF">
        <w:rPr>
          <w:sz w:val="28"/>
          <w:szCs w:val="28"/>
        </w:rPr>
        <w:lastRenderedPageBreak/>
        <w:t xml:space="preserve">Раздел 4. Предполагаемые размеры расходов на приватизацию муниципального имущества Кушвинского городского округа на 2018 год </w:t>
      </w:r>
    </w:p>
    <w:p w:rsidR="00850E50" w:rsidRPr="00F977DF" w:rsidRDefault="00850E50" w:rsidP="00850E50">
      <w:pPr>
        <w:jc w:val="center"/>
        <w:rPr>
          <w:sz w:val="28"/>
          <w:szCs w:val="28"/>
        </w:rPr>
      </w:pPr>
      <w:r w:rsidRPr="00F977DF">
        <w:rPr>
          <w:sz w:val="28"/>
          <w:szCs w:val="28"/>
        </w:rPr>
        <w:t>и плановый период 2019 – 2020 годов</w:t>
      </w:r>
    </w:p>
    <w:p w:rsidR="00850E50" w:rsidRPr="007B3DCF" w:rsidRDefault="00850E50" w:rsidP="00850E50">
      <w:pPr>
        <w:spacing w:before="120"/>
        <w:ind w:firstLine="709"/>
        <w:jc w:val="both"/>
        <w:rPr>
          <w:sz w:val="28"/>
          <w:szCs w:val="28"/>
        </w:rPr>
      </w:pPr>
      <w:r w:rsidRPr="00F977DF">
        <w:rPr>
          <w:sz w:val="28"/>
          <w:szCs w:val="28"/>
        </w:rPr>
        <w:t>Расходы на приватизацию муниципального имущества Кушвинского городского округа на 2018 год и плановый период 2019 – 2020 годов – не планируются.</w:t>
      </w:r>
    </w:p>
    <w:p w:rsidR="00FE2DB8" w:rsidRDefault="00850E50"/>
    <w:sectPr w:rsidR="00FE2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E50"/>
    <w:rsid w:val="0032013E"/>
    <w:rsid w:val="005C6421"/>
    <w:rsid w:val="00850E50"/>
    <w:rsid w:val="00F8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87201A7-B872-4D8A-BB36-5907C6B87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50E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850E50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850E5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uiPriority w:val="10"/>
    <w:qFormat/>
    <w:rsid w:val="00850E50"/>
    <w:pPr>
      <w:jc w:val="center"/>
    </w:pPr>
    <w:rPr>
      <w:b/>
      <w:bCs/>
    </w:rPr>
  </w:style>
  <w:style w:type="character" w:customStyle="1" w:styleId="a4">
    <w:name w:val="Заголовок Знак"/>
    <w:basedOn w:val="a0"/>
    <w:link w:val="a3"/>
    <w:uiPriority w:val="10"/>
    <w:rsid w:val="00850E5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rsid w:val="00850E5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850E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850E50"/>
    <w:pPr>
      <w:jc w:val="both"/>
    </w:pPr>
  </w:style>
  <w:style w:type="character" w:customStyle="1" w:styleId="a8">
    <w:name w:val="Основной текст Знак"/>
    <w:basedOn w:val="a0"/>
    <w:link w:val="a7"/>
    <w:rsid w:val="00850E5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988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 Максим</dc:creator>
  <cp:keywords/>
  <dc:description/>
  <cp:lastModifiedBy>Миронов Максим</cp:lastModifiedBy>
  <cp:revision>1</cp:revision>
  <dcterms:created xsi:type="dcterms:W3CDTF">2017-09-01T10:36:00Z</dcterms:created>
  <dcterms:modified xsi:type="dcterms:W3CDTF">2017-09-01T10:36:00Z</dcterms:modified>
</cp:coreProperties>
</file>