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EB4" w:rsidRPr="00A33F3B" w:rsidRDefault="00952EB4" w:rsidP="00952EB4">
      <w:pPr>
        <w:jc w:val="center"/>
      </w:pPr>
      <w:r w:rsidRPr="00A33F3B">
        <w:object w:dxaOrig="1320" w:dyaOrig="2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95pt;height:49.2pt" o:ole="">
            <v:imagedata r:id="rId7" o:title=""/>
          </v:shape>
          <o:OLEObject Type="Embed" ProgID="MSPhotoEd.3" ShapeID="_x0000_i1025" DrawAspect="Content" ObjectID="_1539158221" r:id="rId8"/>
        </w:object>
      </w:r>
    </w:p>
    <w:p w:rsidR="00952EB4" w:rsidRPr="00A33F3B" w:rsidRDefault="00952EB4" w:rsidP="00952EB4">
      <w:pPr>
        <w:pStyle w:val="a3"/>
      </w:pPr>
    </w:p>
    <w:p w:rsidR="00952EB4" w:rsidRPr="00A33F3B" w:rsidRDefault="00952EB4" w:rsidP="00952EB4">
      <w:pPr>
        <w:pStyle w:val="a3"/>
        <w:rPr>
          <w:sz w:val="32"/>
        </w:rPr>
      </w:pPr>
      <w:r w:rsidRPr="00A33F3B">
        <w:rPr>
          <w:sz w:val="32"/>
        </w:rPr>
        <w:t>Российская Федерация</w:t>
      </w:r>
    </w:p>
    <w:p w:rsidR="00952EB4" w:rsidRPr="00A33F3B" w:rsidRDefault="00952EB4" w:rsidP="00952EB4">
      <w:pPr>
        <w:pStyle w:val="a3"/>
        <w:rPr>
          <w:sz w:val="32"/>
        </w:rPr>
      </w:pPr>
      <w:r w:rsidRPr="00A33F3B">
        <w:rPr>
          <w:sz w:val="32"/>
        </w:rPr>
        <w:t xml:space="preserve">Свердловская область </w:t>
      </w:r>
    </w:p>
    <w:p w:rsidR="00952EB4" w:rsidRPr="00A33F3B" w:rsidRDefault="00952EB4" w:rsidP="00952EB4">
      <w:pPr>
        <w:jc w:val="center"/>
        <w:rPr>
          <w:b/>
          <w:bCs/>
          <w:i/>
          <w:iCs/>
          <w:sz w:val="36"/>
          <w:szCs w:val="36"/>
        </w:rPr>
      </w:pPr>
      <w:r w:rsidRPr="00A33F3B">
        <w:rPr>
          <w:b/>
          <w:bCs/>
          <w:i/>
          <w:iCs/>
          <w:sz w:val="36"/>
          <w:szCs w:val="36"/>
        </w:rPr>
        <w:t xml:space="preserve">Дума Кушвинского городского округа </w:t>
      </w:r>
    </w:p>
    <w:p w:rsidR="00952EB4" w:rsidRPr="00A33F3B" w:rsidRDefault="00952EB4" w:rsidP="00952EB4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третьего</w:t>
      </w:r>
      <w:r w:rsidRPr="00A33F3B">
        <w:rPr>
          <w:b/>
          <w:bCs/>
          <w:i/>
          <w:iCs/>
          <w:sz w:val="36"/>
          <w:szCs w:val="36"/>
        </w:rPr>
        <w:t xml:space="preserve"> созыва</w:t>
      </w:r>
    </w:p>
    <w:p w:rsidR="00952EB4" w:rsidRPr="00A33F3B" w:rsidRDefault="00952EB4" w:rsidP="00952EB4">
      <w:pPr>
        <w:jc w:val="center"/>
        <w:rPr>
          <w:b/>
          <w:bCs/>
          <w:i/>
          <w:iCs/>
        </w:rPr>
      </w:pPr>
    </w:p>
    <w:p w:rsidR="00952EB4" w:rsidRPr="00A33F3B" w:rsidRDefault="00952EB4" w:rsidP="00952EB4">
      <w:pPr>
        <w:pStyle w:val="1"/>
        <w:rPr>
          <w:sz w:val="36"/>
          <w:szCs w:val="36"/>
        </w:rPr>
      </w:pPr>
      <w:r w:rsidRPr="00A33F3B">
        <w:rPr>
          <w:sz w:val="36"/>
          <w:szCs w:val="36"/>
        </w:rPr>
        <w:t>РЕШЕНИЕ</w:t>
      </w:r>
    </w:p>
    <w:p w:rsidR="00952EB4" w:rsidRPr="00A33F3B" w:rsidRDefault="00952EB4" w:rsidP="00952EB4">
      <w:pPr>
        <w:jc w:val="center"/>
        <w:rPr>
          <w:b/>
          <w:bCs/>
          <w:sz w:val="32"/>
        </w:rPr>
      </w:pPr>
    </w:p>
    <w:p w:rsidR="00952EB4" w:rsidRPr="00A33F3B" w:rsidRDefault="00952EB4" w:rsidP="00952EB4">
      <w:pPr>
        <w:jc w:val="center"/>
        <w:rPr>
          <w:b/>
          <w:sz w:val="28"/>
          <w:szCs w:val="28"/>
        </w:rPr>
      </w:pPr>
      <w:bookmarkStart w:id="0" w:name="_GoBack"/>
      <w:r w:rsidRPr="00A33F3B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27 октября 2016</w:t>
      </w:r>
      <w:r w:rsidRPr="00A33F3B">
        <w:rPr>
          <w:b/>
          <w:sz w:val="28"/>
          <w:szCs w:val="28"/>
        </w:rPr>
        <w:t xml:space="preserve"> г. № </w:t>
      </w:r>
      <w:r w:rsidR="0078551A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1</w:t>
      </w:r>
    </w:p>
    <w:bookmarkEnd w:id="0"/>
    <w:p w:rsidR="00952EB4" w:rsidRDefault="00952EB4" w:rsidP="00952EB4">
      <w:pPr>
        <w:jc w:val="both"/>
        <w:rPr>
          <w:sz w:val="28"/>
          <w:szCs w:val="28"/>
        </w:rPr>
      </w:pPr>
    </w:p>
    <w:p w:rsidR="00952EB4" w:rsidRDefault="00952EB4" w:rsidP="00952EB4">
      <w:pPr>
        <w:jc w:val="both"/>
        <w:rPr>
          <w:sz w:val="28"/>
          <w:szCs w:val="28"/>
        </w:rPr>
      </w:pPr>
    </w:p>
    <w:p w:rsidR="00F35C6B" w:rsidRPr="00EB7904" w:rsidRDefault="00F35C6B" w:rsidP="00F35C6B">
      <w:pPr>
        <w:pStyle w:val="Standard"/>
        <w:ind w:right="20"/>
        <w:rPr>
          <w:rFonts w:ascii="Times New Roman" w:hAnsi="Times New Roman" w:cs="Times New Roman"/>
          <w:sz w:val="28"/>
          <w:szCs w:val="28"/>
          <w:lang w:val="ru-RU"/>
        </w:rPr>
      </w:pPr>
      <w:r w:rsidRPr="00EB7904">
        <w:rPr>
          <w:rFonts w:ascii="Times New Roman" w:hAnsi="Times New Roman" w:cs="Times New Roman"/>
          <w:sz w:val="28"/>
          <w:szCs w:val="28"/>
        </w:rPr>
        <w:t>О</w:t>
      </w:r>
      <w:r w:rsidRPr="00EB7904">
        <w:rPr>
          <w:rFonts w:ascii="Times New Roman" w:hAnsi="Times New Roman" w:cs="Times New Roman"/>
          <w:sz w:val="28"/>
          <w:szCs w:val="28"/>
          <w:lang w:val="ru-RU"/>
        </w:rPr>
        <w:t xml:space="preserve"> внесении изменений в </w:t>
      </w:r>
      <w:r w:rsidRPr="00EB7904">
        <w:rPr>
          <w:rFonts w:ascii="Times New Roman" w:hAnsi="Times New Roman" w:cs="Times New Roman"/>
          <w:sz w:val="28"/>
          <w:szCs w:val="28"/>
        </w:rPr>
        <w:t>Правил</w:t>
      </w:r>
      <w:r w:rsidRPr="00EB7904">
        <w:rPr>
          <w:rFonts w:ascii="Times New Roman" w:hAnsi="Times New Roman" w:cs="Times New Roman"/>
          <w:sz w:val="28"/>
          <w:szCs w:val="28"/>
          <w:lang w:val="ru-RU"/>
        </w:rPr>
        <w:t>а</w:t>
      </w:r>
    </w:p>
    <w:p w:rsidR="00F35C6B" w:rsidRPr="00EB7904" w:rsidRDefault="00F35C6B" w:rsidP="00F35C6B">
      <w:pPr>
        <w:pStyle w:val="Standard"/>
        <w:ind w:right="20"/>
        <w:rPr>
          <w:rFonts w:ascii="Times New Roman" w:hAnsi="Times New Roman" w:cs="Times New Roman"/>
          <w:sz w:val="28"/>
          <w:szCs w:val="28"/>
          <w:lang w:val="ru-RU"/>
        </w:rPr>
      </w:pPr>
      <w:r w:rsidRPr="00EB7904">
        <w:rPr>
          <w:rFonts w:ascii="Times New Roman" w:hAnsi="Times New Roman" w:cs="Times New Roman"/>
          <w:sz w:val="28"/>
          <w:szCs w:val="28"/>
          <w:lang w:val="ru-RU"/>
        </w:rPr>
        <w:t>землепользования и застройки</w:t>
      </w:r>
      <w:r w:rsidRPr="00EB79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C6B" w:rsidRPr="00EB7904" w:rsidRDefault="00F35C6B" w:rsidP="00F35C6B">
      <w:pPr>
        <w:pStyle w:val="Standard"/>
        <w:ind w:right="20"/>
        <w:rPr>
          <w:rFonts w:ascii="Times New Roman" w:hAnsi="Times New Roman" w:cs="Times New Roman"/>
          <w:sz w:val="28"/>
          <w:szCs w:val="28"/>
        </w:rPr>
      </w:pPr>
      <w:r w:rsidRPr="00EB7904">
        <w:rPr>
          <w:rFonts w:ascii="Times New Roman" w:hAnsi="Times New Roman" w:cs="Times New Roman"/>
          <w:sz w:val="28"/>
          <w:szCs w:val="28"/>
        </w:rPr>
        <w:t>Кушвинского городского округа</w:t>
      </w:r>
    </w:p>
    <w:p w:rsidR="00F35C6B" w:rsidRPr="00EB7904" w:rsidRDefault="00F35C6B" w:rsidP="00F35C6B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C6B" w:rsidRPr="00EB7904" w:rsidRDefault="00F35C6B" w:rsidP="00F35C6B">
      <w:pPr>
        <w:pStyle w:val="Standard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C6B" w:rsidRPr="00F35C6B" w:rsidRDefault="00F35C6B" w:rsidP="002872F6">
      <w:pPr>
        <w:ind w:firstLine="709"/>
        <w:jc w:val="both"/>
        <w:rPr>
          <w:sz w:val="28"/>
          <w:szCs w:val="28"/>
        </w:rPr>
      </w:pPr>
      <w:r w:rsidRPr="00F35C6B">
        <w:rPr>
          <w:sz w:val="28"/>
          <w:szCs w:val="28"/>
        </w:rPr>
        <w:t>В целях обеспечения устойчивого развития территории Кушвинского городского округа, руководствуясь Градостроительным кодексом Российской Федерации, Федеральным законом от 06 октября 2003 года № 131-ФЗ «Об общих принципах организации местного самоуправления в Российской Федерации», Приказом Министерства экономического развития РФ от 01 сентября 2014 года № 540 «Об утверждении классификатора видов разрешенного использования земельных участков», Уставом Кушвинского городского округа, с учетом заключения по результатам публичных слушаний от 06 октября 2016 года, Дума Кушвинского городского округа</w:t>
      </w:r>
    </w:p>
    <w:p w:rsidR="00F35C6B" w:rsidRPr="00F35C6B" w:rsidRDefault="00F35C6B" w:rsidP="002872F6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C6B" w:rsidRPr="00F35C6B" w:rsidRDefault="00F35C6B" w:rsidP="002872F6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35C6B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F35C6B" w:rsidRPr="00F35C6B" w:rsidRDefault="00F35C6B" w:rsidP="002872F6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35C6B" w:rsidRPr="00F35C6B" w:rsidRDefault="00F35C6B" w:rsidP="002872F6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5C6B">
        <w:rPr>
          <w:rFonts w:ascii="Times New Roman" w:hAnsi="Times New Roman" w:cs="Times New Roman"/>
          <w:sz w:val="28"/>
          <w:szCs w:val="28"/>
        </w:rPr>
        <w:t>1. </w:t>
      </w:r>
      <w:r w:rsidRPr="00F35C6B">
        <w:rPr>
          <w:rFonts w:ascii="Times New Roman" w:hAnsi="Times New Roman" w:cs="Times New Roman"/>
          <w:sz w:val="28"/>
          <w:szCs w:val="28"/>
          <w:lang w:val="ru-RU"/>
        </w:rPr>
        <w:t xml:space="preserve">Внести в </w:t>
      </w:r>
      <w:r w:rsidRPr="00F35C6B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Pr="00F35C6B">
        <w:rPr>
          <w:rFonts w:ascii="Times New Roman" w:hAnsi="Times New Roman" w:cs="Times New Roman"/>
          <w:sz w:val="28"/>
          <w:szCs w:val="28"/>
          <w:lang w:val="ru-RU"/>
        </w:rPr>
        <w:t xml:space="preserve">землепользования и застройки </w:t>
      </w:r>
      <w:r w:rsidRPr="00F35C6B">
        <w:rPr>
          <w:rFonts w:ascii="Times New Roman" w:hAnsi="Times New Roman" w:cs="Times New Roman"/>
          <w:sz w:val="28"/>
          <w:szCs w:val="28"/>
        </w:rPr>
        <w:t>Кушвинского городского округа</w:t>
      </w:r>
      <w:r w:rsidRPr="00F35C6B">
        <w:rPr>
          <w:rFonts w:ascii="Times New Roman" w:hAnsi="Times New Roman" w:cs="Times New Roman"/>
          <w:sz w:val="28"/>
          <w:szCs w:val="28"/>
          <w:lang w:val="ru-RU"/>
        </w:rPr>
        <w:t xml:space="preserve"> (далее </w:t>
      </w:r>
      <w:r w:rsidR="002872F6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F35C6B">
        <w:rPr>
          <w:rFonts w:ascii="Times New Roman" w:hAnsi="Times New Roman" w:cs="Times New Roman"/>
          <w:sz w:val="28"/>
          <w:szCs w:val="28"/>
          <w:lang w:val="ru-RU"/>
        </w:rPr>
        <w:t xml:space="preserve"> Правила</w:t>
      </w:r>
      <w:r w:rsidR="002872F6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F35C6B">
        <w:rPr>
          <w:rFonts w:ascii="Times New Roman" w:hAnsi="Times New Roman" w:cs="Times New Roman"/>
          <w:sz w:val="28"/>
          <w:szCs w:val="28"/>
          <w:lang w:val="ru-RU"/>
        </w:rPr>
        <w:t>, утвержденные решением Кушвинской городской Думы от 01 декабря 2005 года № 388 (с изменениями, внесенными решениями Кушвинской городской Думы от 02 декабря 2007 года № 692, решениями Думы Кушвинского городского округа от 19 июля 2012 года № 65, от 22 ноября 2012 года № 96, от 15 августа 2013 года № 197, от 23 января 2014 года № 229, от 18 декабря 2014 года №</w:t>
      </w:r>
      <w:r w:rsidR="002872F6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F35C6B">
        <w:rPr>
          <w:rFonts w:ascii="Times New Roman" w:hAnsi="Times New Roman" w:cs="Times New Roman"/>
          <w:sz w:val="28"/>
          <w:szCs w:val="28"/>
          <w:lang w:val="ru-RU"/>
        </w:rPr>
        <w:t>311, от 16 апреля 2015 года № 343, от 29 октября 2015 года № 389, от 31 марта 2016 года № 422, от 23 июня 2016 года № 467, от 28 июля 2016 года № 479, от 25 августа 2016 года № 490), следующие изменения:</w:t>
      </w:r>
    </w:p>
    <w:p w:rsidR="00F35C6B" w:rsidRPr="002872F6" w:rsidRDefault="00F35C6B" w:rsidP="002872F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 w:rsidRPr="00F35C6B">
        <w:rPr>
          <w:sz w:val="28"/>
          <w:szCs w:val="28"/>
        </w:rPr>
        <w:t xml:space="preserve">1.1. Таблицу 1 «Виды разрешенного использования земельных участков и объектов капитального строительства» </w:t>
      </w:r>
      <w:r w:rsidRPr="002872F6">
        <w:rPr>
          <w:rStyle w:val="30"/>
          <w:rFonts w:ascii="Times New Roman" w:eastAsia="Calibri" w:hAnsi="Times New Roman" w:cs="Times New Roman"/>
          <w:b w:val="0"/>
          <w:color w:val="auto"/>
          <w:sz w:val="28"/>
          <w:szCs w:val="28"/>
        </w:rPr>
        <w:t>статьи 31 «Градостроительный регламент общественно-деловой зоны комплексной – ОДК» параграфа 3 «Общественно-деловая зона» дополнить пунктом 35б следующего содержания:</w:t>
      </w:r>
      <w:r w:rsidRPr="002872F6">
        <w:rPr>
          <w:b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9355"/>
      </w:tblGrid>
      <w:tr w:rsidR="00F35C6B" w:rsidRPr="002872F6" w:rsidTr="00DE4B52">
        <w:tc>
          <w:tcPr>
            <w:tcW w:w="851" w:type="dxa"/>
          </w:tcPr>
          <w:p w:rsidR="00F35C6B" w:rsidRPr="002872F6" w:rsidRDefault="00F35C6B" w:rsidP="002872F6">
            <w:pPr>
              <w:autoSpaceDE w:val="0"/>
              <w:autoSpaceDN w:val="0"/>
              <w:adjustRightInd w:val="0"/>
              <w:jc w:val="both"/>
              <w:outlineLvl w:val="3"/>
            </w:pPr>
            <w:r w:rsidRPr="002872F6">
              <w:lastRenderedPageBreak/>
              <w:t>35б</w:t>
            </w:r>
          </w:p>
        </w:tc>
        <w:tc>
          <w:tcPr>
            <w:tcW w:w="9355" w:type="dxa"/>
          </w:tcPr>
          <w:p w:rsidR="00F35C6B" w:rsidRPr="002872F6" w:rsidRDefault="00F35C6B" w:rsidP="002872F6">
            <w:pPr>
              <w:autoSpaceDE w:val="0"/>
              <w:autoSpaceDN w:val="0"/>
              <w:adjustRightInd w:val="0"/>
              <w:jc w:val="both"/>
              <w:outlineLvl w:val="3"/>
            </w:pPr>
            <w:r w:rsidRPr="002872F6">
              <w:t>Предпринимательство</w:t>
            </w:r>
          </w:p>
        </w:tc>
      </w:tr>
    </w:tbl>
    <w:p w:rsidR="002872F6" w:rsidRDefault="002872F6" w:rsidP="002872F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F35C6B" w:rsidRPr="00F35C6B" w:rsidRDefault="00F35C6B" w:rsidP="002872F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r w:rsidRPr="00F35C6B">
        <w:rPr>
          <w:sz w:val="28"/>
          <w:szCs w:val="28"/>
        </w:rPr>
        <w:t>1.2. Дополнить статьей 107а следующего содержания:</w:t>
      </w:r>
    </w:p>
    <w:p w:rsidR="00F35C6B" w:rsidRPr="00F35C6B" w:rsidRDefault="00F35C6B" w:rsidP="002872F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r w:rsidRPr="00F35C6B">
        <w:rPr>
          <w:sz w:val="28"/>
          <w:szCs w:val="28"/>
        </w:rPr>
        <w:t>«Статья 107а. Градостроительный регламент зоны санитарно-защитного озеленения – СЗО, с включением объектов инженерной инфраструктуры (виды разрешенного использования и предельные параметры).</w:t>
      </w:r>
    </w:p>
    <w:p w:rsidR="00F35C6B" w:rsidRPr="002872F6" w:rsidRDefault="002872F6" w:rsidP="002872F6">
      <w:pPr>
        <w:autoSpaceDE w:val="0"/>
        <w:autoSpaceDN w:val="0"/>
        <w:adjustRightInd w:val="0"/>
        <w:ind w:firstLine="709"/>
        <w:jc w:val="both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1. </w:t>
      </w:r>
      <w:r w:rsidR="00F35C6B" w:rsidRPr="002872F6">
        <w:rPr>
          <w:b/>
          <w:sz w:val="28"/>
          <w:szCs w:val="28"/>
        </w:rPr>
        <w:t>Виды разрешенного использования земельных участков и объектов капитального строительства:</w:t>
      </w:r>
    </w:p>
    <w:p w:rsidR="00F35C6B" w:rsidRPr="00F16A51" w:rsidRDefault="00F35C6B" w:rsidP="00F35C6B">
      <w:pPr>
        <w:autoSpaceDE w:val="0"/>
        <w:autoSpaceDN w:val="0"/>
        <w:adjustRightInd w:val="0"/>
        <w:jc w:val="both"/>
        <w:outlineLvl w:val="3"/>
        <w:rPr>
          <w:b/>
          <w:szCs w:val="28"/>
        </w:rPr>
      </w:pP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4253"/>
        <w:gridCol w:w="3544"/>
        <w:gridCol w:w="1842"/>
      </w:tblGrid>
      <w:tr w:rsidR="00F35C6B" w:rsidRPr="002872F6" w:rsidTr="00DE4B52">
        <w:trPr>
          <w:cantSplit/>
          <w:trHeight w:val="36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Объект капитального строительства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вида использования земельных участков и объектов капитального строительства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Предельные параметры разрешенного строительства,</w:t>
            </w:r>
          </w:p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кв.</w:t>
            </w:r>
            <w:r w:rsidR="002872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м.</w:t>
            </w:r>
          </w:p>
        </w:tc>
      </w:tr>
      <w:tr w:rsidR="00F35C6B" w:rsidRPr="002872F6" w:rsidTr="00DE4B52">
        <w:trPr>
          <w:cantSplit/>
          <w:trHeight w:val="20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F35C6B" w:rsidRPr="002872F6" w:rsidTr="00DE4B52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F35C6B" w:rsidRPr="002872F6" w:rsidTr="002872F6">
        <w:trPr>
          <w:cantSplit/>
          <w:trHeight w:val="576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sz w:val="24"/>
                <w:szCs w:val="24"/>
              </w:rPr>
              <w:t xml:space="preserve">Древесно-кустарниковая растительность 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C6B" w:rsidRPr="002872F6" w:rsidTr="00DE4B52">
        <w:trPr>
          <w:cantSplit/>
          <w:trHeight w:val="6071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872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 поставки воды, тепла, электричества, газа, предоставления услуг связи, отвода канализационных стоков, очистки,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Коммунальное </w:t>
            </w:r>
            <w:r w:rsidRPr="002872F6">
              <w:rPr>
                <w:rFonts w:ascii="Times New Roman" w:hAnsi="Times New Roman" w:cs="Times New Roman"/>
                <w:sz w:val="24"/>
                <w:szCs w:val="24"/>
              </w:rPr>
              <w:t>обслуживание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widowControl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F35C6B" w:rsidRPr="002872F6" w:rsidTr="00DE4B52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keepNext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keepNext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b/>
                <w:sz w:val="24"/>
                <w:szCs w:val="24"/>
              </w:rPr>
              <w:t>Условно разрешенные виды разрешенного использования</w:t>
            </w:r>
          </w:p>
        </w:tc>
      </w:tr>
      <w:tr w:rsidR="00F35C6B" w:rsidRPr="002872F6" w:rsidTr="00DE4B52">
        <w:trPr>
          <w:cantSplit/>
          <w:trHeight w:val="2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keepNext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keepNext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keepNext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872F6">
              <w:rPr>
                <w:rFonts w:ascii="Times New Roman" w:hAnsi="Times New Roman" w:cs="Times New Roman"/>
                <w:sz w:val="24"/>
                <w:szCs w:val="24"/>
              </w:rPr>
              <w:t>Для ведения сельского хозяйства (сенокошение)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5C6B" w:rsidRPr="002872F6" w:rsidRDefault="00F35C6B" w:rsidP="002872F6">
            <w:pPr>
              <w:pStyle w:val="ConsPlusCell"/>
              <w:keepNext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5C6B" w:rsidRPr="00EB7904" w:rsidRDefault="00F35C6B" w:rsidP="00F35C6B">
      <w:pPr>
        <w:autoSpaceDE w:val="0"/>
        <w:autoSpaceDN w:val="0"/>
        <w:adjustRightInd w:val="0"/>
        <w:jc w:val="both"/>
        <w:outlineLvl w:val="3"/>
        <w:rPr>
          <w:szCs w:val="28"/>
        </w:rPr>
      </w:pPr>
      <w:r>
        <w:rPr>
          <w:sz w:val="28"/>
          <w:szCs w:val="28"/>
        </w:rPr>
        <w:tab/>
      </w:r>
    </w:p>
    <w:p w:rsidR="00F35C6B" w:rsidRDefault="00F35C6B" w:rsidP="002872F6">
      <w:pPr>
        <w:pStyle w:val="ae"/>
        <w:spacing w:after="0" w:line="240" w:lineRule="auto"/>
        <w:ind w:left="0" w:firstLine="709"/>
        <w:jc w:val="both"/>
      </w:pPr>
      <w:r>
        <w:rPr>
          <w:szCs w:val="28"/>
        </w:rPr>
        <w:t>1.3. </w:t>
      </w:r>
      <w:r w:rsidRPr="0044001A">
        <w:t>Фрагмент</w:t>
      </w:r>
      <w:r>
        <w:t>ы карт</w:t>
      </w:r>
      <w:r w:rsidRPr="0044001A">
        <w:t xml:space="preserve"> градостроительного зонирования города Кушва </w:t>
      </w:r>
      <w:r w:rsidR="002872F6">
        <w:t>–</w:t>
      </w:r>
      <w:r>
        <w:t xml:space="preserve"> Г</w:t>
      </w:r>
      <w:r w:rsidR="002872F6">
        <w:t>-</w:t>
      </w:r>
      <w:r>
        <w:t xml:space="preserve">2 (Лист 15), Д-2 (Лист 21), Ж-4 (Лист 35), Ж-5 (Лист 36), И-3 (Лист 40), И-5 (Лист 42) </w:t>
      </w:r>
      <w:r w:rsidRPr="0044001A">
        <w:t>изложить в новой редакции</w:t>
      </w:r>
      <w:r>
        <w:t xml:space="preserve"> (приложения № 1</w:t>
      </w:r>
      <w:r w:rsidR="002872F6">
        <w:t xml:space="preserve"> </w:t>
      </w:r>
      <w:r>
        <w:t>- №</w:t>
      </w:r>
      <w:r w:rsidR="002872F6">
        <w:t xml:space="preserve"> </w:t>
      </w:r>
      <w:r>
        <w:t>6).</w:t>
      </w:r>
    </w:p>
    <w:p w:rsidR="00F35C6B" w:rsidRPr="00EB7904" w:rsidRDefault="00F35C6B" w:rsidP="002872F6">
      <w:pPr>
        <w:pStyle w:val="ae"/>
        <w:spacing w:after="0" w:line="240" w:lineRule="auto"/>
        <w:ind w:left="0" w:firstLine="709"/>
        <w:jc w:val="both"/>
        <w:rPr>
          <w:szCs w:val="28"/>
        </w:rPr>
      </w:pPr>
      <w:r w:rsidRPr="00EB7904">
        <w:rPr>
          <w:szCs w:val="28"/>
        </w:rPr>
        <w:t>2. Настоящее решение вступает в силу с момента его официального опубликования.</w:t>
      </w:r>
    </w:p>
    <w:p w:rsidR="00F35C6B" w:rsidRDefault="00F35C6B" w:rsidP="002872F6">
      <w:pPr>
        <w:pStyle w:val="ae"/>
        <w:spacing w:after="0" w:line="240" w:lineRule="auto"/>
        <w:ind w:left="0" w:firstLine="709"/>
        <w:jc w:val="both"/>
        <w:rPr>
          <w:szCs w:val="28"/>
        </w:rPr>
      </w:pPr>
    </w:p>
    <w:p w:rsidR="00F35C6B" w:rsidRPr="00EB7904" w:rsidRDefault="00F35C6B" w:rsidP="002872F6">
      <w:pPr>
        <w:pStyle w:val="ae"/>
        <w:spacing w:after="0" w:line="240" w:lineRule="auto"/>
        <w:ind w:left="0" w:firstLine="709"/>
        <w:jc w:val="both"/>
        <w:rPr>
          <w:szCs w:val="28"/>
        </w:rPr>
      </w:pPr>
      <w:r w:rsidRPr="00EB7904">
        <w:rPr>
          <w:szCs w:val="28"/>
        </w:rPr>
        <w:lastRenderedPageBreak/>
        <w:t>3. Опубликовать настоящее решение в газете «Муниципальный вестник».</w:t>
      </w:r>
    </w:p>
    <w:p w:rsidR="00952EB4" w:rsidRDefault="00952EB4" w:rsidP="00952EB4">
      <w:pPr>
        <w:jc w:val="both"/>
        <w:rPr>
          <w:sz w:val="29"/>
          <w:szCs w:val="29"/>
        </w:rPr>
      </w:pPr>
    </w:p>
    <w:p w:rsidR="00952EB4" w:rsidRDefault="00952EB4" w:rsidP="00952EB4">
      <w:pPr>
        <w:jc w:val="both"/>
        <w:rPr>
          <w:sz w:val="29"/>
          <w:szCs w:val="29"/>
        </w:rPr>
      </w:pPr>
    </w:p>
    <w:p w:rsidR="00952EB4" w:rsidRDefault="00952EB4" w:rsidP="00952EB4">
      <w:pPr>
        <w:jc w:val="both"/>
        <w:rPr>
          <w:sz w:val="29"/>
          <w:szCs w:val="29"/>
        </w:rPr>
      </w:pPr>
    </w:p>
    <w:p w:rsidR="00952EB4" w:rsidRDefault="00952EB4" w:rsidP="00952EB4">
      <w:pPr>
        <w:jc w:val="both"/>
        <w:rPr>
          <w:sz w:val="29"/>
          <w:szCs w:val="29"/>
        </w:rPr>
      </w:pPr>
    </w:p>
    <w:p w:rsidR="00952EB4" w:rsidRDefault="00952EB4" w:rsidP="00952EB4">
      <w:pPr>
        <w:rPr>
          <w:sz w:val="28"/>
          <w:szCs w:val="28"/>
        </w:rPr>
      </w:pPr>
      <w:r>
        <w:rPr>
          <w:sz w:val="28"/>
          <w:szCs w:val="28"/>
        </w:rPr>
        <w:t>Глава Кушвинского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П</w:t>
      </w:r>
      <w:r w:rsidRPr="004E1183">
        <w:rPr>
          <w:sz w:val="28"/>
          <w:szCs w:val="28"/>
        </w:rPr>
        <w:t>редседател</w:t>
      </w:r>
      <w:r>
        <w:rPr>
          <w:sz w:val="28"/>
          <w:szCs w:val="28"/>
        </w:rPr>
        <w:t xml:space="preserve">ь </w:t>
      </w:r>
      <w:r w:rsidRPr="004E1183">
        <w:rPr>
          <w:sz w:val="28"/>
          <w:szCs w:val="28"/>
        </w:rPr>
        <w:t xml:space="preserve">Думы </w:t>
      </w:r>
    </w:p>
    <w:p w:rsidR="00952EB4" w:rsidRDefault="00952EB4" w:rsidP="00952EB4">
      <w:pPr>
        <w:rPr>
          <w:sz w:val="28"/>
          <w:szCs w:val="28"/>
        </w:rPr>
      </w:pPr>
      <w:r w:rsidRPr="004E1183">
        <w:rPr>
          <w:sz w:val="28"/>
          <w:szCs w:val="28"/>
        </w:rPr>
        <w:t>городского округа</w:t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 w:rsidRPr="004E1183">
        <w:rPr>
          <w:sz w:val="28"/>
          <w:szCs w:val="28"/>
        </w:rPr>
        <w:tab/>
      </w:r>
      <w:r>
        <w:rPr>
          <w:sz w:val="28"/>
          <w:szCs w:val="28"/>
        </w:rPr>
        <w:t xml:space="preserve">         Кушвинского городского округа</w:t>
      </w:r>
    </w:p>
    <w:p w:rsidR="00952EB4" w:rsidRDefault="00952EB4" w:rsidP="00952EB4">
      <w:pPr>
        <w:rPr>
          <w:sz w:val="28"/>
          <w:szCs w:val="28"/>
        </w:rPr>
      </w:pPr>
    </w:p>
    <w:p w:rsidR="00952EB4" w:rsidRPr="004C7A35" w:rsidRDefault="00952EB4" w:rsidP="00952EB4">
      <w:pPr>
        <w:rPr>
          <w:sz w:val="28"/>
          <w:szCs w:val="28"/>
        </w:rPr>
        <w:sectPr w:rsidR="00952EB4" w:rsidRPr="004C7A35" w:rsidSect="00952EB4">
          <w:headerReference w:type="even" r:id="rId9"/>
          <w:headerReference w:type="default" r:id="rId10"/>
          <w:pgSz w:w="11906" w:h="16838"/>
          <w:pgMar w:top="1134" w:right="567" w:bottom="1134" w:left="1134" w:header="6" w:footer="709" w:gutter="0"/>
          <w:cols w:space="708"/>
          <w:docGrid w:linePitch="360"/>
        </w:sect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sz w:val="28"/>
          <w:szCs w:val="28"/>
        </w:rPr>
        <w:t>М.В. Слепухин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4E11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С.Д. Новоселов</w:t>
      </w:r>
    </w:p>
    <w:p w:rsidR="00647862" w:rsidRDefault="00647862" w:rsidP="006478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7367419</wp:posOffset>
                </wp:positionH>
                <wp:positionV relativeFrom="paragraph">
                  <wp:posOffset>142389</wp:posOffset>
                </wp:positionV>
                <wp:extent cx="2919730" cy="448236"/>
                <wp:effectExtent l="0" t="0" r="13970" b="2857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448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862" w:rsidRDefault="00647862" w:rsidP="00F800D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>Приложение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№ 1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Default="00647862" w:rsidP="00F800D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к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р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ешению Думы Кушвинского городского округа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Pr="00F56692" w:rsidRDefault="00647862" w:rsidP="00F800D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от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27 октября 2016 г. №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580.1pt;margin-top:11.2pt;width:229.9pt;height:3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">
                <v:textbox>
                  <w:txbxContent>
                    <w:p w:rsidR="00647862" w:rsidRDefault="00647862" w:rsidP="00F800D4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>Приложение</w:t>
                      </w:r>
                      <w:r>
                        <w:rPr>
                          <w:sz w:val="16"/>
                          <w:szCs w:val="16"/>
                        </w:rPr>
                        <w:t xml:space="preserve"> № 1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Default="00647862" w:rsidP="00F800D4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к </w:t>
                      </w:r>
                      <w:r>
                        <w:rPr>
                          <w:sz w:val="16"/>
                          <w:szCs w:val="16"/>
                        </w:rPr>
                        <w:t>р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ешению Думы Кушвинского городского округа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Pr="00F56692" w:rsidRDefault="00647862" w:rsidP="00F800D4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от </w:t>
                      </w:r>
                      <w:r>
                        <w:rPr>
                          <w:sz w:val="16"/>
                          <w:szCs w:val="16"/>
                        </w:rPr>
                        <w:t>27 октября 2016 г. №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8F88DA" wp14:editId="7381EDA2">
            <wp:extent cx="10410825" cy="7359187"/>
            <wp:effectExtent l="19050" t="0" r="9525" b="0"/>
            <wp:docPr id="3" name="Рисунок 3" descr="G:\Отправка\На сайт\Г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правка\На сайт\Г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054" cy="735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0AE077" wp14:editId="34521A89">
                <wp:simplePos x="0" y="0"/>
                <wp:positionH relativeFrom="column">
                  <wp:posOffset>7385685</wp:posOffset>
                </wp:positionH>
                <wp:positionV relativeFrom="paragraph">
                  <wp:posOffset>170666</wp:posOffset>
                </wp:positionV>
                <wp:extent cx="2919730" cy="631825"/>
                <wp:effectExtent l="0" t="0" r="13970" b="2540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86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>Приложение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№ 2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к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р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ешению Думы Кушвинского городского округа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Pr="00F5669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от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27 октября 2016 г. №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0AE077" id="Поле 14" o:spid="_x0000_s1027" type="#_x0000_t202" style="position:absolute;margin-left:581.55pt;margin-top:13.45pt;width:229.9pt;height:49.7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">
                <v:textbox style="mso-fit-shape-to-text:t">
                  <w:txbxContent>
                    <w:p w:rsidR="0064786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>Приложение</w:t>
                      </w:r>
                      <w:r>
                        <w:rPr>
                          <w:sz w:val="16"/>
                          <w:szCs w:val="16"/>
                        </w:rPr>
                        <w:t xml:space="preserve"> № 2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к </w:t>
                      </w:r>
                      <w:r>
                        <w:rPr>
                          <w:sz w:val="16"/>
                          <w:szCs w:val="16"/>
                        </w:rPr>
                        <w:t>р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ешению Думы Кушвинского городского округа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Pr="00F5669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от </w:t>
                      </w:r>
                      <w:r>
                        <w:rPr>
                          <w:sz w:val="16"/>
                          <w:szCs w:val="16"/>
                        </w:rPr>
                        <w:t>27 октября 2016 г. №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B651E0" wp14:editId="246FD4C5">
            <wp:extent cx="10448925" cy="7386118"/>
            <wp:effectExtent l="19050" t="0" r="9525" b="0"/>
            <wp:docPr id="4" name="Рисунок 4" descr="G:\Отправка\На сайт\Д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правка\На сайт\Д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38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7291070</wp:posOffset>
                </wp:positionH>
                <wp:positionV relativeFrom="paragraph">
                  <wp:posOffset>63500</wp:posOffset>
                </wp:positionV>
                <wp:extent cx="2919730" cy="631825"/>
                <wp:effectExtent l="13970" t="6350" r="9525" b="952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86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>Приложение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№ 3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к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р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ешению Думы Кушвинского городского округа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Pr="00F5669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от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27 октября 2016 г. №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574.1pt;margin-top:5pt;width:229.9pt;height:49.7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">
                <v:textbox style="mso-fit-shape-to-text:t">
                  <w:txbxContent>
                    <w:p w:rsidR="0064786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>Приложение</w:t>
                      </w:r>
                      <w:r>
                        <w:rPr>
                          <w:sz w:val="16"/>
                          <w:szCs w:val="16"/>
                        </w:rPr>
                        <w:t xml:space="preserve"> № 3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к </w:t>
                      </w:r>
                      <w:r>
                        <w:rPr>
                          <w:sz w:val="16"/>
                          <w:szCs w:val="16"/>
                        </w:rPr>
                        <w:t>р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ешению Думы Кушвинского городского округа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Pr="00F5669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от </w:t>
                      </w:r>
                      <w:r>
                        <w:rPr>
                          <w:sz w:val="16"/>
                          <w:szCs w:val="16"/>
                        </w:rPr>
                        <w:t>27 октября 2016 г. №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E6BD41" wp14:editId="41F73FA1">
            <wp:extent cx="10458450" cy="7392851"/>
            <wp:effectExtent l="19050" t="0" r="0" b="0"/>
            <wp:docPr id="5" name="Рисунок 5" descr="G:\Отправка\На сайт\Ж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правка\На сайт\Ж-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39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7323455</wp:posOffset>
                </wp:positionH>
                <wp:positionV relativeFrom="paragraph">
                  <wp:posOffset>31750</wp:posOffset>
                </wp:positionV>
                <wp:extent cx="2919730" cy="631825"/>
                <wp:effectExtent l="8255" t="12700" r="5715" b="1270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86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>Приложение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№ 4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к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р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ешению Думы Кушвинского городского округа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Pr="00F5669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от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27 октября 2016 г. №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576.65pt;margin-top:2.5pt;width:229.9pt;height:49.7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">
                <v:textbox style="mso-fit-shape-to-text:t">
                  <w:txbxContent>
                    <w:p w:rsidR="0064786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>Приложение</w:t>
                      </w:r>
                      <w:r>
                        <w:rPr>
                          <w:sz w:val="16"/>
                          <w:szCs w:val="16"/>
                        </w:rPr>
                        <w:t xml:space="preserve"> № 4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к </w:t>
                      </w:r>
                      <w:r>
                        <w:rPr>
                          <w:sz w:val="16"/>
                          <w:szCs w:val="16"/>
                        </w:rPr>
                        <w:t>р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ешению Думы Кушвинского городского округа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Pr="00F5669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от </w:t>
                      </w:r>
                      <w:r>
                        <w:rPr>
                          <w:sz w:val="16"/>
                          <w:szCs w:val="16"/>
                        </w:rPr>
                        <w:t>27 октября 2016 г. №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30625B" wp14:editId="673A3ADC">
            <wp:extent cx="10483346" cy="7410450"/>
            <wp:effectExtent l="19050" t="0" r="0" b="0"/>
            <wp:docPr id="6" name="Рисунок 6" descr="G:\Отправка\На сайт\Ж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правка\На сайт\Ж-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346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7323455</wp:posOffset>
                </wp:positionH>
                <wp:positionV relativeFrom="paragraph">
                  <wp:posOffset>50800</wp:posOffset>
                </wp:positionV>
                <wp:extent cx="2919730" cy="631825"/>
                <wp:effectExtent l="8255" t="12700" r="5715" b="1270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86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>Приложение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№ 5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к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р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ешению Думы Кушвинского городского округа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Pr="00F5669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от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27 октября 2016 г. №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576.65pt;margin-top:4pt;width:229.9pt;height:49.7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">
                <v:textbox style="mso-fit-shape-to-text:t">
                  <w:txbxContent>
                    <w:p w:rsidR="0064786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>Приложение</w:t>
                      </w:r>
                      <w:r>
                        <w:rPr>
                          <w:sz w:val="16"/>
                          <w:szCs w:val="16"/>
                        </w:rPr>
                        <w:t xml:space="preserve"> № 5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к </w:t>
                      </w:r>
                      <w:r>
                        <w:rPr>
                          <w:sz w:val="16"/>
                          <w:szCs w:val="16"/>
                        </w:rPr>
                        <w:t>р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ешению Думы Кушвинского городского округа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Pr="00F5669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от </w:t>
                      </w:r>
                      <w:r>
                        <w:rPr>
                          <w:sz w:val="16"/>
                          <w:szCs w:val="16"/>
                        </w:rPr>
                        <w:t>27 октября 2016 г. №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279749" wp14:editId="67E3C68D">
            <wp:extent cx="10477500" cy="7406317"/>
            <wp:effectExtent l="19050" t="0" r="0" b="0"/>
            <wp:docPr id="7" name="Рисунок 7" descr="G:\Отправка\На сайт\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правка\На сайт\И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0" cy="740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7323455</wp:posOffset>
                </wp:positionH>
                <wp:positionV relativeFrom="paragraph">
                  <wp:posOffset>41275</wp:posOffset>
                </wp:positionV>
                <wp:extent cx="2919730" cy="631825"/>
                <wp:effectExtent l="8255" t="12700" r="5715" b="1270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63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786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>Приложение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№ 6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к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р</w:t>
                            </w: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ешению Думы Кушвинского городского округа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7862" w:rsidRPr="00F56692" w:rsidRDefault="00647862" w:rsidP="006478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56692">
                              <w:rPr>
                                <w:sz w:val="16"/>
                                <w:szCs w:val="16"/>
                              </w:rPr>
                              <w:t xml:space="preserve">от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27 октября 2016 г. № 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10" o:spid="_x0000_s1031" type="#_x0000_t202" style="position:absolute;margin-left:576.65pt;margin-top:3.25pt;width:229.9pt;height:49.7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">
                <v:textbox style="mso-fit-shape-to-text:t">
                  <w:txbxContent>
                    <w:p w:rsidR="0064786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>Приложение</w:t>
                      </w:r>
                      <w:r>
                        <w:rPr>
                          <w:sz w:val="16"/>
                          <w:szCs w:val="16"/>
                        </w:rPr>
                        <w:t xml:space="preserve"> № 6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к </w:t>
                      </w:r>
                      <w:r>
                        <w:rPr>
                          <w:sz w:val="16"/>
                          <w:szCs w:val="16"/>
                        </w:rPr>
                        <w:t>р</w:t>
                      </w:r>
                      <w:r w:rsidRPr="00F56692">
                        <w:rPr>
                          <w:sz w:val="16"/>
                          <w:szCs w:val="16"/>
                        </w:rPr>
                        <w:t xml:space="preserve">ешению Думы Кушвинского городского округа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647862" w:rsidRPr="00F56692" w:rsidRDefault="00647862" w:rsidP="00647862">
                      <w:pPr>
                        <w:rPr>
                          <w:sz w:val="16"/>
                          <w:szCs w:val="16"/>
                        </w:rPr>
                      </w:pPr>
                      <w:r w:rsidRPr="00F56692">
                        <w:rPr>
                          <w:sz w:val="16"/>
                          <w:szCs w:val="16"/>
                        </w:rPr>
                        <w:t xml:space="preserve">от </w:t>
                      </w:r>
                      <w:r>
                        <w:rPr>
                          <w:sz w:val="16"/>
                          <w:szCs w:val="16"/>
                        </w:rPr>
                        <w:t>27 октября 2016 г. № 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DDB467" wp14:editId="045EC46A">
            <wp:extent cx="10487025" cy="7413050"/>
            <wp:effectExtent l="19050" t="0" r="9525" b="0"/>
            <wp:docPr id="8" name="Рисунок 8" descr="G:\Отправка\На сайт\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тправка\На сайт\И-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62" w:rsidRDefault="00647862" w:rsidP="00647862">
      <w:pPr>
        <w:sectPr w:rsidR="00647862" w:rsidSect="00647862">
          <w:headerReference w:type="even" r:id="rId17"/>
          <w:headerReference w:type="default" r:id="rId18"/>
          <w:pgSz w:w="16838" w:h="11906" w:orient="landscape"/>
          <w:pgMar w:top="284" w:right="1134" w:bottom="567" w:left="426" w:header="0" w:footer="709" w:gutter="0"/>
          <w:cols w:space="708"/>
          <w:docGrid w:linePitch="360"/>
        </w:sectPr>
      </w:pPr>
    </w:p>
    <w:p w:rsidR="00647862" w:rsidRDefault="00647862" w:rsidP="00647862"/>
    <w:p w:rsidR="00831954" w:rsidRDefault="00831954"/>
    <w:sectPr w:rsidR="00831954" w:rsidSect="00647862">
      <w:headerReference w:type="even" r:id="rId19"/>
      <w:headerReference w:type="default" r:id="rId20"/>
      <w:pgSz w:w="11906" w:h="16838"/>
      <w:pgMar w:top="1134" w:right="567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410" w:rsidRDefault="00433410">
      <w:r>
        <w:separator/>
      </w:r>
    </w:p>
  </w:endnote>
  <w:endnote w:type="continuationSeparator" w:id="0">
    <w:p w:rsidR="00433410" w:rsidRDefault="00433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410" w:rsidRDefault="00433410">
      <w:r>
        <w:separator/>
      </w:r>
    </w:p>
  </w:footnote>
  <w:footnote w:type="continuationSeparator" w:id="0">
    <w:p w:rsidR="00433410" w:rsidRDefault="00433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B52" w:rsidRDefault="00DE4B52" w:rsidP="00952EB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E4B52" w:rsidRDefault="00DE4B52" w:rsidP="00952EB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B52" w:rsidRDefault="00DE4B52" w:rsidP="00952EB4">
    <w:pPr>
      <w:pStyle w:val="a6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B52" w:rsidRDefault="00DE4B52" w:rsidP="00952EB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E4B52" w:rsidRDefault="00DE4B52" w:rsidP="00952EB4">
    <w:pPr>
      <w:pStyle w:val="a6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4B52" w:rsidRDefault="00DE4B52" w:rsidP="00952EB4">
    <w:pPr>
      <w:pStyle w:val="a6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276" w:rsidRDefault="00F60276" w:rsidP="00952EB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60276" w:rsidRDefault="00F60276" w:rsidP="00952EB4">
    <w:pPr>
      <w:pStyle w:val="a6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0276" w:rsidRDefault="00F60276" w:rsidP="00952EB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F642A5"/>
    <w:multiLevelType w:val="multilevel"/>
    <w:tmpl w:val="A9FEF2E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4E2B1B6E"/>
    <w:multiLevelType w:val="hybridMultilevel"/>
    <w:tmpl w:val="FEF0045E"/>
    <w:lvl w:ilvl="0" w:tplc="36F6093E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C0D"/>
    <w:rsid w:val="0001170D"/>
    <w:rsid w:val="0005073F"/>
    <w:rsid w:val="00095C1B"/>
    <w:rsid w:val="0019156D"/>
    <w:rsid w:val="001E2C27"/>
    <w:rsid w:val="002709C2"/>
    <w:rsid w:val="00275D3E"/>
    <w:rsid w:val="002872F6"/>
    <w:rsid w:val="00296395"/>
    <w:rsid w:val="00327CD9"/>
    <w:rsid w:val="00370E99"/>
    <w:rsid w:val="003D0BB7"/>
    <w:rsid w:val="003F0A29"/>
    <w:rsid w:val="00414F32"/>
    <w:rsid w:val="00433410"/>
    <w:rsid w:val="00434F2B"/>
    <w:rsid w:val="00471B1A"/>
    <w:rsid w:val="004844FC"/>
    <w:rsid w:val="00582E10"/>
    <w:rsid w:val="00584A2F"/>
    <w:rsid w:val="00647862"/>
    <w:rsid w:val="00651F20"/>
    <w:rsid w:val="0078551A"/>
    <w:rsid w:val="00792278"/>
    <w:rsid w:val="00831954"/>
    <w:rsid w:val="00857EFD"/>
    <w:rsid w:val="008F34F3"/>
    <w:rsid w:val="00952EB4"/>
    <w:rsid w:val="00966B02"/>
    <w:rsid w:val="009776FB"/>
    <w:rsid w:val="0098074D"/>
    <w:rsid w:val="009961E9"/>
    <w:rsid w:val="009D460E"/>
    <w:rsid w:val="00AC3B54"/>
    <w:rsid w:val="00AF79CB"/>
    <w:rsid w:val="00B7171D"/>
    <w:rsid w:val="00BD3796"/>
    <w:rsid w:val="00BF6A68"/>
    <w:rsid w:val="00C14A97"/>
    <w:rsid w:val="00C9094E"/>
    <w:rsid w:val="00CA20CF"/>
    <w:rsid w:val="00CE42D7"/>
    <w:rsid w:val="00D024C8"/>
    <w:rsid w:val="00D025BF"/>
    <w:rsid w:val="00D25C45"/>
    <w:rsid w:val="00DD1C0D"/>
    <w:rsid w:val="00DE4B52"/>
    <w:rsid w:val="00E1651E"/>
    <w:rsid w:val="00E62DDA"/>
    <w:rsid w:val="00EA4796"/>
    <w:rsid w:val="00EF5FAB"/>
    <w:rsid w:val="00F35C6B"/>
    <w:rsid w:val="00F60276"/>
    <w:rsid w:val="00FB09DC"/>
    <w:rsid w:val="00FC7AE2"/>
    <w:rsid w:val="00FD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30BEE4-5C1B-4BE7-ADDE-3552D7674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1C0D"/>
    <w:rPr>
      <w:rFonts w:eastAsia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DD1C0D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5C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DD1C0D"/>
    <w:rPr>
      <w:rFonts w:eastAsia="Times New Roman"/>
      <w:b/>
      <w:bCs/>
      <w:sz w:val="24"/>
      <w:szCs w:val="24"/>
      <w:lang w:eastAsia="ru-RU"/>
    </w:rPr>
  </w:style>
  <w:style w:type="paragraph" w:styleId="a3">
    <w:name w:val="Title"/>
    <w:basedOn w:val="a"/>
    <w:link w:val="a4"/>
    <w:uiPriority w:val="10"/>
    <w:qFormat/>
    <w:rsid w:val="00D025BF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uiPriority w:val="10"/>
    <w:rsid w:val="00D025BF"/>
    <w:rPr>
      <w:rFonts w:eastAsia="Times New Roman"/>
      <w:b/>
      <w:bCs/>
      <w:sz w:val="24"/>
      <w:szCs w:val="24"/>
      <w:lang w:eastAsia="ru-RU"/>
    </w:rPr>
  </w:style>
  <w:style w:type="paragraph" w:customStyle="1" w:styleId="a5">
    <w:name w:val="Стиль"/>
    <w:rsid w:val="00D025BF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025BF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  <w:lang w:eastAsia="ru-RU"/>
    </w:rPr>
  </w:style>
  <w:style w:type="paragraph" w:styleId="a6">
    <w:name w:val="header"/>
    <w:basedOn w:val="a"/>
    <w:link w:val="a7"/>
    <w:rsid w:val="00EA479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EA4796"/>
    <w:rPr>
      <w:rFonts w:eastAsia="Times New Roman"/>
      <w:sz w:val="24"/>
      <w:szCs w:val="24"/>
      <w:lang w:eastAsia="ru-RU"/>
    </w:rPr>
  </w:style>
  <w:style w:type="character" w:styleId="a8">
    <w:name w:val="page number"/>
    <w:rsid w:val="00EA4796"/>
  </w:style>
  <w:style w:type="paragraph" w:styleId="2">
    <w:name w:val="Body Text 2"/>
    <w:basedOn w:val="a"/>
    <w:link w:val="20"/>
    <w:uiPriority w:val="99"/>
    <w:semiHidden/>
    <w:unhideWhenUsed/>
    <w:rsid w:val="00BF6A6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F6A68"/>
    <w:rPr>
      <w:rFonts w:eastAsia="Times New Roman"/>
      <w:sz w:val="24"/>
      <w:szCs w:val="24"/>
      <w:lang w:eastAsia="ru-RU"/>
    </w:rPr>
  </w:style>
  <w:style w:type="character" w:customStyle="1" w:styleId="a9">
    <w:name w:val="Основной текст_"/>
    <w:basedOn w:val="a0"/>
    <w:link w:val="21"/>
    <w:rsid w:val="00D25C45"/>
    <w:rPr>
      <w:rFonts w:eastAsia="Times New Roman"/>
      <w:sz w:val="22"/>
      <w:szCs w:val="22"/>
      <w:shd w:val="clear" w:color="auto" w:fill="FFFFFF"/>
    </w:rPr>
  </w:style>
  <w:style w:type="paragraph" w:customStyle="1" w:styleId="21">
    <w:name w:val="Основной текст2"/>
    <w:basedOn w:val="a"/>
    <w:link w:val="a9"/>
    <w:rsid w:val="00D25C45"/>
    <w:pPr>
      <w:widowControl w:val="0"/>
      <w:shd w:val="clear" w:color="auto" w:fill="FFFFFF"/>
      <w:spacing w:after="180" w:line="504" w:lineRule="exact"/>
      <w:jc w:val="both"/>
    </w:pPr>
    <w:rPr>
      <w:sz w:val="22"/>
      <w:szCs w:val="22"/>
      <w:lang w:eastAsia="en-US"/>
    </w:rPr>
  </w:style>
  <w:style w:type="paragraph" w:styleId="aa">
    <w:name w:val="Body Text Indent"/>
    <w:basedOn w:val="a"/>
    <w:link w:val="ab"/>
    <w:semiHidden/>
    <w:unhideWhenUsed/>
    <w:rsid w:val="008F34F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semiHidden/>
    <w:rsid w:val="008F34F3"/>
    <w:rPr>
      <w:rFonts w:eastAsia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B7171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B7171D"/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01170D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095C1B"/>
    <w:pPr>
      <w:widowControl w:val="0"/>
      <w:suppressAutoHyphens/>
      <w:textAlignment w:val="baseline"/>
    </w:pPr>
    <w:rPr>
      <w:rFonts w:ascii="Arial" w:eastAsia="Lucida Sans Unicode" w:hAnsi="Arial" w:cs="Arial"/>
      <w:kern w:val="1"/>
      <w:sz w:val="24"/>
      <w:szCs w:val="24"/>
      <w:lang w:val="de-DE" w:eastAsia="fa-IR" w:bidi="fa-IR"/>
    </w:rPr>
  </w:style>
  <w:style w:type="paragraph" w:styleId="ac">
    <w:name w:val="Body Text"/>
    <w:basedOn w:val="a"/>
    <w:link w:val="ad"/>
    <w:uiPriority w:val="99"/>
    <w:semiHidden/>
    <w:unhideWhenUsed/>
    <w:rsid w:val="00095C1B"/>
    <w:pPr>
      <w:widowControl w:val="0"/>
      <w:suppressAutoHyphens/>
      <w:spacing w:after="120"/>
      <w:textAlignment w:val="baseline"/>
    </w:pPr>
    <w:rPr>
      <w:rFonts w:ascii="Arial" w:eastAsia="Lucida Sans Unicode" w:hAnsi="Arial" w:cs="Mangal"/>
      <w:kern w:val="1"/>
      <w:szCs w:val="21"/>
      <w:lang w:eastAsia="hi-IN" w:bidi="hi-IN"/>
    </w:rPr>
  </w:style>
  <w:style w:type="character" w:customStyle="1" w:styleId="ad">
    <w:name w:val="Основной текст Знак"/>
    <w:basedOn w:val="a0"/>
    <w:link w:val="ac"/>
    <w:uiPriority w:val="99"/>
    <w:semiHidden/>
    <w:rsid w:val="00095C1B"/>
    <w:rPr>
      <w:rFonts w:ascii="Arial" w:eastAsia="Lucida Sans Unicode" w:hAnsi="Arial" w:cs="Mangal"/>
      <w:kern w:val="1"/>
      <w:sz w:val="24"/>
      <w:szCs w:val="21"/>
      <w:lang w:eastAsia="hi-IN" w:bidi="hi-IN"/>
    </w:rPr>
  </w:style>
  <w:style w:type="character" w:customStyle="1" w:styleId="30">
    <w:name w:val="Заголовок 3 Знак"/>
    <w:basedOn w:val="a0"/>
    <w:link w:val="3"/>
    <w:uiPriority w:val="9"/>
    <w:rsid w:val="00F35C6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e">
    <w:name w:val="List Paragraph"/>
    <w:basedOn w:val="a"/>
    <w:qFormat/>
    <w:rsid w:val="00F35C6B"/>
    <w:pPr>
      <w:spacing w:after="200" w:line="276" w:lineRule="auto"/>
      <w:ind w:left="720"/>
      <w:contextualSpacing/>
    </w:pPr>
    <w:rPr>
      <w:rFonts w:eastAsia="Calibri"/>
      <w:sz w:val="28"/>
      <w:szCs w:val="22"/>
      <w:lang w:eastAsia="en-US"/>
    </w:rPr>
  </w:style>
  <w:style w:type="paragraph" w:customStyle="1" w:styleId="ConsPlusCell">
    <w:name w:val="ConsPlusCell"/>
    <w:uiPriority w:val="99"/>
    <w:rsid w:val="00F35C6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E4B5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E4B52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footer"/>
    <w:basedOn w:val="a"/>
    <w:link w:val="af2"/>
    <w:uiPriority w:val="99"/>
    <w:unhideWhenUsed/>
    <w:rsid w:val="0064786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647862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IT</cp:lastModifiedBy>
  <cp:revision>2</cp:revision>
  <cp:lastPrinted>2016-10-27T07:29:00Z</cp:lastPrinted>
  <dcterms:created xsi:type="dcterms:W3CDTF">2016-10-28T06:10:00Z</dcterms:created>
  <dcterms:modified xsi:type="dcterms:W3CDTF">2016-10-28T06:10:00Z</dcterms:modified>
</cp:coreProperties>
</file>