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075" w:rsidRPr="00A33F3B" w:rsidRDefault="007B0075" w:rsidP="007B0075">
      <w:pPr>
        <w:jc w:val="center"/>
      </w:pPr>
      <w:r w:rsidRPr="00A33F3B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4" o:title=""/>
          </v:shape>
          <o:OLEObject Type="Embed" ProgID="MSPhotoEd.3" ShapeID="_x0000_i1025" DrawAspect="Content" ObjectID="_1525858353" r:id="rId5"/>
        </w:object>
      </w:r>
    </w:p>
    <w:p w:rsidR="007B0075" w:rsidRPr="00A33F3B" w:rsidRDefault="007B0075" w:rsidP="007B0075">
      <w:pPr>
        <w:pStyle w:val="a6"/>
      </w:pPr>
    </w:p>
    <w:p w:rsidR="007B0075" w:rsidRPr="00A33F3B" w:rsidRDefault="007B0075" w:rsidP="007B0075">
      <w:pPr>
        <w:pStyle w:val="a6"/>
        <w:rPr>
          <w:sz w:val="32"/>
        </w:rPr>
      </w:pPr>
      <w:r w:rsidRPr="00A33F3B">
        <w:rPr>
          <w:sz w:val="32"/>
        </w:rPr>
        <w:t>Российская Федерация</w:t>
      </w:r>
    </w:p>
    <w:p w:rsidR="007B0075" w:rsidRPr="00A33F3B" w:rsidRDefault="007B0075" w:rsidP="007B0075">
      <w:pPr>
        <w:pStyle w:val="a6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:rsidR="007B0075" w:rsidRPr="00A33F3B" w:rsidRDefault="007B0075" w:rsidP="007B0075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7B0075" w:rsidRPr="00A33F3B" w:rsidRDefault="007B0075" w:rsidP="007B0075">
      <w:pPr>
        <w:jc w:val="center"/>
        <w:rPr>
          <w:b/>
          <w:bCs/>
          <w:i/>
          <w:iCs/>
          <w:sz w:val="36"/>
          <w:szCs w:val="36"/>
        </w:rPr>
      </w:pPr>
      <w:proofErr w:type="gramStart"/>
      <w:r w:rsidRPr="00A33F3B">
        <w:rPr>
          <w:b/>
          <w:bCs/>
          <w:i/>
          <w:iCs/>
          <w:sz w:val="36"/>
          <w:szCs w:val="36"/>
        </w:rPr>
        <w:t>второго</w:t>
      </w:r>
      <w:proofErr w:type="gramEnd"/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:rsidR="007B0075" w:rsidRPr="00A33F3B" w:rsidRDefault="007B0075" w:rsidP="007B0075">
      <w:pPr>
        <w:jc w:val="center"/>
        <w:rPr>
          <w:b/>
          <w:bCs/>
          <w:i/>
          <w:iCs/>
        </w:rPr>
      </w:pPr>
    </w:p>
    <w:p w:rsidR="007B0075" w:rsidRPr="00A33F3B" w:rsidRDefault="007B0075" w:rsidP="007B0075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:rsidR="007B0075" w:rsidRPr="00A33F3B" w:rsidRDefault="007B0075" w:rsidP="007B0075">
      <w:pPr>
        <w:jc w:val="center"/>
        <w:rPr>
          <w:b/>
          <w:bCs/>
          <w:sz w:val="32"/>
        </w:rPr>
      </w:pPr>
    </w:p>
    <w:p w:rsidR="007B0075" w:rsidRPr="00A33F3B" w:rsidRDefault="007B0075" w:rsidP="007B0075">
      <w:pPr>
        <w:jc w:val="center"/>
        <w:rPr>
          <w:b/>
          <w:sz w:val="28"/>
          <w:szCs w:val="28"/>
        </w:rPr>
      </w:pPr>
      <w:bookmarkStart w:id="0" w:name="_GoBack"/>
      <w:proofErr w:type="gramStart"/>
      <w:r w:rsidRPr="00A33F3B">
        <w:rPr>
          <w:b/>
          <w:sz w:val="28"/>
          <w:szCs w:val="28"/>
        </w:rPr>
        <w:t>от</w:t>
      </w:r>
      <w:proofErr w:type="gramEnd"/>
      <w:r w:rsidRPr="00A33F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26 мая 2016</w:t>
      </w:r>
      <w:r w:rsidRPr="00A33F3B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453</w:t>
      </w:r>
    </w:p>
    <w:p w:rsidR="007B0075" w:rsidRDefault="007B0075" w:rsidP="007B0075">
      <w:pPr>
        <w:jc w:val="both"/>
        <w:rPr>
          <w:sz w:val="28"/>
          <w:szCs w:val="28"/>
        </w:rPr>
      </w:pPr>
    </w:p>
    <w:bookmarkEnd w:id="0"/>
    <w:p w:rsidR="007B0075" w:rsidRDefault="007B0075" w:rsidP="007B0075">
      <w:pPr>
        <w:jc w:val="both"/>
        <w:rPr>
          <w:sz w:val="28"/>
          <w:szCs w:val="28"/>
        </w:rPr>
      </w:pPr>
    </w:p>
    <w:p w:rsidR="007B0075" w:rsidRDefault="007B0075" w:rsidP="007B0075">
      <w:pPr>
        <w:jc w:val="both"/>
        <w:rPr>
          <w:sz w:val="28"/>
          <w:szCs w:val="28"/>
        </w:rPr>
      </w:pPr>
      <w:r w:rsidRPr="00A33F3B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досрочном прекращении </w:t>
      </w:r>
    </w:p>
    <w:p w:rsidR="007B0075" w:rsidRDefault="007B0075" w:rsidP="007B007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полномочий</w:t>
      </w:r>
      <w:proofErr w:type="gramEnd"/>
      <w:r>
        <w:rPr>
          <w:sz w:val="28"/>
          <w:szCs w:val="28"/>
        </w:rPr>
        <w:t xml:space="preserve"> депутата</w:t>
      </w:r>
      <w:r w:rsidRPr="00A33F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Думы </w:t>
      </w:r>
    </w:p>
    <w:p w:rsidR="007B0075" w:rsidRDefault="007B0075" w:rsidP="007B00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Кушвинского городского округа </w:t>
      </w:r>
    </w:p>
    <w:p w:rsidR="007B0075" w:rsidRPr="00A33F3B" w:rsidRDefault="007B0075" w:rsidP="007B007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второго</w:t>
      </w:r>
      <w:proofErr w:type="gramEnd"/>
      <w:r>
        <w:rPr>
          <w:sz w:val="28"/>
          <w:szCs w:val="28"/>
        </w:rPr>
        <w:t xml:space="preserve"> созыва Рябова С.Н.</w:t>
      </w:r>
    </w:p>
    <w:p w:rsidR="007B0075" w:rsidRDefault="007B0075" w:rsidP="007B0075">
      <w:pPr>
        <w:jc w:val="both"/>
        <w:rPr>
          <w:sz w:val="28"/>
          <w:szCs w:val="28"/>
        </w:rPr>
      </w:pPr>
    </w:p>
    <w:p w:rsidR="007B0075" w:rsidRPr="00A33F3B" w:rsidRDefault="007B0075" w:rsidP="007B0075">
      <w:pPr>
        <w:jc w:val="both"/>
        <w:rPr>
          <w:sz w:val="28"/>
          <w:szCs w:val="28"/>
        </w:rPr>
      </w:pPr>
    </w:p>
    <w:p w:rsidR="007B0075" w:rsidRPr="00D509D3" w:rsidRDefault="007B0075" w:rsidP="007B007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09D3">
        <w:rPr>
          <w:rFonts w:ascii="Times New Roman" w:hAnsi="Times New Roman" w:cs="Times New Roman"/>
          <w:sz w:val="28"/>
          <w:szCs w:val="28"/>
        </w:rPr>
        <w:t>Руководствуясь статьей 40 Федерального закона от 06 октября 2003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9D3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статьей 24 Устава Кушвинского городского округа,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заявления депутата Рябова С.Н. от 12 мая 2016 года, </w:t>
      </w:r>
      <w:r w:rsidRPr="00D509D3">
        <w:rPr>
          <w:rFonts w:ascii="Times New Roman" w:hAnsi="Times New Roman" w:cs="Times New Roman"/>
          <w:sz w:val="28"/>
          <w:szCs w:val="28"/>
        </w:rPr>
        <w:t xml:space="preserve">Дума Кушвинского городского округа </w:t>
      </w:r>
    </w:p>
    <w:p w:rsidR="007B0075" w:rsidRPr="00D509D3" w:rsidRDefault="007B0075" w:rsidP="007B007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B0075" w:rsidRPr="00A33F3B" w:rsidRDefault="007B0075" w:rsidP="007B0075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3F3B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:rsidR="007B0075" w:rsidRPr="00A33F3B" w:rsidRDefault="007B0075" w:rsidP="007B0075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B0075" w:rsidRPr="002210E6" w:rsidRDefault="007B0075" w:rsidP="007B00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0E6"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Досрочно</w:t>
      </w:r>
      <w:r w:rsidRPr="002210E6">
        <w:rPr>
          <w:rFonts w:ascii="Times New Roman" w:hAnsi="Times New Roman" w:cs="Times New Roman"/>
          <w:sz w:val="28"/>
          <w:szCs w:val="28"/>
        </w:rPr>
        <w:t xml:space="preserve"> прекрати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2210E6">
        <w:rPr>
          <w:rFonts w:ascii="Times New Roman" w:hAnsi="Times New Roman" w:cs="Times New Roman"/>
          <w:sz w:val="28"/>
          <w:szCs w:val="28"/>
        </w:rPr>
        <w:t xml:space="preserve"> полномочия депутата Думы Кушвинского городского округа второго созыва, избранного в составе списка кандидатов, выдвинутого Кушвинским </w:t>
      </w:r>
      <w:r>
        <w:rPr>
          <w:rFonts w:ascii="Times New Roman" w:hAnsi="Times New Roman" w:cs="Times New Roman"/>
          <w:sz w:val="28"/>
          <w:szCs w:val="28"/>
        </w:rPr>
        <w:t xml:space="preserve">городским </w:t>
      </w:r>
      <w:r w:rsidRPr="002210E6">
        <w:rPr>
          <w:rFonts w:ascii="Times New Roman" w:hAnsi="Times New Roman" w:cs="Times New Roman"/>
          <w:sz w:val="28"/>
          <w:szCs w:val="28"/>
        </w:rPr>
        <w:t>местным отделением политической партии «</w:t>
      </w:r>
      <w:r>
        <w:rPr>
          <w:rFonts w:ascii="Times New Roman" w:hAnsi="Times New Roman" w:cs="Times New Roman"/>
          <w:sz w:val="28"/>
          <w:szCs w:val="28"/>
        </w:rPr>
        <w:t>Коммунистическая партия Российской Федерации</w:t>
      </w:r>
      <w:r w:rsidRPr="002210E6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Рябова Сергея Николаевича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2210E6">
        <w:rPr>
          <w:rFonts w:ascii="Times New Roman" w:eastAsia="Calibri" w:hAnsi="Times New Roman" w:cs="Times New Roman"/>
          <w:sz w:val="28"/>
          <w:szCs w:val="28"/>
        </w:rPr>
        <w:t xml:space="preserve"> связи с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отставкой по собственному желанию </w:t>
      </w:r>
      <w:r w:rsidRPr="002210E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16 сентября</w:t>
      </w:r>
      <w:r w:rsidRPr="002210E6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210E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B0075" w:rsidRPr="00A33F3B" w:rsidRDefault="007B0075" w:rsidP="007B0075">
      <w:pPr>
        <w:ind w:firstLine="709"/>
        <w:jc w:val="both"/>
        <w:rPr>
          <w:sz w:val="28"/>
          <w:szCs w:val="28"/>
        </w:rPr>
      </w:pPr>
      <w:r w:rsidRPr="00A33F3B">
        <w:rPr>
          <w:sz w:val="28"/>
          <w:szCs w:val="28"/>
        </w:rPr>
        <w:t>2. Настоящее решение вступает в силу с момента его принятия.</w:t>
      </w:r>
    </w:p>
    <w:p w:rsidR="007B0075" w:rsidRPr="00A33F3B" w:rsidRDefault="007B0075" w:rsidP="007B0075">
      <w:pPr>
        <w:ind w:firstLine="709"/>
        <w:jc w:val="both"/>
        <w:rPr>
          <w:sz w:val="28"/>
          <w:szCs w:val="28"/>
        </w:rPr>
      </w:pPr>
      <w:r w:rsidRPr="00A33F3B">
        <w:rPr>
          <w:sz w:val="28"/>
          <w:szCs w:val="28"/>
        </w:rPr>
        <w:t>3. Опубликовать настоящее решение в газете «</w:t>
      </w:r>
      <w:r>
        <w:rPr>
          <w:sz w:val="28"/>
          <w:szCs w:val="28"/>
        </w:rPr>
        <w:t>Муниципальный вестник</w:t>
      </w:r>
      <w:r w:rsidRPr="00A33F3B">
        <w:rPr>
          <w:sz w:val="28"/>
          <w:szCs w:val="28"/>
        </w:rPr>
        <w:t xml:space="preserve">». </w:t>
      </w:r>
    </w:p>
    <w:p w:rsidR="007B0075" w:rsidRPr="00DC2E87" w:rsidRDefault="007B0075" w:rsidP="007B0075">
      <w:pPr>
        <w:jc w:val="both"/>
        <w:rPr>
          <w:sz w:val="29"/>
          <w:szCs w:val="29"/>
        </w:rPr>
      </w:pPr>
    </w:p>
    <w:p w:rsidR="007B0075" w:rsidRDefault="007B0075" w:rsidP="007B0075">
      <w:pPr>
        <w:jc w:val="both"/>
        <w:rPr>
          <w:sz w:val="29"/>
          <w:szCs w:val="29"/>
        </w:rPr>
      </w:pPr>
    </w:p>
    <w:p w:rsidR="007B0075" w:rsidRDefault="007B0075" w:rsidP="007B0075">
      <w:pPr>
        <w:jc w:val="both"/>
        <w:rPr>
          <w:sz w:val="29"/>
          <w:szCs w:val="29"/>
        </w:rPr>
      </w:pPr>
    </w:p>
    <w:p w:rsidR="007B0075" w:rsidRPr="00DC2E87" w:rsidRDefault="007B0075" w:rsidP="007B0075">
      <w:pPr>
        <w:jc w:val="both"/>
        <w:rPr>
          <w:sz w:val="29"/>
          <w:szCs w:val="29"/>
        </w:rPr>
      </w:pPr>
    </w:p>
    <w:p w:rsidR="007B0075" w:rsidRPr="004E1183" w:rsidRDefault="007B0075" w:rsidP="007B0075">
      <w:pPr>
        <w:rPr>
          <w:sz w:val="28"/>
          <w:szCs w:val="28"/>
        </w:rPr>
      </w:pPr>
      <w:r w:rsidRPr="004E1183">
        <w:rPr>
          <w:sz w:val="28"/>
          <w:szCs w:val="28"/>
        </w:rPr>
        <w:t>Глава Кушвинского городского округа,</w:t>
      </w:r>
    </w:p>
    <w:p w:rsidR="007B0075" w:rsidRPr="004E1183" w:rsidRDefault="007B0075" w:rsidP="007B0075">
      <w:pPr>
        <w:rPr>
          <w:sz w:val="28"/>
          <w:szCs w:val="28"/>
        </w:rPr>
      </w:pPr>
      <w:proofErr w:type="gramStart"/>
      <w:r w:rsidRPr="004E1183">
        <w:rPr>
          <w:sz w:val="28"/>
          <w:szCs w:val="28"/>
        </w:rPr>
        <w:t>исполняющий</w:t>
      </w:r>
      <w:proofErr w:type="gramEnd"/>
      <w:r w:rsidRPr="004E1183">
        <w:rPr>
          <w:sz w:val="28"/>
          <w:szCs w:val="28"/>
        </w:rPr>
        <w:t xml:space="preserve"> полномочия председателя</w:t>
      </w:r>
    </w:p>
    <w:p w:rsidR="007B0075" w:rsidRPr="004E1183" w:rsidRDefault="007B0075" w:rsidP="007B0075">
      <w:pPr>
        <w:rPr>
          <w:sz w:val="28"/>
          <w:szCs w:val="28"/>
        </w:rPr>
        <w:sectPr w:rsidR="007B0075" w:rsidRPr="004E1183" w:rsidSect="00CC3FC0">
          <w:headerReference w:type="even" r:id="rId6"/>
          <w:headerReference w:type="default" r:id="rId7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4E1183">
        <w:rPr>
          <w:sz w:val="28"/>
          <w:szCs w:val="28"/>
        </w:rPr>
        <w:t>Думы Кушвинского городского округа</w:t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  <w:t xml:space="preserve">       С.Д. Новоселов </w:t>
      </w:r>
    </w:p>
    <w:p w:rsidR="00D15CCE" w:rsidRDefault="00D15CCE"/>
    <w:sectPr w:rsidR="00D1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558" w:rsidRDefault="007B0075" w:rsidP="004A166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74558" w:rsidRDefault="007B0075" w:rsidP="004A166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558" w:rsidRDefault="007B0075" w:rsidP="004A166C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075"/>
    <w:rsid w:val="007B0075"/>
    <w:rsid w:val="00D1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53DCD-3F54-4F1E-A0C7-8EEF6560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07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7B007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7B0075"/>
    <w:rPr>
      <w:rFonts w:eastAsia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7B00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B0075"/>
    <w:rPr>
      <w:rFonts w:eastAsia="Times New Roman"/>
      <w:sz w:val="24"/>
      <w:szCs w:val="24"/>
      <w:lang w:eastAsia="ru-RU"/>
    </w:rPr>
  </w:style>
  <w:style w:type="character" w:styleId="a5">
    <w:name w:val="page number"/>
    <w:rsid w:val="007B0075"/>
  </w:style>
  <w:style w:type="paragraph" w:styleId="a6">
    <w:name w:val="Title"/>
    <w:basedOn w:val="a"/>
    <w:link w:val="a7"/>
    <w:qFormat/>
    <w:rsid w:val="007B0075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7B0075"/>
    <w:rPr>
      <w:rFonts w:eastAsia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7B007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2016-05-27T07:46:00Z</dcterms:created>
  <dcterms:modified xsi:type="dcterms:W3CDTF">2016-05-27T07:46:00Z</dcterms:modified>
</cp:coreProperties>
</file>