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7AD" w:rsidRPr="00A33F3B" w:rsidRDefault="00B147AD" w:rsidP="00B147AD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525858291" r:id="rId5"/>
        </w:object>
      </w:r>
    </w:p>
    <w:p w:rsidR="00B147AD" w:rsidRPr="00A33F3B" w:rsidRDefault="00B147AD" w:rsidP="00B147AD">
      <w:pPr>
        <w:pStyle w:val="a6"/>
      </w:pPr>
    </w:p>
    <w:p w:rsidR="00B147AD" w:rsidRPr="00A33F3B" w:rsidRDefault="00B147AD" w:rsidP="00B147AD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B147AD" w:rsidRPr="00A33F3B" w:rsidRDefault="00B147AD" w:rsidP="00B147AD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B147AD" w:rsidRPr="00A33F3B" w:rsidRDefault="00B147AD" w:rsidP="00B147AD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B147AD" w:rsidRPr="00A33F3B" w:rsidRDefault="00B147AD" w:rsidP="00B147AD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A33F3B">
        <w:rPr>
          <w:b/>
          <w:bCs/>
          <w:i/>
          <w:iCs/>
          <w:sz w:val="36"/>
          <w:szCs w:val="36"/>
        </w:rPr>
        <w:t>второго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B147AD" w:rsidRPr="00A33F3B" w:rsidRDefault="00B147AD" w:rsidP="00B147AD">
      <w:pPr>
        <w:jc w:val="center"/>
        <w:rPr>
          <w:b/>
          <w:bCs/>
          <w:i/>
          <w:iCs/>
        </w:rPr>
      </w:pPr>
    </w:p>
    <w:p w:rsidR="00B147AD" w:rsidRPr="00A33F3B" w:rsidRDefault="00B147AD" w:rsidP="00B147AD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B147AD" w:rsidRPr="00A33F3B" w:rsidRDefault="00B147AD" w:rsidP="00B147AD">
      <w:pPr>
        <w:jc w:val="center"/>
        <w:rPr>
          <w:b/>
          <w:bCs/>
          <w:sz w:val="32"/>
        </w:rPr>
      </w:pPr>
    </w:p>
    <w:p w:rsidR="00B147AD" w:rsidRPr="00A33F3B" w:rsidRDefault="00B147AD" w:rsidP="00B147AD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26 мая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450</w:t>
      </w:r>
    </w:p>
    <w:p w:rsidR="00B147AD" w:rsidRDefault="00B147AD" w:rsidP="00B147AD">
      <w:pPr>
        <w:jc w:val="both"/>
        <w:rPr>
          <w:sz w:val="28"/>
          <w:szCs w:val="28"/>
        </w:rPr>
      </w:pPr>
    </w:p>
    <w:bookmarkEnd w:id="0"/>
    <w:p w:rsidR="00B147AD" w:rsidRDefault="00B147AD" w:rsidP="00B147AD">
      <w:pPr>
        <w:jc w:val="both"/>
        <w:rPr>
          <w:sz w:val="28"/>
          <w:szCs w:val="28"/>
        </w:rPr>
      </w:pPr>
    </w:p>
    <w:p w:rsidR="00B147AD" w:rsidRDefault="00B147AD" w:rsidP="00B147AD">
      <w:pPr>
        <w:pStyle w:val="ConsPlusTitle"/>
        <w:widowControl/>
        <w:ind w:right="566"/>
        <w:rPr>
          <w:b w:val="0"/>
          <w:bCs w:val="0"/>
          <w:sz w:val="28"/>
          <w:szCs w:val="28"/>
        </w:rPr>
      </w:pPr>
      <w:r w:rsidRPr="000C4606"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</w:rPr>
        <w:t xml:space="preserve"> внесении изменений в Положение</w:t>
      </w:r>
    </w:p>
    <w:p w:rsidR="00B147AD" w:rsidRDefault="00B147AD" w:rsidP="00B147AD">
      <w:pPr>
        <w:pStyle w:val="ConsPlusTitle"/>
        <w:widowControl/>
        <w:ind w:right="-1"/>
        <w:rPr>
          <w:b w:val="0"/>
          <w:bCs w:val="0"/>
          <w:sz w:val="28"/>
          <w:szCs w:val="28"/>
        </w:rPr>
      </w:pPr>
      <w:r w:rsidRPr="000C4606">
        <w:rPr>
          <w:b w:val="0"/>
          <w:bCs w:val="0"/>
          <w:sz w:val="28"/>
          <w:szCs w:val="28"/>
        </w:rPr>
        <w:t xml:space="preserve">«О порядке закрепления за муниципальными </w:t>
      </w:r>
    </w:p>
    <w:p w:rsidR="00B147AD" w:rsidRPr="000C4606" w:rsidRDefault="00B147AD" w:rsidP="00B147AD">
      <w:pPr>
        <w:pStyle w:val="ConsPlusTitle"/>
        <w:widowControl/>
        <w:ind w:right="-1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унитарными</w:t>
      </w:r>
      <w:proofErr w:type="gramEnd"/>
      <w:r>
        <w:rPr>
          <w:b w:val="0"/>
          <w:bCs w:val="0"/>
          <w:sz w:val="28"/>
          <w:szCs w:val="28"/>
        </w:rPr>
        <w:t xml:space="preserve"> </w:t>
      </w:r>
      <w:r w:rsidRPr="000C4606">
        <w:rPr>
          <w:b w:val="0"/>
          <w:bCs w:val="0"/>
          <w:sz w:val="28"/>
          <w:szCs w:val="28"/>
        </w:rPr>
        <w:t xml:space="preserve">предприятиями </w:t>
      </w:r>
      <w:r>
        <w:rPr>
          <w:b w:val="0"/>
          <w:bCs w:val="0"/>
          <w:sz w:val="28"/>
          <w:szCs w:val="28"/>
        </w:rPr>
        <w:t xml:space="preserve">муниципального </w:t>
      </w:r>
    </w:p>
    <w:p w:rsidR="00B147AD" w:rsidRDefault="00B147AD" w:rsidP="00B147AD">
      <w:pPr>
        <w:pStyle w:val="ConsPlusTitle"/>
        <w:widowControl/>
        <w:ind w:right="-1"/>
        <w:rPr>
          <w:b w:val="0"/>
          <w:bCs w:val="0"/>
          <w:sz w:val="28"/>
          <w:szCs w:val="28"/>
        </w:rPr>
      </w:pPr>
      <w:proofErr w:type="gramStart"/>
      <w:r w:rsidRPr="000C4606">
        <w:rPr>
          <w:b w:val="0"/>
          <w:bCs w:val="0"/>
          <w:sz w:val="28"/>
          <w:szCs w:val="28"/>
        </w:rPr>
        <w:t>имущества</w:t>
      </w:r>
      <w:proofErr w:type="gramEnd"/>
      <w:r w:rsidRPr="000C4606">
        <w:rPr>
          <w:b w:val="0"/>
          <w:bCs w:val="0"/>
          <w:sz w:val="28"/>
          <w:szCs w:val="28"/>
        </w:rPr>
        <w:t xml:space="preserve"> на праве хозяйственного ведения </w:t>
      </w:r>
    </w:p>
    <w:p w:rsidR="00B147AD" w:rsidRPr="000C4606" w:rsidRDefault="00B147AD" w:rsidP="00B147AD">
      <w:pPr>
        <w:pStyle w:val="ConsPlusTitle"/>
        <w:widowControl/>
        <w:ind w:right="-1"/>
        <w:rPr>
          <w:b w:val="0"/>
          <w:bCs w:val="0"/>
          <w:sz w:val="28"/>
          <w:szCs w:val="28"/>
        </w:rPr>
      </w:pPr>
      <w:proofErr w:type="gramStart"/>
      <w:r w:rsidRPr="000C4606">
        <w:rPr>
          <w:b w:val="0"/>
          <w:bCs w:val="0"/>
          <w:sz w:val="28"/>
          <w:szCs w:val="28"/>
        </w:rPr>
        <w:t>на</w:t>
      </w:r>
      <w:proofErr w:type="gramEnd"/>
      <w:r w:rsidRPr="000C4606">
        <w:rPr>
          <w:b w:val="0"/>
          <w:bCs w:val="0"/>
          <w:sz w:val="28"/>
          <w:szCs w:val="28"/>
        </w:rPr>
        <w:t xml:space="preserve"> территории Кушвинского городского округа»</w:t>
      </w:r>
      <w:r>
        <w:rPr>
          <w:b w:val="0"/>
          <w:bCs w:val="0"/>
          <w:sz w:val="28"/>
          <w:szCs w:val="28"/>
        </w:rPr>
        <w:t xml:space="preserve"> </w:t>
      </w:r>
    </w:p>
    <w:p w:rsidR="00B147AD" w:rsidRDefault="00B147AD" w:rsidP="00B147AD">
      <w:pPr>
        <w:pStyle w:val="ConsPlusTitle"/>
        <w:widowControl/>
        <w:tabs>
          <w:tab w:val="left" w:pos="4253"/>
        </w:tabs>
        <w:ind w:right="5952"/>
        <w:jc w:val="both"/>
        <w:rPr>
          <w:b w:val="0"/>
          <w:bCs w:val="0"/>
          <w:sz w:val="28"/>
          <w:szCs w:val="28"/>
        </w:rPr>
      </w:pPr>
    </w:p>
    <w:p w:rsidR="00B147AD" w:rsidRDefault="00B147AD" w:rsidP="00B147AD">
      <w:pPr>
        <w:pStyle w:val="ConsPlusTitle"/>
        <w:widowControl/>
        <w:tabs>
          <w:tab w:val="left" w:pos="4253"/>
        </w:tabs>
        <w:ind w:right="5952"/>
        <w:jc w:val="both"/>
        <w:rPr>
          <w:b w:val="0"/>
          <w:bCs w:val="0"/>
          <w:sz w:val="28"/>
          <w:szCs w:val="28"/>
        </w:rPr>
      </w:pPr>
    </w:p>
    <w:p w:rsidR="00B147AD" w:rsidRPr="00775807" w:rsidRDefault="00B147AD" w:rsidP="00B147A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75807">
        <w:rPr>
          <w:sz w:val="28"/>
          <w:szCs w:val="28"/>
        </w:rPr>
        <w:t xml:space="preserve">В целях приведения нормативных правовых актов Кушвинского городского округа в соответствие с действующим законодательством,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26 июля 2006 года № 135-ФЗ «О защите конкуренции», Федеральным </w:t>
      </w:r>
      <w:hyperlink r:id="rId6" w:history="1">
        <w:r w:rsidRPr="00775807">
          <w:rPr>
            <w:sz w:val="28"/>
            <w:szCs w:val="28"/>
          </w:rPr>
          <w:t>законом</w:t>
        </w:r>
      </w:hyperlink>
      <w:r w:rsidRPr="00775807">
        <w:rPr>
          <w:sz w:val="28"/>
          <w:szCs w:val="28"/>
        </w:rPr>
        <w:t xml:space="preserve"> от 14 ноября 2002 года № 161-ФЗ «О государственных и муниципальных унитарных предприятиях», Уставом Кушвинского городского округа, Положением «О </w:t>
      </w:r>
      <w:r>
        <w:rPr>
          <w:sz w:val="28"/>
          <w:szCs w:val="28"/>
        </w:rPr>
        <w:t>К</w:t>
      </w:r>
      <w:r w:rsidRPr="00775807">
        <w:rPr>
          <w:sz w:val="28"/>
          <w:szCs w:val="28"/>
        </w:rPr>
        <w:t>омитете по управлению муниципальным имуществом Кушвинского городского округа», утвержденным решением Думы Кушвинского городского округа от 20 февраля 2014 года № 235, Дума Кушвинского городского округа</w:t>
      </w:r>
    </w:p>
    <w:p w:rsidR="00B147AD" w:rsidRPr="00775807" w:rsidRDefault="00B147AD" w:rsidP="00B147AD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B147AD" w:rsidRPr="00775807" w:rsidRDefault="00B147AD" w:rsidP="00B147AD">
      <w:pPr>
        <w:ind w:firstLine="709"/>
        <w:jc w:val="both"/>
        <w:rPr>
          <w:b/>
          <w:bCs/>
          <w:sz w:val="28"/>
          <w:szCs w:val="28"/>
        </w:rPr>
      </w:pPr>
      <w:r w:rsidRPr="00775807">
        <w:rPr>
          <w:b/>
          <w:bCs/>
          <w:sz w:val="28"/>
          <w:szCs w:val="28"/>
        </w:rPr>
        <w:t xml:space="preserve">РЕШИЛА: </w:t>
      </w:r>
    </w:p>
    <w:p w:rsidR="00B147AD" w:rsidRPr="00775807" w:rsidRDefault="00B147AD" w:rsidP="00B147AD">
      <w:pPr>
        <w:ind w:firstLine="709"/>
        <w:jc w:val="both"/>
        <w:rPr>
          <w:sz w:val="28"/>
          <w:szCs w:val="28"/>
        </w:rPr>
      </w:pPr>
    </w:p>
    <w:p w:rsidR="00B147AD" w:rsidRPr="00775807" w:rsidRDefault="00B147AD" w:rsidP="00B147AD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807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77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Положение </w:t>
      </w:r>
      <w:r w:rsidRPr="00775807">
        <w:rPr>
          <w:rFonts w:ascii="Times New Roman" w:hAnsi="Times New Roman" w:cs="Times New Roman"/>
          <w:sz w:val="28"/>
          <w:szCs w:val="28"/>
        </w:rPr>
        <w:t xml:space="preserve">«О порядке закрепления за муниципальными унитарными предприятиями муниципального имущества на праве хозяйственного ведения на территории Кушвинского городского округа», утвержденное решением </w:t>
      </w:r>
      <w:proofErr w:type="spellStart"/>
      <w:r w:rsidRPr="00775807">
        <w:rPr>
          <w:rFonts w:ascii="Times New Roman" w:hAnsi="Times New Roman" w:cs="Times New Roman"/>
          <w:sz w:val="28"/>
          <w:szCs w:val="28"/>
        </w:rPr>
        <w:t>Кушвинской</w:t>
      </w:r>
      <w:proofErr w:type="spellEnd"/>
      <w:r w:rsidRPr="00775807">
        <w:rPr>
          <w:rFonts w:ascii="Times New Roman" w:hAnsi="Times New Roman" w:cs="Times New Roman"/>
          <w:sz w:val="28"/>
          <w:szCs w:val="28"/>
        </w:rPr>
        <w:t xml:space="preserve"> городской Думы от 27 января 2006 года № 418</w:t>
      </w:r>
      <w:r w:rsidRPr="00775807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изменениями, внесенными решением Думы Кушвинского городского округа от 21 июня 2013 года № 178, (далее – Положение) заменив по тексту Положения слова «глава администрации Кушвинского городского округа» словами «глава Кушвинского городского округа» в соответствующем падеже.</w:t>
      </w:r>
    </w:p>
    <w:p w:rsidR="00B147AD" w:rsidRPr="00775807" w:rsidRDefault="00B147AD" w:rsidP="00B14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5807">
        <w:rPr>
          <w:rFonts w:eastAsia="Calibri"/>
          <w:sz w:val="28"/>
          <w:szCs w:val="28"/>
          <w:lang w:eastAsia="en-US"/>
        </w:rPr>
        <w:t>2.</w:t>
      </w:r>
      <w:r w:rsidRPr="00775807">
        <w:rPr>
          <w:sz w:val="28"/>
          <w:szCs w:val="28"/>
        </w:rPr>
        <w:t xml:space="preserve"> Настоящее решение вступает в силу со дня вступления в должность главы Кушвинского городского округа, избранного в порядке, предусмотренном </w:t>
      </w:r>
      <w:r w:rsidRPr="00775807">
        <w:rPr>
          <w:sz w:val="28"/>
          <w:szCs w:val="28"/>
        </w:rPr>
        <w:lastRenderedPageBreak/>
        <w:t>подпунктом 18 пункта 4 статьи 6 Закона Свердловской области от 10 октября 2014 года № 85-ОЗ «Об избрании органов местного самоуправления муниципальных образований, расположенных на территории Свердловской области» (в редакции Закона Свердловской области от 15 июня 2015 года № 51-ОЗ «О внесении изменений в статьи 5 и 6 Закона Свердловской области «Об избрании органов местного самоуправления муниципальных образований, расположенных на территории Свердловской области»).</w:t>
      </w:r>
    </w:p>
    <w:p w:rsidR="00B147AD" w:rsidRPr="00775807" w:rsidRDefault="00B147AD" w:rsidP="00B147AD">
      <w:pPr>
        <w:ind w:firstLine="709"/>
        <w:jc w:val="both"/>
        <w:rPr>
          <w:sz w:val="28"/>
          <w:szCs w:val="28"/>
        </w:rPr>
      </w:pPr>
      <w:r w:rsidRPr="00775807">
        <w:rPr>
          <w:sz w:val="28"/>
          <w:szCs w:val="28"/>
        </w:rPr>
        <w:t>3. Опубликовать настоящее решение в газете «Муниципальный вестник».</w:t>
      </w:r>
    </w:p>
    <w:p w:rsidR="00B147AD" w:rsidRPr="00DC2E87" w:rsidRDefault="00B147AD" w:rsidP="00B147AD">
      <w:pPr>
        <w:jc w:val="both"/>
        <w:rPr>
          <w:sz w:val="29"/>
          <w:szCs w:val="29"/>
        </w:rPr>
      </w:pPr>
    </w:p>
    <w:p w:rsidR="00B147AD" w:rsidRDefault="00B147AD" w:rsidP="00B147AD">
      <w:pPr>
        <w:jc w:val="both"/>
        <w:rPr>
          <w:sz w:val="29"/>
          <w:szCs w:val="29"/>
        </w:rPr>
      </w:pPr>
    </w:p>
    <w:p w:rsidR="00B147AD" w:rsidRDefault="00B147AD" w:rsidP="00B147AD">
      <w:pPr>
        <w:jc w:val="both"/>
        <w:rPr>
          <w:sz w:val="29"/>
          <w:szCs w:val="29"/>
        </w:rPr>
      </w:pPr>
    </w:p>
    <w:p w:rsidR="00B147AD" w:rsidRPr="00DC2E87" w:rsidRDefault="00B147AD" w:rsidP="00B147AD">
      <w:pPr>
        <w:jc w:val="both"/>
        <w:rPr>
          <w:sz w:val="29"/>
          <w:szCs w:val="29"/>
        </w:rPr>
      </w:pPr>
    </w:p>
    <w:p w:rsidR="00B147AD" w:rsidRPr="004E1183" w:rsidRDefault="00B147AD" w:rsidP="00B147AD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B147AD" w:rsidRPr="004E1183" w:rsidRDefault="00B147AD" w:rsidP="00B147AD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B147AD" w:rsidRPr="004E1183" w:rsidRDefault="00B147AD" w:rsidP="00B147AD">
      <w:pPr>
        <w:rPr>
          <w:sz w:val="28"/>
          <w:szCs w:val="28"/>
        </w:rPr>
        <w:sectPr w:rsidR="00B147AD" w:rsidRPr="004E1183" w:rsidSect="00CC3FC0">
          <w:headerReference w:type="even" r:id="rId7"/>
          <w:headerReference w:type="default" r:id="rId8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558" w:rsidRDefault="00B147AD" w:rsidP="004A16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4558" w:rsidRDefault="00B147AD" w:rsidP="004A166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558" w:rsidRDefault="00B147AD" w:rsidP="004A166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AD"/>
    <w:rsid w:val="00B147AD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28762-3A40-4990-BD14-F11BF415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7A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147A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147AD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B147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47AD"/>
    <w:rPr>
      <w:rFonts w:eastAsia="Times New Roman"/>
      <w:sz w:val="24"/>
      <w:szCs w:val="24"/>
      <w:lang w:eastAsia="ru-RU"/>
    </w:rPr>
  </w:style>
  <w:style w:type="character" w:styleId="a5">
    <w:name w:val="page number"/>
    <w:rsid w:val="00B147AD"/>
  </w:style>
  <w:style w:type="paragraph" w:styleId="a6">
    <w:name w:val="Title"/>
    <w:basedOn w:val="a"/>
    <w:link w:val="a7"/>
    <w:qFormat/>
    <w:rsid w:val="00B147AD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B147AD"/>
    <w:rPr>
      <w:rFonts w:eastAsia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147A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sid w:val="00B147AD"/>
    <w:pPr>
      <w:spacing w:after="120"/>
    </w:pPr>
  </w:style>
  <w:style w:type="character" w:customStyle="1" w:styleId="a9">
    <w:name w:val="Основной текст Знак"/>
    <w:basedOn w:val="a0"/>
    <w:link w:val="a8"/>
    <w:rsid w:val="00B147AD"/>
    <w:rPr>
      <w:rFonts w:eastAsia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B147A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stpravo.ru/federalnoje/bz-pravila/s8o.htm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2016-05-27T07:45:00Z</dcterms:created>
  <dcterms:modified xsi:type="dcterms:W3CDTF">2016-05-27T07:45:00Z</dcterms:modified>
</cp:coreProperties>
</file>