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A9" w:rsidRPr="004E1183" w:rsidRDefault="006E12A9" w:rsidP="006E12A9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2pt" o:ole="">
            <v:imagedata r:id="rId4" o:title=""/>
          </v:shape>
          <o:OLEObject Type="Embed" ProgID="MSPhotoEd.3" ShapeID="_x0000_i1025" DrawAspect="Content" ObjectID="_1521028743" r:id="rId5"/>
        </w:object>
      </w:r>
    </w:p>
    <w:p w:rsidR="006E12A9" w:rsidRPr="004E1183" w:rsidRDefault="006E12A9" w:rsidP="006E12A9">
      <w:pPr>
        <w:pStyle w:val="a6"/>
      </w:pPr>
    </w:p>
    <w:p w:rsidR="006E12A9" w:rsidRPr="004E1183" w:rsidRDefault="006E12A9" w:rsidP="006E12A9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6E12A9" w:rsidRPr="004E1183" w:rsidRDefault="006E12A9" w:rsidP="006E12A9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6E12A9" w:rsidRPr="004E1183" w:rsidRDefault="006E12A9" w:rsidP="006E12A9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6E12A9" w:rsidRPr="004E1183" w:rsidRDefault="006E12A9" w:rsidP="006E12A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6E12A9" w:rsidRPr="004E1183" w:rsidRDefault="006E12A9" w:rsidP="006E12A9">
      <w:pPr>
        <w:jc w:val="center"/>
        <w:rPr>
          <w:b/>
          <w:bCs/>
          <w:i/>
          <w:iCs/>
        </w:rPr>
      </w:pPr>
    </w:p>
    <w:p w:rsidR="006E12A9" w:rsidRPr="004E1183" w:rsidRDefault="006E12A9" w:rsidP="006E12A9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6E12A9" w:rsidRPr="004E1183" w:rsidRDefault="006E12A9" w:rsidP="006E12A9">
      <w:pPr>
        <w:jc w:val="center"/>
        <w:rPr>
          <w:b/>
          <w:bCs/>
          <w:sz w:val="32"/>
        </w:rPr>
      </w:pPr>
    </w:p>
    <w:p w:rsidR="006E12A9" w:rsidRPr="004E1183" w:rsidRDefault="006E12A9" w:rsidP="006E12A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 марта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428</w:t>
      </w:r>
    </w:p>
    <w:bookmarkEnd w:id="0"/>
    <w:p w:rsidR="006E12A9" w:rsidRDefault="006E12A9" w:rsidP="006E12A9">
      <w:pPr>
        <w:jc w:val="both"/>
        <w:rPr>
          <w:sz w:val="28"/>
          <w:szCs w:val="28"/>
        </w:rPr>
      </w:pPr>
    </w:p>
    <w:p w:rsidR="006E12A9" w:rsidRPr="004E1183" w:rsidRDefault="006E12A9" w:rsidP="006E12A9">
      <w:pPr>
        <w:jc w:val="both"/>
        <w:rPr>
          <w:sz w:val="28"/>
          <w:szCs w:val="28"/>
        </w:rPr>
      </w:pPr>
    </w:p>
    <w:p w:rsidR="006E12A9" w:rsidRDefault="006E12A9" w:rsidP="006E12A9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r w:rsidRPr="002856A6">
        <w:rPr>
          <w:b w:val="0"/>
          <w:bCs w:val="0"/>
          <w:sz w:val="28"/>
          <w:szCs w:val="28"/>
        </w:rPr>
        <w:t xml:space="preserve">О внесении изменений в Положение </w:t>
      </w:r>
    </w:p>
    <w:p w:rsidR="006E12A9" w:rsidRDefault="006E12A9" w:rsidP="006E12A9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r w:rsidRPr="002856A6">
        <w:rPr>
          <w:b w:val="0"/>
          <w:bCs w:val="0"/>
          <w:sz w:val="28"/>
          <w:szCs w:val="28"/>
        </w:rPr>
        <w:t xml:space="preserve">«О порядке осуществления муниципального </w:t>
      </w:r>
    </w:p>
    <w:p w:rsidR="006E12A9" w:rsidRDefault="006E12A9" w:rsidP="006E12A9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proofErr w:type="gramStart"/>
      <w:r w:rsidRPr="002856A6">
        <w:rPr>
          <w:b w:val="0"/>
          <w:bCs w:val="0"/>
          <w:sz w:val="28"/>
          <w:szCs w:val="28"/>
        </w:rPr>
        <w:t>земельного</w:t>
      </w:r>
      <w:proofErr w:type="gramEnd"/>
      <w:r w:rsidRPr="002856A6">
        <w:rPr>
          <w:b w:val="0"/>
          <w:bCs w:val="0"/>
          <w:sz w:val="28"/>
          <w:szCs w:val="28"/>
        </w:rPr>
        <w:t xml:space="preserve"> контроля на территории </w:t>
      </w:r>
    </w:p>
    <w:p w:rsidR="006E12A9" w:rsidRPr="002856A6" w:rsidRDefault="006E12A9" w:rsidP="006E12A9">
      <w:pPr>
        <w:pStyle w:val="ConsPlusTitle"/>
        <w:widowControl/>
        <w:tabs>
          <w:tab w:val="left" w:pos="4253"/>
        </w:tabs>
        <w:jc w:val="both"/>
        <w:rPr>
          <w:b w:val="0"/>
          <w:bCs w:val="0"/>
          <w:sz w:val="28"/>
          <w:szCs w:val="28"/>
        </w:rPr>
      </w:pPr>
      <w:r w:rsidRPr="002856A6">
        <w:rPr>
          <w:b w:val="0"/>
          <w:bCs w:val="0"/>
          <w:sz w:val="28"/>
          <w:szCs w:val="28"/>
        </w:rPr>
        <w:t xml:space="preserve">Кушвинского городского округа» </w:t>
      </w:r>
    </w:p>
    <w:p w:rsidR="006E12A9" w:rsidRPr="002856A6" w:rsidRDefault="006E12A9" w:rsidP="006E12A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6E12A9" w:rsidRPr="002856A6" w:rsidRDefault="006E12A9" w:rsidP="006E12A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6E12A9" w:rsidRPr="002856A6" w:rsidRDefault="006E12A9" w:rsidP="006E12A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856A6">
        <w:rPr>
          <w:sz w:val="28"/>
          <w:szCs w:val="28"/>
        </w:rPr>
        <w:t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6E12A9" w:rsidRPr="002856A6" w:rsidRDefault="006E12A9" w:rsidP="006E12A9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2A9" w:rsidRPr="002856A6" w:rsidRDefault="006E12A9" w:rsidP="006E12A9">
      <w:pPr>
        <w:ind w:firstLine="709"/>
        <w:jc w:val="both"/>
        <w:rPr>
          <w:b/>
          <w:bCs/>
          <w:sz w:val="28"/>
          <w:szCs w:val="28"/>
        </w:rPr>
      </w:pPr>
      <w:r w:rsidRPr="002856A6">
        <w:rPr>
          <w:b/>
          <w:bCs/>
          <w:sz w:val="28"/>
          <w:szCs w:val="28"/>
        </w:rPr>
        <w:t xml:space="preserve">РЕШИЛА: </w:t>
      </w:r>
    </w:p>
    <w:p w:rsidR="006E12A9" w:rsidRPr="002856A6" w:rsidRDefault="006E12A9" w:rsidP="006E12A9">
      <w:pPr>
        <w:ind w:firstLine="709"/>
        <w:jc w:val="both"/>
        <w:rPr>
          <w:sz w:val="28"/>
          <w:szCs w:val="28"/>
        </w:rPr>
      </w:pPr>
    </w:p>
    <w:p w:rsidR="006E12A9" w:rsidRPr="002856A6" w:rsidRDefault="006E12A9" w:rsidP="006E12A9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6A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285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Положение «О порядке осуществления муниципального земельного контроля на территории Кушвинского городского округа», утвержденное решением Думы Кушвинского городского округа от 21 февраля 2013 года № 129, с изменениями, внесенными решением Думы Кушвинского городского округа от 18 апреля 2013 года № 153, (далее – Положение), заменив по тексту Положения слова «глава администрации Кушвинского городского округа» словами «глава Кушвинского городского округа» в соответствующем падеже.</w:t>
      </w:r>
    </w:p>
    <w:p w:rsidR="006E12A9" w:rsidRPr="002856A6" w:rsidRDefault="006E12A9" w:rsidP="006E1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6A6">
        <w:rPr>
          <w:rFonts w:eastAsia="Calibri"/>
          <w:sz w:val="28"/>
          <w:szCs w:val="28"/>
          <w:lang w:eastAsia="en-US"/>
        </w:rPr>
        <w:t>2.</w:t>
      </w:r>
      <w:r w:rsidRPr="002856A6">
        <w:rPr>
          <w:sz w:val="28"/>
          <w:szCs w:val="28"/>
        </w:rPr>
        <w:t> Настоящее решение вступает в силу со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6E12A9" w:rsidRPr="002856A6" w:rsidRDefault="006E12A9" w:rsidP="006E12A9">
      <w:pPr>
        <w:ind w:firstLine="709"/>
        <w:jc w:val="both"/>
        <w:rPr>
          <w:sz w:val="28"/>
          <w:szCs w:val="28"/>
        </w:rPr>
      </w:pPr>
      <w:r w:rsidRPr="002856A6">
        <w:rPr>
          <w:sz w:val="28"/>
          <w:szCs w:val="28"/>
        </w:rPr>
        <w:lastRenderedPageBreak/>
        <w:t>3. Опубликовать настоящее решение в газете «Муниципальный вестник».</w:t>
      </w:r>
    </w:p>
    <w:p w:rsidR="006E12A9" w:rsidRDefault="006E12A9" w:rsidP="006E12A9">
      <w:pPr>
        <w:jc w:val="both"/>
        <w:rPr>
          <w:sz w:val="28"/>
          <w:szCs w:val="28"/>
        </w:rPr>
      </w:pPr>
    </w:p>
    <w:p w:rsidR="006E12A9" w:rsidRDefault="006E12A9" w:rsidP="006E12A9">
      <w:pPr>
        <w:jc w:val="both"/>
        <w:rPr>
          <w:sz w:val="28"/>
          <w:szCs w:val="28"/>
        </w:rPr>
      </w:pPr>
    </w:p>
    <w:p w:rsidR="006E12A9" w:rsidRDefault="006E12A9" w:rsidP="006E12A9">
      <w:pPr>
        <w:jc w:val="both"/>
        <w:rPr>
          <w:sz w:val="28"/>
          <w:szCs w:val="28"/>
        </w:rPr>
      </w:pPr>
    </w:p>
    <w:p w:rsidR="006E12A9" w:rsidRPr="004E1183" w:rsidRDefault="006E12A9" w:rsidP="006E12A9">
      <w:pPr>
        <w:jc w:val="both"/>
        <w:rPr>
          <w:sz w:val="28"/>
          <w:szCs w:val="28"/>
        </w:rPr>
      </w:pPr>
    </w:p>
    <w:p w:rsidR="006E12A9" w:rsidRPr="004E1183" w:rsidRDefault="006E12A9" w:rsidP="006E12A9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6E12A9" w:rsidRPr="004E1183" w:rsidRDefault="006E12A9" w:rsidP="006E12A9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6E12A9" w:rsidRPr="004E1183" w:rsidRDefault="006E12A9" w:rsidP="006E12A9">
      <w:pPr>
        <w:rPr>
          <w:sz w:val="28"/>
          <w:szCs w:val="28"/>
        </w:rPr>
        <w:sectPr w:rsidR="006E12A9" w:rsidRPr="004E1183" w:rsidSect="00136D50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6E12A9" w:rsidP="00DF4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EB2" w:rsidRDefault="006E12A9" w:rsidP="00DF40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6E12A9" w:rsidP="00DF40B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9"/>
    <w:rsid w:val="006E12A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A506D-5D61-4BEA-8416-BAED8A8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E1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E12A9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E1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12A9"/>
    <w:rPr>
      <w:rFonts w:eastAsia="Times New Roman"/>
      <w:sz w:val="24"/>
      <w:szCs w:val="24"/>
      <w:lang w:eastAsia="ru-RU"/>
    </w:rPr>
  </w:style>
  <w:style w:type="character" w:styleId="a5">
    <w:name w:val="page number"/>
    <w:rsid w:val="006E12A9"/>
  </w:style>
  <w:style w:type="paragraph" w:styleId="a6">
    <w:name w:val="Title"/>
    <w:basedOn w:val="a"/>
    <w:link w:val="a7"/>
    <w:qFormat/>
    <w:rsid w:val="006E12A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E12A9"/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6E12A9"/>
    <w:pPr>
      <w:widowControl w:val="0"/>
      <w:suppressAutoHyphens/>
      <w:spacing w:after="120"/>
      <w:textAlignment w:val="baseline"/>
    </w:pPr>
    <w:rPr>
      <w:rFonts w:ascii="Arial" w:eastAsia="Lucida Sans Unicode" w:hAnsi="Arial" w:cs="Mangal"/>
      <w:kern w:val="1"/>
      <w:szCs w:val="21"/>
      <w:lang w:val="x-none" w:eastAsia="hi-IN" w:bidi="hi-IN"/>
    </w:rPr>
  </w:style>
  <w:style w:type="character" w:customStyle="1" w:styleId="a9">
    <w:name w:val="Основной текст Знак"/>
    <w:basedOn w:val="a0"/>
    <w:link w:val="a8"/>
    <w:uiPriority w:val="99"/>
    <w:rsid w:val="006E12A9"/>
    <w:rPr>
      <w:rFonts w:ascii="Arial" w:eastAsia="Lucida Sans Unicode" w:hAnsi="Arial" w:cs="Mangal"/>
      <w:kern w:val="1"/>
      <w:sz w:val="24"/>
      <w:szCs w:val="21"/>
      <w:lang w:val="x-none" w:eastAsia="hi-IN" w:bidi="hi-IN"/>
    </w:rPr>
  </w:style>
  <w:style w:type="paragraph" w:customStyle="1" w:styleId="ConsPlusTitle">
    <w:name w:val="ConsPlusTitle"/>
    <w:uiPriority w:val="99"/>
    <w:rsid w:val="006E12A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E12A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2016-04-01T10:12:00Z</dcterms:created>
  <dcterms:modified xsi:type="dcterms:W3CDTF">2016-04-01T10:13:00Z</dcterms:modified>
</cp:coreProperties>
</file>