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8F" w:rsidRDefault="00715A8F" w:rsidP="00715A8F">
      <w:pPr>
        <w:pStyle w:val="Style1"/>
        <w:widowControl/>
        <w:spacing w:line="317" w:lineRule="exact"/>
        <w:rPr>
          <w:rStyle w:val="FontStyle26"/>
        </w:rPr>
      </w:pPr>
      <w:r>
        <w:rPr>
          <w:rStyle w:val="FontStyle26"/>
        </w:rPr>
        <w:t>ГЛАВА КУШВИНСКОГО ГОРОДСКОГО ОКРУГА</w:t>
      </w:r>
      <w:r>
        <w:rPr>
          <w:rStyle w:val="FontStyle26"/>
        </w:rPr>
        <w:br/>
        <w:t>ПОСТАНОВЛЕНИЕ</w:t>
      </w:r>
    </w:p>
    <w:p w:rsidR="00CF48FD" w:rsidRDefault="00CF48FD" w:rsidP="00715A8F">
      <w:pPr>
        <w:rPr>
          <w:lang w:val="en-US"/>
        </w:rPr>
      </w:pPr>
    </w:p>
    <w:p w:rsidR="00715A8F" w:rsidRPr="00E3304B" w:rsidRDefault="00715A8F" w:rsidP="00715A8F">
      <w:pPr>
        <w:rPr>
          <w:sz w:val="28"/>
          <w:szCs w:val="28"/>
        </w:rPr>
      </w:pPr>
      <w:r w:rsidRPr="00715A8F">
        <w:rPr>
          <w:sz w:val="28"/>
          <w:szCs w:val="28"/>
        </w:rPr>
        <w:t>От</w:t>
      </w:r>
      <w:r w:rsidRPr="00715A8F">
        <w:rPr>
          <w:sz w:val="28"/>
          <w:szCs w:val="28"/>
          <w:lang w:val="en-US"/>
        </w:rPr>
        <w:t xml:space="preserve"> 09.11.2010</w:t>
      </w:r>
      <w:r w:rsidR="00E3304B">
        <w:rPr>
          <w:sz w:val="28"/>
          <w:szCs w:val="28"/>
        </w:rPr>
        <w:t xml:space="preserve"> №1228</w:t>
      </w:r>
      <w:bookmarkStart w:id="0" w:name="_GoBack"/>
      <w:bookmarkEnd w:id="0"/>
    </w:p>
    <w:p w:rsidR="00715A8F" w:rsidRDefault="00715A8F" w:rsidP="00715A8F">
      <w:pPr>
        <w:rPr>
          <w:sz w:val="28"/>
          <w:szCs w:val="28"/>
        </w:rPr>
      </w:pPr>
      <w:r w:rsidRPr="00715A8F">
        <w:rPr>
          <w:sz w:val="28"/>
          <w:szCs w:val="28"/>
        </w:rPr>
        <w:t>Г. Кушва</w:t>
      </w:r>
    </w:p>
    <w:p w:rsidR="00715A8F" w:rsidRDefault="00715A8F" w:rsidP="00715A8F">
      <w:pPr>
        <w:pStyle w:val="Style4"/>
        <w:widowControl/>
        <w:spacing w:line="322" w:lineRule="exact"/>
        <w:ind w:right="7"/>
        <w:rPr>
          <w:rStyle w:val="FontStyle20"/>
        </w:rPr>
      </w:pPr>
      <w:r>
        <w:rPr>
          <w:rStyle w:val="FontStyle20"/>
        </w:rPr>
        <w:t>О создании комиссии по соблюдению требований к служебному поведению</w:t>
      </w:r>
      <w:r>
        <w:rPr>
          <w:rStyle w:val="FontStyle20"/>
        </w:rPr>
        <w:br/>
        <w:t>муниципальных служащих и урегулированию конфликта интересов</w:t>
      </w:r>
    </w:p>
    <w:p w:rsidR="00715A8F" w:rsidRDefault="00715A8F" w:rsidP="00715A8F">
      <w:pPr>
        <w:pStyle w:val="Style5"/>
        <w:widowControl/>
        <w:spacing w:line="240" w:lineRule="exact"/>
        <w:ind w:right="10" w:firstLine="737"/>
        <w:rPr>
          <w:sz w:val="20"/>
          <w:szCs w:val="20"/>
        </w:rPr>
      </w:pPr>
    </w:p>
    <w:p w:rsidR="00715A8F" w:rsidRDefault="00715A8F" w:rsidP="00715A8F">
      <w:pPr>
        <w:pStyle w:val="Style5"/>
        <w:widowControl/>
        <w:spacing w:before="65" w:line="324" w:lineRule="exact"/>
        <w:ind w:right="10" w:firstLine="737"/>
        <w:rPr>
          <w:rStyle w:val="FontStyle26"/>
        </w:rPr>
      </w:pPr>
      <w:r>
        <w:rPr>
          <w:rStyle w:val="FontStyle28"/>
        </w:rPr>
        <w:t>В соответствии с пунктом 7 Указа Президента Российской Федерации от</w:t>
      </w:r>
      <w:r>
        <w:rPr>
          <w:rStyle w:val="FontStyle28"/>
        </w:rPr>
        <w:br/>
        <w:t>1 июля 2010 года № 821 «О комиссиях по соблюдению требований к</w:t>
      </w:r>
      <w:r>
        <w:rPr>
          <w:rStyle w:val="FontStyle28"/>
        </w:rPr>
        <w:br/>
        <w:t>служебному поведению федеральных государственных служащих и</w:t>
      </w:r>
      <w:r>
        <w:rPr>
          <w:rStyle w:val="FontStyle28"/>
        </w:rPr>
        <w:br/>
        <w:t>урегулированию конфликта интересов», изменением кадрового состава в</w:t>
      </w:r>
      <w:r>
        <w:rPr>
          <w:rStyle w:val="FontStyle28"/>
        </w:rPr>
        <w:br/>
        <w:t xml:space="preserve">администрации </w:t>
      </w:r>
      <w:proofErr w:type="spellStart"/>
      <w:r>
        <w:rPr>
          <w:rStyle w:val="FontStyle28"/>
        </w:rPr>
        <w:t>Кушвинского</w:t>
      </w:r>
      <w:proofErr w:type="spellEnd"/>
      <w:r>
        <w:rPr>
          <w:rStyle w:val="FontStyle28"/>
        </w:rPr>
        <w:t xml:space="preserve"> городского округа</w:t>
      </w:r>
      <w:r>
        <w:rPr>
          <w:rStyle w:val="FontStyle28"/>
        </w:rPr>
        <w:br/>
      </w:r>
      <w:r>
        <w:rPr>
          <w:rStyle w:val="FontStyle26"/>
        </w:rPr>
        <w:t>ПОСТАНОВЛЯЮ:</w:t>
      </w:r>
    </w:p>
    <w:p w:rsidR="00715A8F" w:rsidRDefault="00715A8F" w:rsidP="00715A8F">
      <w:pPr>
        <w:pStyle w:val="Style5"/>
        <w:widowControl/>
        <w:spacing w:line="322" w:lineRule="exact"/>
        <w:ind w:left="14" w:right="7" w:firstLine="722"/>
        <w:rPr>
          <w:rStyle w:val="FontStyle28"/>
        </w:rPr>
      </w:pPr>
      <w:r>
        <w:rPr>
          <w:rStyle w:val="FontStyle28"/>
        </w:rPr>
        <w:t>1. Создать комиссию по соблюдению требований к служебному</w:t>
      </w:r>
      <w:r>
        <w:rPr>
          <w:rStyle w:val="FontStyle28"/>
        </w:rPr>
        <w:br/>
        <w:t>поведению муниципальных служащих и урегулированию конфликта интересов</w:t>
      </w:r>
      <w:r>
        <w:rPr>
          <w:rStyle w:val="FontStyle28"/>
        </w:rPr>
        <w:br/>
        <w:t>в следующем составе:</w:t>
      </w:r>
    </w:p>
    <w:p w:rsidR="00715A8F" w:rsidRDefault="00715A8F" w:rsidP="00715A8F">
      <w:pPr>
        <w:pStyle w:val="Style5"/>
        <w:widowControl/>
        <w:spacing w:before="5" w:line="322" w:lineRule="exact"/>
        <w:ind w:left="847" w:firstLine="0"/>
        <w:jc w:val="left"/>
        <w:rPr>
          <w:rStyle w:val="FontStyle28"/>
        </w:rPr>
      </w:pPr>
      <w:r>
        <w:rPr>
          <w:rStyle w:val="FontStyle28"/>
        </w:rPr>
        <w:t>Председатель комиссии:</w:t>
      </w:r>
    </w:p>
    <w:p w:rsidR="00715A8F" w:rsidRDefault="00715A8F" w:rsidP="00715A8F">
      <w:pPr>
        <w:pStyle w:val="Style3"/>
        <w:widowControl/>
        <w:spacing w:line="322" w:lineRule="exact"/>
        <w:ind w:left="852"/>
        <w:rPr>
          <w:rStyle w:val="FontStyle28"/>
        </w:rPr>
      </w:pPr>
      <w:proofErr w:type="spellStart"/>
      <w:r>
        <w:rPr>
          <w:rStyle w:val="FontStyle28"/>
        </w:rPr>
        <w:t>Трегубов</w:t>
      </w:r>
      <w:proofErr w:type="spellEnd"/>
      <w:r>
        <w:rPr>
          <w:rStyle w:val="FontStyle28"/>
        </w:rPr>
        <w:t xml:space="preserve"> Александр Геннадьевич, </w:t>
      </w:r>
      <w:proofErr w:type="spellStart"/>
      <w:r>
        <w:rPr>
          <w:rStyle w:val="FontStyle28"/>
        </w:rPr>
        <w:t>и.о</w:t>
      </w:r>
      <w:proofErr w:type="spellEnd"/>
      <w:r>
        <w:rPr>
          <w:rStyle w:val="FontStyle28"/>
        </w:rPr>
        <w:t>. главы городского округа;</w:t>
      </w:r>
      <w:r>
        <w:rPr>
          <w:rStyle w:val="FontStyle28"/>
        </w:rPr>
        <w:br/>
        <w:t>Заместитель председателя:</w:t>
      </w:r>
    </w:p>
    <w:p w:rsidR="00715A8F" w:rsidRDefault="00715A8F" w:rsidP="00715A8F">
      <w:pPr>
        <w:pStyle w:val="Style3"/>
        <w:widowControl/>
        <w:spacing w:line="322" w:lineRule="exact"/>
        <w:ind w:left="852"/>
        <w:rPr>
          <w:rStyle w:val="FontStyle28"/>
        </w:rPr>
      </w:pPr>
      <w:r>
        <w:rPr>
          <w:rStyle w:val="FontStyle28"/>
        </w:rPr>
        <w:t>Божко Александр Валерьевич, начальник правового управления;</w:t>
      </w:r>
      <w:r>
        <w:rPr>
          <w:rStyle w:val="FontStyle28"/>
        </w:rPr>
        <w:br/>
        <w:t>Секретарь комиссии:</w:t>
      </w:r>
    </w:p>
    <w:p w:rsidR="00715A8F" w:rsidRDefault="00715A8F" w:rsidP="00715A8F">
      <w:pPr>
        <w:pStyle w:val="Style3"/>
        <w:widowControl/>
        <w:spacing w:line="322" w:lineRule="exact"/>
        <w:ind w:left="845"/>
        <w:rPr>
          <w:rStyle w:val="FontStyle28"/>
        </w:rPr>
      </w:pPr>
      <w:proofErr w:type="spellStart"/>
      <w:r>
        <w:rPr>
          <w:rStyle w:val="FontStyle28"/>
        </w:rPr>
        <w:t>Криницина</w:t>
      </w:r>
      <w:proofErr w:type="spellEnd"/>
      <w:r>
        <w:rPr>
          <w:rStyle w:val="FontStyle28"/>
        </w:rPr>
        <w:t xml:space="preserve"> Вера Николаевна, ведущий специалист по кадровой службе;</w:t>
      </w:r>
      <w:r>
        <w:rPr>
          <w:rStyle w:val="FontStyle28"/>
        </w:rPr>
        <w:br/>
        <w:t>Члены комиссии:</w:t>
      </w:r>
    </w:p>
    <w:p w:rsidR="00715A8F" w:rsidRDefault="00715A8F" w:rsidP="00715A8F">
      <w:pPr>
        <w:pStyle w:val="Style3"/>
        <w:widowControl/>
        <w:spacing w:line="322" w:lineRule="exact"/>
        <w:ind w:left="10"/>
        <w:rPr>
          <w:rStyle w:val="FontStyle28"/>
        </w:rPr>
      </w:pPr>
      <w:proofErr w:type="spellStart"/>
      <w:r>
        <w:rPr>
          <w:rStyle w:val="FontStyle28"/>
        </w:rPr>
        <w:t>Черепкова</w:t>
      </w:r>
      <w:proofErr w:type="spellEnd"/>
      <w:r>
        <w:rPr>
          <w:rStyle w:val="FontStyle28"/>
        </w:rPr>
        <w:t xml:space="preserve"> Ольга Ивановна, управляющая делами администрации;</w:t>
      </w:r>
      <w:r>
        <w:rPr>
          <w:rStyle w:val="FontStyle28"/>
        </w:rPr>
        <w:br/>
      </w:r>
      <w:proofErr w:type="spellStart"/>
      <w:r>
        <w:rPr>
          <w:rStyle w:val="FontStyle28"/>
        </w:rPr>
        <w:t>Ялунина</w:t>
      </w:r>
      <w:proofErr w:type="spellEnd"/>
      <w:r>
        <w:rPr>
          <w:rStyle w:val="FontStyle28"/>
        </w:rPr>
        <w:t xml:space="preserve">    Ольга   Павловна,    заместитель    начальника    правового</w:t>
      </w:r>
      <w:r>
        <w:rPr>
          <w:rStyle w:val="FontStyle28"/>
        </w:rPr>
        <w:br/>
        <w:t>управления;</w:t>
      </w:r>
    </w:p>
    <w:p w:rsidR="00715A8F" w:rsidRDefault="00715A8F" w:rsidP="00715A8F">
      <w:pPr>
        <w:pStyle w:val="Style16"/>
        <w:widowControl/>
        <w:spacing w:line="324" w:lineRule="exact"/>
        <w:ind w:left="26" w:right="5"/>
        <w:rPr>
          <w:rStyle w:val="FontStyle28"/>
        </w:rPr>
      </w:pPr>
      <w:r>
        <w:rPr>
          <w:rStyle w:val="FontStyle28"/>
        </w:rPr>
        <w:t>Петроченко Елена Владимировна, начальник отдела обеспечения</w:t>
      </w:r>
      <w:r>
        <w:rPr>
          <w:rStyle w:val="FontStyle28"/>
        </w:rPr>
        <w:br/>
        <w:t>функционирования городского управления образованием.</w:t>
      </w:r>
    </w:p>
    <w:p w:rsidR="00715A8F" w:rsidRDefault="00715A8F" w:rsidP="00715A8F">
      <w:pPr>
        <w:pStyle w:val="Style16"/>
        <w:widowControl/>
        <w:spacing w:line="324" w:lineRule="exact"/>
        <w:ind w:left="17" w:firstLine="905"/>
        <w:rPr>
          <w:rStyle w:val="FontStyle28"/>
        </w:rPr>
      </w:pPr>
      <w:r>
        <w:rPr>
          <w:rStyle w:val="FontStyle28"/>
        </w:rPr>
        <w:t>2. Постановление главы городского округа от 16.03.2009 г. № 321 «О</w:t>
      </w:r>
      <w:r>
        <w:rPr>
          <w:rStyle w:val="FontStyle28"/>
        </w:rPr>
        <w:br/>
        <w:t>создании комиссии по соблюдению требований к служебному поведению</w:t>
      </w:r>
      <w:r>
        <w:rPr>
          <w:rStyle w:val="FontStyle28"/>
        </w:rPr>
        <w:br/>
        <w:t>муниципальных служащих и урегулированию конфликта интересов» считать</w:t>
      </w:r>
      <w:r>
        <w:rPr>
          <w:rStyle w:val="FontStyle28"/>
        </w:rPr>
        <w:br/>
        <w:t>утратившим силу.</w:t>
      </w:r>
    </w:p>
    <w:p w:rsidR="00715A8F" w:rsidRDefault="00715A8F" w:rsidP="00715A8F">
      <w:pPr>
        <w:rPr>
          <w:sz w:val="28"/>
          <w:szCs w:val="28"/>
        </w:rPr>
      </w:pPr>
    </w:p>
    <w:p w:rsidR="00715A8F" w:rsidRPr="00715A8F" w:rsidRDefault="00715A8F" w:rsidP="00715A8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757555" distB="194945" distL="6400800" distR="6400800" simplePos="0" relativeHeight="251660288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9716135</wp:posOffset>
                </wp:positionV>
                <wp:extent cx="2470150" cy="190500"/>
                <wp:effectExtent l="0" t="635" r="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8F" w:rsidRDefault="00715A8F">
                            <w:pPr>
                              <w:pStyle w:val="Style3"/>
                              <w:widowControl/>
                              <w:spacing w:line="240" w:lineRule="auto"/>
                              <w:jc w:val="both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И</w:t>
                            </w:r>
                            <w:r>
                              <w:rPr>
                                <w:rStyle w:val="FontStyle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FontStyle28"/>
                              </w:rPr>
                              <w:t>о. главы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7.5pt;margin-top:765.05pt;width:194.5pt;height:15pt;z-index:251660288;visibility:visible;mso-wrap-style:square;mso-width-percent:0;mso-height-percent:0;mso-wrap-distance-left:7in;mso-wrap-distance-top:59.65pt;mso-wrap-distance-right:7in;mso-wrap-distance-bottom:15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" filled="f" stroked="f">
                <v:textbox inset="0,0,0,0">
                  <w:txbxContent>
                    <w:p w:rsidR="00715A8F" w:rsidRDefault="00715A8F">
                      <w:pPr>
                        <w:pStyle w:val="Style3"/>
                        <w:widowControl/>
                        <w:spacing w:line="240" w:lineRule="auto"/>
                        <w:jc w:val="both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И</w:t>
                      </w:r>
                      <w:r>
                        <w:rPr>
                          <w:rStyle w:val="FontStyle28"/>
                          <w:lang w:val="en-US"/>
                        </w:rPr>
                        <w:t>.</w:t>
                      </w:r>
                      <w:r>
                        <w:rPr>
                          <w:rStyle w:val="FontStyle28"/>
                        </w:rPr>
                        <w:t>о. главы городского округа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742315" distB="210185" distL="6400800" distR="6400800" simplePos="0" relativeHeight="251659264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9700895</wp:posOffset>
                </wp:positionV>
                <wp:extent cx="1122045" cy="190500"/>
                <wp:effectExtent l="0" t="4445" r="381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8F" w:rsidRDefault="00715A8F">
                            <w:pPr>
                              <w:pStyle w:val="Style3"/>
                              <w:widowControl/>
                              <w:spacing w:line="240" w:lineRule="auto"/>
                              <w:jc w:val="both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 xml:space="preserve">А.Г. </w:t>
                            </w:r>
                            <w:proofErr w:type="spellStart"/>
                            <w:r>
                              <w:rPr>
                                <w:rStyle w:val="FontStyle28"/>
                              </w:rPr>
                              <w:t>Трегубов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41.6pt;margin-top:763.85pt;width:88.35pt;height:15pt;z-index:251659264;visibility:visible;mso-wrap-style:square;mso-width-percent:0;mso-height-percent:0;mso-wrap-distance-left:7in;mso-wrap-distance-top:58.45pt;mso-wrap-distance-right:7in;mso-wrap-distance-bottom:16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" filled="f" stroked="f">
                <v:textbox inset="0,0,0,0">
                  <w:txbxContent>
                    <w:p w:rsidR="00715A8F" w:rsidRDefault="00715A8F">
                      <w:pPr>
                        <w:pStyle w:val="Style3"/>
                        <w:widowControl/>
                        <w:spacing w:line="240" w:lineRule="auto"/>
                        <w:jc w:val="both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 xml:space="preserve">А.Г. </w:t>
                      </w:r>
                      <w:proofErr w:type="spellStart"/>
                      <w:r>
                        <w:rPr>
                          <w:rStyle w:val="FontStyle28"/>
                        </w:rPr>
                        <w:t>Трегубов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page">
                  <wp:posOffset>3234055</wp:posOffset>
                </wp:positionH>
                <wp:positionV relativeFrom="page">
                  <wp:posOffset>8757920</wp:posOffset>
                </wp:positionV>
                <wp:extent cx="1774190" cy="1343660"/>
                <wp:effectExtent l="0" t="4445" r="1905" b="444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8F" w:rsidRDefault="00715A8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71650" cy="13430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54.65pt;margin-top:689.6pt;width:139.7pt;height:105.8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" filled="f" stroked="f">
                <v:textbox inset="0,0,0,0">
                  <w:txbxContent>
                    <w:p w:rsidR="00715A8F" w:rsidRDefault="00715A8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71650" cy="13430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715A8F" w:rsidRPr="0071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8F"/>
    <w:rsid w:val="00715A8F"/>
    <w:rsid w:val="00CF48FD"/>
    <w:rsid w:val="00E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5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15A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715A8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5A8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5A8F"/>
    <w:pPr>
      <w:widowControl w:val="0"/>
      <w:autoSpaceDE w:val="0"/>
      <w:autoSpaceDN w:val="0"/>
      <w:adjustRightInd w:val="0"/>
      <w:spacing w:after="0" w:line="343" w:lineRule="exact"/>
      <w:ind w:firstLine="7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15A8F"/>
    <w:pPr>
      <w:widowControl w:val="0"/>
      <w:autoSpaceDE w:val="0"/>
      <w:autoSpaceDN w:val="0"/>
      <w:adjustRightInd w:val="0"/>
      <w:spacing w:after="0" w:line="334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715A8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8">
    <w:name w:val="Font Style28"/>
    <w:uiPriority w:val="99"/>
    <w:rsid w:val="00715A8F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5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15A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715A8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5A8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5A8F"/>
    <w:pPr>
      <w:widowControl w:val="0"/>
      <w:autoSpaceDE w:val="0"/>
      <w:autoSpaceDN w:val="0"/>
      <w:adjustRightInd w:val="0"/>
      <w:spacing w:after="0" w:line="343" w:lineRule="exact"/>
      <w:ind w:firstLine="7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15A8F"/>
    <w:pPr>
      <w:widowControl w:val="0"/>
      <w:autoSpaceDE w:val="0"/>
      <w:autoSpaceDN w:val="0"/>
      <w:adjustRightInd w:val="0"/>
      <w:spacing w:after="0" w:line="334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715A8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8">
    <w:name w:val="Font Style28"/>
    <w:uiPriority w:val="99"/>
    <w:rsid w:val="00715A8F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2011-04-18T10:44:00Z</dcterms:created>
  <dcterms:modified xsi:type="dcterms:W3CDTF">2011-04-18T10:48:00Z</dcterms:modified>
</cp:coreProperties>
</file>