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D" w:rsidRPr="00C704BB" w:rsidRDefault="0011576D" w:rsidP="0011576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725" cy="67691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11576D" w:rsidRPr="00FE556A" w:rsidRDefault="0011576D" w:rsidP="0011576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11576D" w:rsidRDefault="0011576D" w:rsidP="0011576D">
      <w:pPr>
        <w:jc w:val="both"/>
        <w:rPr>
          <w:sz w:val="16"/>
          <w:szCs w:val="16"/>
        </w:rPr>
      </w:pPr>
    </w:p>
    <w:p w:rsidR="0011576D" w:rsidRDefault="0011576D" w:rsidP="0011576D">
      <w:pPr>
        <w:jc w:val="both"/>
        <w:rPr>
          <w:sz w:val="16"/>
          <w:szCs w:val="16"/>
        </w:rPr>
      </w:pPr>
    </w:p>
    <w:p w:rsidR="0011576D" w:rsidRPr="00A2197A" w:rsidRDefault="0011576D" w:rsidP="0011576D">
      <w:pPr>
        <w:tabs>
          <w:tab w:val="left" w:pos="5040"/>
        </w:tabs>
        <w:jc w:val="both"/>
        <w:rPr>
          <w:sz w:val="27"/>
          <w:szCs w:val="27"/>
        </w:rPr>
      </w:pPr>
      <w:r w:rsidRPr="00A2197A">
        <w:rPr>
          <w:sz w:val="27"/>
          <w:szCs w:val="27"/>
        </w:rPr>
        <w:t xml:space="preserve">От </w:t>
      </w:r>
      <w:r w:rsidR="0021365F">
        <w:rPr>
          <w:sz w:val="27"/>
          <w:szCs w:val="27"/>
        </w:rPr>
        <w:t>_</w:t>
      </w:r>
      <w:r w:rsidR="00921498">
        <w:rPr>
          <w:sz w:val="27"/>
          <w:szCs w:val="27"/>
        </w:rPr>
        <w:t>06.05.2015_</w:t>
      </w:r>
      <w:r w:rsidRPr="00A2197A">
        <w:rPr>
          <w:sz w:val="27"/>
          <w:szCs w:val="27"/>
        </w:rPr>
        <w:t xml:space="preserve"> № </w:t>
      </w:r>
      <w:r w:rsidR="00921498">
        <w:rPr>
          <w:sz w:val="27"/>
          <w:szCs w:val="27"/>
        </w:rPr>
        <w:t>_601</w:t>
      </w:r>
      <w:r w:rsidR="0021365F">
        <w:rPr>
          <w:sz w:val="27"/>
          <w:szCs w:val="27"/>
        </w:rPr>
        <w:t>_</w:t>
      </w:r>
    </w:p>
    <w:p w:rsidR="0011576D" w:rsidRPr="00A2197A" w:rsidRDefault="0011576D" w:rsidP="0011576D">
      <w:pPr>
        <w:jc w:val="both"/>
        <w:rPr>
          <w:b/>
          <w:sz w:val="27"/>
          <w:szCs w:val="27"/>
        </w:rPr>
      </w:pPr>
      <w:r w:rsidRPr="00A2197A">
        <w:rPr>
          <w:sz w:val="27"/>
          <w:szCs w:val="27"/>
        </w:rPr>
        <w:t>г. Кушва</w:t>
      </w:r>
      <w:r w:rsidRPr="00A2197A">
        <w:rPr>
          <w:b/>
          <w:sz w:val="27"/>
          <w:szCs w:val="27"/>
        </w:rPr>
        <w:tab/>
      </w:r>
      <w:r w:rsidRPr="00A2197A">
        <w:rPr>
          <w:b/>
          <w:sz w:val="27"/>
          <w:szCs w:val="27"/>
        </w:rPr>
        <w:tab/>
      </w:r>
    </w:p>
    <w:p w:rsidR="0011576D" w:rsidRDefault="0011576D" w:rsidP="0011576D"/>
    <w:p w:rsidR="00CA04C9" w:rsidRPr="0011576D" w:rsidRDefault="00CA04C9" w:rsidP="0011576D"/>
    <w:p w:rsidR="0011576D" w:rsidRPr="001A1E81" w:rsidRDefault="0011576D" w:rsidP="0011576D">
      <w:pPr>
        <w:pStyle w:val="30"/>
        <w:shd w:val="clear" w:color="auto" w:fill="auto"/>
        <w:spacing w:before="0" w:after="0" w:line="326" w:lineRule="exact"/>
        <w:ind w:right="20"/>
        <w:jc w:val="center"/>
        <w:rPr>
          <w:b/>
          <w:sz w:val="27"/>
          <w:szCs w:val="27"/>
        </w:rPr>
      </w:pPr>
      <w:r w:rsidRPr="001A1E81">
        <w:rPr>
          <w:b/>
          <w:sz w:val="27"/>
          <w:szCs w:val="27"/>
        </w:rPr>
        <w:t>О введении на территории Кушвинского городского округа особого противопожарного режима</w:t>
      </w:r>
    </w:p>
    <w:p w:rsidR="0011576D" w:rsidRPr="001A1E81" w:rsidRDefault="0011576D" w:rsidP="0011576D">
      <w:pPr>
        <w:pStyle w:val="30"/>
        <w:shd w:val="clear" w:color="auto" w:fill="auto"/>
        <w:spacing w:before="0" w:after="0" w:line="326" w:lineRule="exact"/>
        <w:ind w:right="20"/>
        <w:jc w:val="center"/>
        <w:rPr>
          <w:b/>
          <w:sz w:val="27"/>
          <w:szCs w:val="27"/>
        </w:rPr>
      </w:pPr>
    </w:p>
    <w:p w:rsidR="0011576D" w:rsidRPr="001A1E81" w:rsidRDefault="0011576D" w:rsidP="0011576D">
      <w:pPr>
        <w:pStyle w:val="11"/>
        <w:shd w:val="clear" w:color="auto" w:fill="auto"/>
        <w:spacing w:before="0" w:after="0" w:line="322" w:lineRule="exact"/>
        <w:ind w:left="20" w:right="40" w:firstLine="660"/>
        <w:rPr>
          <w:sz w:val="27"/>
          <w:szCs w:val="27"/>
        </w:rPr>
      </w:pPr>
      <w:r w:rsidRPr="001A1E81">
        <w:rPr>
          <w:sz w:val="27"/>
          <w:szCs w:val="27"/>
        </w:rPr>
        <w:t>В соответствии со статьей 11 Лесного кодекса Российской Федерации от 04 декабря 2006 года № 200-ФЗ, Федеральным законом от 21 декабря 1994 года № 69-ФЗ «О пожарной безопасности», Федеральным законом от 06 октября 2003 года № 131-ФЗ «Об общих принципах организации местного самоуправления в Российской Федерации», Правилами пожарной безопасности в лесах, утвержденными постановлением Правительства Российской Федерации от 30 июня 2007 года № 417, руководствуясь Уставом Кушвинского городского округа, в связи с установлением в лесах</w:t>
      </w:r>
      <w:r w:rsidR="00CA04C9" w:rsidRPr="001A1E81">
        <w:rPr>
          <w:sz w:val="27"/>
          <w:szCs w:val="27"/>
        </w:rPr>
        <w:t>, расположенных</w:t>
      </w:r>
      <w:r w:rsidRPr="001A1E81">
        <w:rPr>
          <w:sz w:val="27"/>
          <w:szCs w:val="27"/>
        </w:rPr>
        <w:t xml:space="preserve"> на территории Кушвинского городского округа</w:t>
      </w:r>
      <w:r w:rsidR="00CA04C9" w:rsidRPr="001A1E81">
        <w:rPr>
          <w:sz w:val="27"/>
          <w:szCs w:val="27"/>
        </w:rPr>
        <w:t>,</w:t>
      </w:r>
      <w:r w:rsidRPr="001A1E81">
        <w:rPr>
          <w:sz w:val="27"/>
          <w:szCs w:val="27"/>
        </w:rPr>
        <w:t xml:space="preserve"> пожароопасной ситуации, администрация Кушвинского городского округа</w:t>
      </w:r>
    </w:p>
    <w:p w:rsidR="0011576D" w:rsidRPr="001A1E81" w:rsidRDefault="0011576D" w:rsidP="0011576D">
      <w:pPr>
        <w:pStyle w:val="20"/>
        <w:shd w:val="clear" w:color="auto" w:fill="auto"/>
        <w:spacing w:after="0" w:line="322" w:lineRule="exact"/>
        <w:ind w:left="20"/>
        <w:jc w:val="left"/>
        <w:rPr>
          <w:b/>
          <w:sz w:val="27"/>
          <w:szCs w:val="27"/>
        </w:rPr>
      </w:pPr>
      <w:r w:rsidRPr="001A1E81">
        <w:rPr>
          <w:b/>
          <w:sz w:val="27"/>
          <w:szCs w:val="27"/>
        </w:rPr>
        <w:t>ПОСТАНОВЛЯЕТ: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071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 Ввести на территории Кушвинского городского округа особый противопожарный режим с </w:t>
      </w:r>
      <w:r w:rsidR="0021365F">
        <w:rPr>
          <w:sz w:val="27"/>
          <w:szCs w:val="27"/>
        </w:rPr>
        <w:t>07 мая 2015</w:t>
      </w:r>
      <w:r w:rsidRPr="0021365F">
        <w:rPr>
          <w:sz w:val="27"/>
          <w:szCs w:val="27"/>
        </w:rPr>
        <w:t xml:space="preserve"> года</w:t>
      </w:r>
      <w:r w:rsidRPr="001A1E81">
        <w:rPr>
          <w:sz w:val="27"/>
          <w:szCs w:val="27"/>
        </w:rPr>
        <w:t>, в связи с чем: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271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1.1. ограничить пребывание граждан в лесах, расположенных на территории Кушвинского городского округа до особого распоряжения;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271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1.2. запретить </w:t>
      </w:r>
      <w:r w:rsidR="001A1E81" w:rsidRPr="001A1E81">
        <w:rPr>
          <w:sz w:val="27"/>
          <w:szCs w:val="27"/>
        </w:rPr>
        <w:t xml:space="preserve">вывоз мусора на несанкционированные свалки, </w:t>
      </w:r>
      <w:r w:rsidRPr="001A1E81">
        <w:rPr>
          <w:sz w:val="27"/>
          <w:szCs w:val="27"/>
        </w:rPr>
        <w:t>сжигание</w:t>
      </w:r>
      <w:r w:rsidR="001A1E81" w:rsidRPr="001A1E81">
        <w:rPr>
          <w:sz w:val="27"/>
          <w:szCs w:val="27"/>
        </w:rPr>
        <w:t xml:space="preserve"> </w:t>
      </w:r>
      <w:r w:rsidRPr="001A1E81">
        <w:rPr>
          <w:sz w:val="27"/>
          <w:szCs w:val="27"/>
        </w:rPr>
        <w:t>мусора, разведение костров, использование пиротехнических изделий</w:t>
      </w:r>
      <w:r w:rsidR="00CA04C9" w:rsidRPr="001A1E81">
        <w:rPr>
          <w:sz w:val="27"/>
          <w:szCs w:val="27"/>
        </w:rPr>
        <w:t xml:space="preserve"> на территории Кушвинского городского округа</w:t>
      </w:r>
      <w:r w:rsidRPr="001A1E81">
        <w:rPr>
          <w:sz w:val="27"/>
          <w:szCs w:val="27"/>
        </w:rPr>
        <w:t>;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271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1.3. </w:t>
      </w:r>
      <w:r w:rsidR="00D63A56" w:rsidRPr="001A1E81">
        <w:rPr>
          <w:sz w:val="27"/>
          <w:szCs w:val="27"/>
        </w:rPr>
        <w:t>Р</w:t>
      </w:r>
      <w:r w:rsidRPr="001A1E81">
        <w:rPr>
          <w:sz w:val="27"/>
          <w:szCs w:val="27"/>
        </w:rPr>
        <w:t>екомендовать Межмуниципальному отделу Министерства внутренних дел Российской Федерации «Кушвинский»</w:t>
      </w:r>
      <w:r w:rsidR="00B41975">
        <w:rPr>
          <w:sz w:val="27"/>
          <w:szCs w:val="27"/>
        </w:rPr>
        <w:t xml:space="preserve"> Хватову Ю.Н.</w:t>
      </w:r>
      <w:r w:rsidRPr="001A1E81">
        <w:rPr>
          <w:sz w:val="27"/>
          <w:szCs w:val="27"/>
        </w:rPr>
        <w:t>: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700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1.3.1. обеспечить контроль пребывания граждан в лесах, расположенных на территории Кушвинского городского округа</w:t>
      </w:r>
      <w:r w:rsidR="00CA04C9" w:rsidRPr="001A1E81">
        <w:rPr>
          <w:sz w:val="27"/>
          <w:szCs w:val="27"/>
        </w:rPr>
        <w:t>,</w:t>
      </w:r>
      <w:r w:rsidRPr="001A1E81">
        <w:rPr>
          <w:sz w:val="27"/>
          <w:szCs w:val="27"/>
        </w:rPr>
        <w:t xml:space="preserve"> путем организации контрольно-пропускных пунктов на дорогах;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271"/>
        </w:tabs>
        <w:spacing w:before="0" w:after="0" w:line="317" w:lineRule="exact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1.3.2. организовать патрулирование мест массового отдыха населения:</w:t>
      </w:r>
    </w:p>
    <w:p w:rsidR="0011576D" w:rsidRPr="001A1E81" w:rsidRDefault="0011576D" w:rsidP="0011576D">
      <w:pPr>
        <w:pStyle w:val="11"/>
        <w:shd w:val="clear" w:color="auto" w:fill="auto"/>
        <w:tabs>
          <w:tab w:val="left" w:pos="1532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1.3.3. совместно с отделом государственного пожарного надзора организовать работу мобильных оперативных групп с целью осуществление контрольно-надзорных функций и принятия мер административного характера по выявлению нарушителей правил пожарной безопасности и привлечения их к ответственности.</w:t>
      </w:r>
    </w:p>
    <w:p w:rsidR="0011576D" w:rsidRPr="001A1E81" w:rsidRDefault="0011576D" w:rsidP="0011576D">
      <w:pPr>
        <w:pStyle w:val="11"/>
        <w:shd w:val="clear" w:color="auto" w:fill="auto"/>
        <w:spacing w:before="0" w:after="0" w:line="322" w:lineRule="exact"/>
        <w:ind w:left="20" w:right="40" w:firstLine="680"/>
        <w:rPr>
          <w:sz w:val="27"/>
          <w:szCs w:val="27"/>
        </w:rPr>
      </w:pPr>
      <w:r w:rsidRPr="001A1E81">
        <w:rPr>
          <w:sz w:val="27"/>
          <w:szCs w:val="27"/>
        </w:rPr>
        <w:t xml:space="preserve">1.4. </w:t>
      </w:r>
      <w:r w:rsidR="00D63A56" w:rsidRPr="001A1E81">
        <w:rPr>
          <w:sz w:val="27"/>
          <w:szCs w:val="27"/>
        </w:rPr>
        <w:t>Р</w:t>
      </w:r>
      <w:r w:rsidRPr="001A1E81">
        <w:rPr>
          <w:sz w:val="27"/>
          <w:szCs w:val="27"/>
        </w:rPr>
        <w:t xml:space="preserve">екомендовать руководителю государственного </w:t>
      </w:r>
      <w:r w:rsidR="006642B3" w:rsidRPr="001A1E81">
        <w:rPr>
          <w:sz w:val="27"/>
          <w:szCs w:val="27"/>
        </w:rPr>
        <w:t xml:space="preserve">казенного </w:t>
      </w:r>
      <w:r w:rsidRPr="001A1E81">
        <w:rPr>
          <w:sz w:val="27"/>
          <w:szCs w:val="27"/>
        </w:rPr>
        <w:t>учреждения Свердловской области «</w:t>
      </w:r>
      <w:proofErr w:type="spellStart"/>
      <w:r w:rsidRPr="001A1E81">
        <w:rPr>
          <w:sz w:val="27"/>
          <w:szCs w:val="27"/>
        </w:rPr>
        <w:t>Кушвинское</w:t>
      </w:r>
      <w:proofErr w:type="spellEnd"/>
      <w:r w:rsidRPr="001A1E81">
        <w:rPr>
          <w:sz w:val="27"/>
          <w:szCs w:val="27"/>
        </w:rPr>
        <w:t xml:space="preserve"> лесничество»</w:t>
      </w:r>
      <w:r w:rsidR="00CA04C9" w:rsidRPr="001A1E81">
        <w:rPr>
          <w:sz w:val="27"/>
          <w:szCs w:val="27"/>
        </w:rPr>
        <w:t xml:space="preserve"> </w:t>
      </w:r>
      <w:r w:rsidR="00D63A56" w:rsidRPr="001A1E81">
        <w:rPr>
          <w:sz w:val="27"/>
          <w:szCs w:val="27"/>
        </w:rPr>
        <w:t xml:space="preserve">Сувик </w:t>
      </w:r>
      <w:r w:rsidR="00CA04C9" w:rsidRPr="001A1E81">
        <w:rPr>
          <w:sz w:val="27"/>
          <w:szCs w:val="27"/>
        </w:rPr>
        <w:t>Л.В.</w:t>
      </w:r>
      <w:r w:rsidRPr="001A1E81">
        <w:rPr>
          <w:sz w:val="27"/>
          <w:szCs w:val="27"/>
        </w:rPr>
        <w:t>:</w:t>
      </w:r>
    </w:p>
    <w:p w:rsidR="006642B3" w:rsidRPr="001A1E81" w:rsidRDefault="006642B3" w:rsidP="0011576D">
      <w:pPr>
        <w:pStyle w:val="11"/>
        <w:shd w:val="clear" w:color="auto" w:fill="auto"/>
        <w:tabs>
          <w:tab w:val="left" w:pos="1532"/>
        </w:tabs>
        <w:spacing w:before="0" w:after="0" w:line="317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lastRenderedPageBreak/>
        <w:t xml:space="preserve">          1.4.1. </w:t>
      </w:r>
      <w:r w:rsidR="0011576D" w:rsidRPr="001A1E81">
        <w:rPr>
          <w:sz w:val="27"/>
          <w:szCs w:val="27"/>
        </w:rPr>
        <w:t xml:space="preserve">обеспечить возможность использования комиссией по предупреждению и ликвидации чрезвычайных ситуаций и обеспечению пожарной безопасности </w:t>
      </w:r>
      <w:r w:rsidRPr="001A1E81">
        <w:rPr>
          <w:sz w:val="27"/>
          <w:szCs w:val="27"/>
        </w:rPr>
        <w:t xml:space="preserve">Кушвинского </w:t>
      </w:r>
      <w:r w:rsidR="0011576D" w:rsidRPr="001A1E81">
        <w:rPr>
          <w:sz w:val="27"/>
          <w:szCs w:val="27"/>
        </w:rPr>
        <w:t>городского округа имеющейся цифровой базы для точного определения места пожара, площади и путей подъезда техники;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1.4.2. своевременно информировать отдел по гражданской обороне, чрезвычайным ситуациям, взаимодействию с правоохранительными органами и мобилизационной работы администрации Кушвинского городского округа о возникновении возгораний в зоне ответственности на территории Кушвинского городского округа и принимаемых мерах по их ликвидации;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1.4.3. организовать дежурство пожарных сторожей при государственном казенном учреждении Свердловской области «Кушвинское лесничество», обеспеченных средствами связи;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1.4.4. увеличить количество патрулирований лесной охраной закрепленных территорий;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357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1.4.5. установить на подъездных путях к лесным массивам таблички, ограничивающие пребывание граждан.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357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1.5. Рекомендовать руководителям учреждений, организаций и предприятий всех форм собственности: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1.5.1. прекратить на время повышенной пожарной опасности проведение всех видов пожароопасных работ в приграничной зоне с лесными массивами;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1.5.2. организовать контроль выполнения правил пожарной безопасности, наличия на подведомственной территории противопожарных проездов и разрывов, водоемов или емкостей с водой, а также мест хранения противопожарного инвентаря;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</w:t>
      </w:r>
      <w:proofErr w:type="gramStart"/>
      <w:r w:rsidRPr="001A1E81">
        <w:rPr>
          <w:sz w:val="27"/>
          <w:szCs w:val="27"/>
        </w:rPr>
        <w:t xml:space="preserve">1.5.3. в соответствии с планом </w:t>
      </w:r>
      <w:r w:rsidR="00CA04C9" w:rsidRPr="001A1E81">
        <w:rPr>
          <w:sz w:val="27"/>
          <w:szCs w:val="27"/>
        </w:rPr>
        <w:t>тушения лесных пожаров на территории Кушвинского городского округа</w:t>
      </w:r>
      <w:r w:rsidRPr="001A1E81">
        <w:rPr>
          <w:sz w:val="27"/>
          <w:szCs w:val="27"/>
        </w:rPr>
        <w:t xml:space="preserve"> </w:t>
      </w:r>
      <w:r w:rsidR="00CA04C9" w:rsidRPr="001A1E81">
        <w:rPr>
          <w:sz w:val="27"/>
          <w:szCs w:val="27"/>
        </w:rPr>
        <w:t>в</w:t>
      </w:r>
      <w:r w:rsidRPr="001A1E81">
        <w:rPr>
          <w:sz w:val="27"/>
          <w:szCs w:val="27"/>
        </w:rPr>
        <w:t xml:space="preserve"> 201</w:t>
      </w:r>
      <w:r w:rsidR="0021365F">
        <w:rPr>
          <w:sz w:val="27"/>
          <w:szCs w:val="27"/>
        </w:rPr>
        <w:t>5</w:t>
      </w:r>
      <w:r w:rsidR="00547E4C">
        <w:rPr>
          <w:sz w:val="27"/>
          <w:szCs w:val="27"/>
        </w:rPr>
        <w:t xml:space="preserve"> году, утвержденны</w:t>
      </w:r>
      <w:r w:rsidR="00CA04C9" w:rsidRPr="001A1E81">
        <w:rPr>
          <w:sz w:val="27"/>
          <w:szCs w:val="27"/>
        </w:rPr>
        <w:t xml:space="preserve">м постановлением администрации Кушвинского городского округа от </w:t>
      </w:r>
      <w:r w:rsidR="0021365F">
        <w:rPr>
          <w:sz w:val="27"/>
          <w:szCs w:val="27"/>
        </w:rPr>
        <w:t>19 января 2015</w:t>
      </w:r>
      <w:r w:rsidR="00CA04C9" w:rsidRPr="001A1E81">
        <w:rPr>
          <w:sz w:val="27"/>
          <w:szCs w:val="27"/>
        </w:rPr>
        <w:t xml:space="preserve"> года № </w:t>
      </w:r>
      <w:r w:rsidR="0021365F">
        <w:rPr>
          <w:sz w:val="27"/>
          <w:szCs w:val="27"/>
        </w:rPr>
        <w:t>15</w:t>
      </w:r>
      <w:r w:rsidR="00CA04C9" w:rsidRPr="001A1E81">
        <w:rPr>
          <w:sz w:val="27"/>
          <w:szCs w:val="27"/>
        </w:rPr>
        <w:t xml:space="preserve"> «Об обеспечении пожарной безопасности в лесах, расположенных на территории Кушвинского городского округа в 201</w:t>
      </w:r>
      <w:r w:rsidR="0021365F">
        <w:rPr>
          <w:sz w:val="27"/>
          <w:szCs w:val="27"/>
        </w:rPr>
        <w:t>5</w:t>
      </w:r>
      <w:r w:rsidR="00CA04C9" w:rsidRPr="001A1E81">
        <w:rPr>
          <w:sz w:val="27"/>
          <w:szCs w:val="27"/>
        </w:rPr>
        <w:t xml:space="preserve"> году»</w:t>
      </w:r>
      <w:r w:rsidR="00547E4C">
        <w:rPr>
          <w:sz w:val="27"/>
          <w:szCs w:val="27"/>
        </w:rPr>
        <w:t>,</w:t>
      </w:r>
      <w:r w:rsidRPr="001A1E81">
        <w:rPr>
          <w:sz w:val="27"/>
          <w:szCs w:val="27"/>
        </w:rPr>
        <w:t xml:space="preserve"> выдел</w:t>
      </w:r>
      <w:r w:rsidR="00CA04C9" w:rsidRPr="001A1E81">
        <w:rPr>
          <w:sz w:val="27"/>
          <w:szCs w:val="27"/>
        </w:rPr>
        <w:t>ять согласно решению</w:t>
      </w:r>
      <w:r w:rsidRPr="001A1E81">
        <w:rPr>
          <w:sz w:val="27"/>
          <w:szCs w:val="27"/>
        </w:rPr>
        <w:t xml:space="preserve"> комиссии по предупреждению и ликвидации чрезвычайных ситуаций и пожарной безопасности Кушвинского городского округа необходимое</w:t>
      </w:r>
      <w:proofErr w:type="gramEnd"/>
      <w:r w:rsidRPr="001A1E81">
        <w:rPr>
          <w:sz w:val="27"/>
          <w:szCs w:val="27"/>
        </w:rPr>
        <w:t xml:space="preserve"> количество людей и техники на проведения установленных мероприятий на закрепленных кварталах;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357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1.5.4. организовать работы по очистке </w:t>
      </w:r>
      <w:r w:rsidR="00CA04C9" w:rsidRPr="001A1E81">
        <w:rPr>
          <w:sz w:val="27"/>
          <w:szCs w:val="27"/>
        </w:rPr>
        <w:t xml:space="preserve">прилегающей </w:t>
      </w:r>
      <w:r w:rsidRPr="001A1E81">
        <w:rPr>
          <w:sz w:val="27"/>
          <w:szCs w:val="27"/>
        </w:rPr>
        <w:t>территории от горючего мусора, сухой травы и листвы, с обязательным вывозом мусора на полигон твердых бытовых отходов.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357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1.6. Начальнику отдела по гражданской обороне, чрезвычайным ситуациям, взаимодействию с правоохранительными органами и мобилизационной работы администрации Кушвинского городского округа</w:t>
      </w:r>
      <w:r w:rsidR="00CA04C9" w:rsidRPr="001A1E81">
        <w:rPr>
          <w:sz w:val="27"/>
          <w:szCs w:val="27"/>
        </w:rPr>
        <w:t xml:space="preserve"> </w:t>
      </w:r>
      <w:r w:rsidR="00D63A56" w:rsidRPr="001A1E81">
        <w:rPr>
          <w:sz w:val="27"/>
          <w:szCs w:val="27"/>
        </w:rPr>
        <w:t>Камчатов</w:t>
      </w:r>
      <w:r w:rsidR="00CA04C9" w:rsidRPr="001A1E81">
        <w:rPr>
          <w:sz w:val="27"/>
          <w:szCs w:val="27"/>
        </w:rPr>
        <w:t>у А.А.</w:t>
      </w:r>
      <w:r w:rsidRPr="001A1E81">
        <w:rPr>
          <w:sz w:val="27"/>
          <w:szCs w:val="27"/>
        </w:rPr>
        <w:t>: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357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1.6.1. при возникновении лесных пожаров принять дополнительные меры по защите граждан в районах, расположенных вблизи лесов, </w:t>
      </w:r>
      <w:r w:rsidRPr="001A1E81">
        <w:rPr>
          <w:sz w:val="27"/>
          <w:szCs w:val="27"/>
        </w:rPr>
        <w:lastRenderedPageBreak/>
        <w:t>расположенных на территории Кушвинского городского округа;</w:t>
      </w:r>
    </w:p>
    <w:p w:rsidR="006642B3" w:rsidRPr="001A1E81" w:rsidRDefault="006642B3" w:rsidP="006642B3">
      <w:pPr>
        <w:pStyle w:val="11"/>
        <w:shd w:val="clear" w:color="auto" w:fill="auto"/>
        <w:tabs>
          <w:tab w:val="left" w:pos="1603"/>
        </w:tabs>
        <w:spacing w:before="0" w:after="0" w:line="322" w:lineRule="exact"/>
        <w:ind w:right="4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1.6.2. обеспечить координацию действий </w:t>
      </w:r>
      <w:proofErr w:type="gramStart"/>
      <w:r w:rsidRPr="001A1E81">
        <w:rPr>
          <w:sz w:val="27"/>
          <w:szCs w:val="27"/>
        </w:rPr>
        <w:t>подразделении</w:t>
      </w:r>
      <w:proofErr w:type="gramEnd"/>
      <w:r w:rsidRPr="001A1E81">
        <w:rPr>
          <w:sz w:val="27"/>
          <w:szCs w:val="27"/>
        </w:rPr>
        <w:t xml:space="preserve"> 46 отряда федеральной противопожарной службы по Свердловской области и государственного казенного учреждения Свердловской области «Кушвинское лесничество»;</w:t>
      </w:r>
    </w:p>
    <w:p w:rsidR="00D63A56" w:rsidRPr="001A1E81" w:rsidRDefault="006642B3" w:rsidP="00D63A56">
      <w:pPr>
        <w:pStyle w:val="11"/>
        <w:shd w:val="clear" w:color="auto" w:fill="auto"/>
        <w:tabs>
          <w:tab w:val="left" w:pos="1415"/>
        </w:tabs>
        <w:spacing w:before="0" w:after="0" w:line="322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1.6.3. организовать информирование граждан о повышенной пожарной опасности и об ограничении пребывания граждан в городских лесах, расположенных на территории Кушвинского городского округа</w:t>
      </w:r>
      <w:r w:rsidR="00CA04C9" w:rsidRPr="001A1E81">
        <w:rPr>
          <w:sz w:val="27"/>
          <w:szCs w:val="27"/>
        </w:rPr>
        <w:t>,</w:t>
      </w:r>
      <w:r w:rsidRPr="001A1E81">
        <w:rPr>
          <w:sz w:val="27"/>
          <w:szCs w:val="27"/>
        </w:rPr>
        <w:t xml:space="preserve"> до снижения степени пожарной опасности.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415"/>
        </w:tabs>
        <w:spacing w:before="0" w:after="0" w:line="322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1.7. </w:t>
      </w:r>
      <w:r w:rsidR="006642B3" w:rsidRPr="001A1E81">
        <w:rPr>
          <w:sz w:val="27"/>
          <w:szCs w:val="27"/>
        </w:rPr>
        <w:t>Руководителю</w:t>
      </w:r>
      <w:r w:rsidRPr="001A1E81">
        <w:rPr>
          <w:sz w:val="27"/>
          <w:szCs w:val="27"/>
        </w:rPr>
        <w:t xml:space="preserve"> </w:t>
      </w:r>
      <w:r w:rsidR="006642B3" w:rsidRPr="001A1E81">
        <w:rPr>
          <w:sz w:val="27"/>
          <w:szCs w:val="27"/>
        </w:rPr>
        <w:tab/>
        <w:t>муниципального казенного учреждения</w:t>
      </w:r>
      <w:r w:rsidR="00836240" w:rsidRPr="001A1E81">
        <w:rPr>
          <w:sz w:val="27"/>
          <w:szCs w:val="27"/>
        </w:rPr>
        <w:t xml:space="preserve"> Кушвинского городского округа</w:t>
      </w:r>
      <w:r w:rsidR="006642B3" w:rsidRPr="001A1E81">
        <w:rPr>
          <w:sz w:val="27"/>
          <w:szCs w:val="27"/>
        </w:rPr>
        <w:t xml:space="preserve"> «Телерадиокомитет»</w:t>
      </w:r>
      <w:r w:rsidR="00CA04C9" w:rsidRPr="001A1E81">
        <w:rPr>
          <w:sz w:val="27"/>
          <w:szCs w:val="27"/>
        </w:rPr>
        <w:t xml:space="preserve"> Пересадиной Е.Л.</w:t>
      </w:r>
      <w:r w:rsidR="006642B3" w:rsidRPr="001A1E81">
        <w:rPr>
          <w:sz w:val="27"/>
          <w:szCs w:val="27"/>
        </w:rPr>
        <w:t>: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415"/>
        </w:tabs>
        <w:spacing w:before="0" w:after="0" w:line="322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</w:t>
      </w:r>
      <w:proofErr w:type="gramStart"/>
      <w:r w:rsidRPr="001A1E81">
        <w:rPr>
          <w:sz w:val="27"/>
          <w:szCs w:val="27"/>
        </w:rPr>
        <w:t xml:space="preserve">1.7.1. </w:t>
      </w:r>
      <w:r w:rsidR="006642B3" w:rsidRPr="001A1E81">
        <w:rPr>
          <w:sz w:val="27"/>
          <w:szCs w:val="27"/>
        </w:rPr>
        <w:t xml:space="preserve">оказывать содействие отделу по </w:t>
      </w:r>
      <w:r w:rsidRPr="001A1E81">
        <w:rPr>
          <w:sz w:val="27"/>
          <w:szCs w:val="27"/>
        </w:rPr>
        <w:t>гражданской обороне, чрезвычайным ситуациям, взаимодействию с правоохранительными органами и мобилизационной работы администрации Кушвинского городского округа</w:t>
      </w:r>
      <w:r w:rsidR="006642B3" w:rsidRPr="001A1E81">
        <w:rPr>
          <w:sz w:val="27"/>
          <w:szCs w:val="27"/>
        </w:rPr>
        <w:t xml:space="preserve"> в информационно</w:t>
      </w:r>
      <w:r w:rsidRPr="001A1E81">
        <w:rPr>
          <w:sz w:val="27"/>
          <w:szCs w:val="27"/>
        </w:rPr>
        <w:t>-</w:t>
      </w:r>
      <w:r w:rsidR="006642B3" w:rsidRPr="001A1E81">
        <w:rPr>
          <w:sz w:val="27"/>
          <w:szCs w:val="27"/>
        </w:rPr>
        <w:softHyphen/>
        <w:t>пропагандистской работе среди граждан в информировании населения об опасности возникновения лесных пожаров, соблюдении правил пожарной безопасности, сохранении лесов, об ограничении пребывания граждан в городских лесах, расположенных на территории Кушвинского городского округа.</w:t>
      </w:r>
      <w:proofErr w:type="gramEnd"/>
    </w:p>
    <w:p w:rsidR="006642B3" w:rsidRPr="001A1E81" w:rsidRDefault="00D63A56" w:rsidP="00D63A56">
      <w:pPr>
        <w:pStyle w:val="11"/>
        <w:shd w:val="clear" w:color="auto" w:fill="auto"/>
        <w:tabs>
          <w:tab w:val="left" w:pos="1415"/>
        </w:tabs>
        <w:spacing w:before="0" w:after="0" w:line="317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1.8. Н</w:t>
      </w:r>
      <w:r w:rsidR="006642B3" w:rsidRPr="001A1E81">
        <w:rPr>
          <w:sz w:val="27"/>
          <w:szCs w:val="27"/>
        </w:rPr>
        <w:t>ачальнику у</w:t>
      </w:r>
      <w:r w:rsidR="00CA04C9" w:rsidRPr="001A1E81">
        <w:rPr>
          <w:sz w:val="27"/>
          <w:szCs w:val="27"/>
        </w:rPr>
        <w:t xml:space="preserve">правления поселка Баранчинский администрации Кушвинского городского округа </w:t>
      </w:r>
      <w:proofErr w:type="spellStart"/>
      <w:r w:rsidR="006642B3" w:rsidRPr="001A1E81">
        <w:rPr>
          <w:sz w:val="27"/>
          <w:szCs w:val="27"/>
        </w:rPr>
        <w:t>Посягин</w:t>
      </w:r>
      <w:r w:rsidR="00CA04C9" w:rsidRPr="001A1E81">
        <w:rPr>
          <w:sz w:val="27"/>
          <w:szCs w:val="27"/>
        </w:rPr>
        <w:t>у</w:t>
      </w:r>
      <w:proofErr w:type="spellEnd"/>
      <w:r w:rsidR="00CA04C9" w:rsidRPr="001A1E81">
        <w:rPr>
          <w:sz w:val="27"/>
          <w:szCs w:val="27"/>
        </w:rPr>
        <w:t xml:space="preserve"> Е.П.</w:t>
      </w:r>
      <w:r w:rsidR="006642B3" w:rsidRPr="001A1E81">
        <w:rPr>
          <w:sz w:val="27"/>
          <w:szCs w:val="27"/>
        </w:rPr>
        <w:t xml:space="preserve">, </w:t>
      </w:r>
      <w:r w:rsidRPr="001A1E81">
        <w:rPr>
          <w:sz w:val="27"/>
          <w:szCs w:val="27"/>
        </w:rPr>
        <w:t xml:space="preserve">ведущему </w:t>
      </w:r>
      <w:r w:rsidR="006642B3" w:rsidRPr="001A1E81">
        <w:rPr>
          <w:sz w:val="27"/>
          <w:szCs w:val="27"/>
        </w:rPr>
        <w:t xml:space="preserve">специалисту </w:t>
      </w:r>
      <w:r w:rsidRPr="001A1E81">
        <w:rPr>
          <w:sz w:val="27"/>
          <w:szCs w:val="27"/>
        </w:rPr>
        <w:t>управления</w:t>
      </w:r>
      <w:r w:rsidR="006642B3" w:rsidRPr="001A1E81">
        <w:rPr>
          <w:sz w:val="27"/>
          <w:szCs w:val="27"/>
        </w:rPr>
        <w:t xml:space="preserve"> деревнями </w:t>
      </w:r>
      <w:r w:rsidRPr="001A1E81">
        <w:rPr>
          <w:sz w:val="27"/>
          <w:szCs w:val="27"/>
        </w:rPr>
        <w:t xml:space="preserve">администрации Кушвинского городского округа </w:t>
      </w:r>
      <w:r w:rsidR="006642B3" w:rsidRPr="001A1E81">
        <w:rPr>
          <w:sz w:val="27"/>
          <w:szCs w:val="27"/>
        </w:rPr>
        <w:t>Шамченко В.</w:t>
      </w:r>
      <w:r w:rsidR="00CA04C9" w:rsidRPr="001A1E81">
        <w:rPr>
          <w:sz w:val="27"/>
          <w:szCs w:val="27"/>
        </w:rPr>
        <w:t>Д.</w:t>
      </w:r>
      <w:r w:rsidRPr="001A1E81">
        <w:rPr>
          <w:sz w:val="27"/>
          <w:szCs w:val="27"/>
        </w:rPr>
        <w:t>, специалисту 1 категории управления</w:t>
      </w:r>
      <w:r w:rsidR="006642B3" w:rsidRPr="001A1E81">
        <w:rPr>
          <w:sz w:val="27"/>
          <w:szCs w:val="27"/>
        </w:rPr>
        <w:t xml:space="preserve"> пос</w:t>
      </w:r>
      <w:r w:rsidRPr="001A1E81">
        <w:rPr>
          <w:sz w:val="27"/>
          <w:szCs w:val="27"/>
        </w:rPr>
        <w:t>елка Азиатская</w:t>
      </w:r>
      <w:r w:rsidR="00CA04C9" w:rsidRPr="001A1E81">
        <w:rPr>
          <w:sz w:val="27"/>
          <w:szCs w:val="27"/>
        </w:rPr>
        <w:t xml:space="preserve"> администрации Кушвинского городского округа</w:t>
      </w:r>
      <w:r w:rsidRPr="001A1E81">
        <w:rPr>
          <w:sz w:val="27"/>
          <w:szCs w:val="27"/>
        </w:rPr>
        <w:t xml:space="preserve"> </w:t>
      </w:r>
      <w:r w:rsidR="00CA04C9" w:rsidRPr="001A1E81">
        <w:rPr>
          <w:sz w:val="27"/>
          <w:szCs w:val="27"/>
        </w:rPr>
        <w:t>Кукушкиной Н.М.</w:t>
      </w:r>
      <w:r w:rsidR="006642B3" w:rsidRPr="001A1E81">
        <w:rPr>
          <w:sz w:val="27"/>
          <w:szCs w:val="27"/>
        </w:rPr>
        <w:t>: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693"/>
        </w:tabs>
        <w:spacing w:before="0" w:after="0" w:line="317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1.8.1. </w:t>
      </w:r>
      <w:r w:rsidR="006642B3" w:rsidRPr="001A1E81">
        <w:rPr>
          <w:sz w:val="27"/>
          <w:szCs w:val="27"/>
        </w:rPr>
        <w:t>обеспечить выполнение дополнительных мер пожарной безопасности, исключающие возможн</w:t>
      </w:r>
      <w:r w:rsidR="001A1E81" w:rsidRPr="001A1E81">
        <w:rPr>
          <w:sz w:val="27"/>
          <w:szCs w:val="27"/>
        </w:rPr>
        <w:t>ость перехода огня на территории</w:t>
      </w:r>
      <w:r w:rsidR="006642B3" w:rsidRPr="001A1E81">
        <w:rPr>
          <w:sz w:val="27"/>
          <w:szCs w:val="27"/>
        </w:rPr>
        <w:t xml:space="preserve"> </w:t>
      </w:r>
      <w:r w:rsidR="001A1E81" w:rsidRPr="001A1E81">
        <w:rPr>
          <w:sz w:val="27"/>
          <w:szCs w:val="27"/>
        </w:rPr>
        <w:t>соответствующих населенных пунктов</w:t>
      </w:r>
      <w:r w:rsidR="006642B3" w:rsidRPr="001A1E81">
        <w:rPr>
          <w:sz w:val="27"/>
          <w:szCs w:val="27"/>
        </w:rPr>
        <w:t>, в случае возникновения лесного пожара, и с территории населенного пункта на лесные участки;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1.9. Н</w:t>
      </w:r>
      <w:r w:rsidR="006642B3" w:rsidRPr="001A1E81">
        <w:rPr>
          <w:sz w:val="27"/>
          <w:szCs w:val="27"/>
        </w:rPr>
        <w:t xml:space="preserve">аселению Кушвинского городского округа о выявлении пожаров в кварталах лесов, территориально расположенных в административных границах Кушвинского городского округа, незамедлительно сообщать в 46 отряд </w:t>
      </w:r>
      <w:r w:rsidRPr="001A1E81">
        <w:rPr>
          <w:sz w:val="27"/>
          <w:szCs w:val="27"/>
        </w:rPr>
        <w:t>федеральной противопожарной службы по Свердловской области</w:t>
      </w:r>
      <w:r w:rsidR="006642B3" w:rsidRPr="001A1E81">
        <w:rPr>
          <w:sz w:val="27"/>
          <w:szCs w:val="27"/>
        </w:rPr>
        <w:t xml:space="preserve">, в </w:t>
      </w:r>
      <w:r w:rsidRPr="001A1E81">
        <w:rPr>
          <w:sz w:val="27"/>
          <w:szCs w:val="27"/>
        </w:rPr>
        <w:t>государственное казенное учреждение Свердловской области</w:t>
      </w:r>
      <w:r w:rsidR="006642B3" w:rsidRPr="001A1E81">
        <w:rPr>
          <w:sz w:val="27"/>
          <w:szCs w:val="27"/>
        </w:rPr>
        <w:t xml:space="preserve"> «Кушвинское лесничество» или администрацию Кушвинского городского округа по телефонам </w:t>
      </w:r>
      <w:r w:rsidRPr="001A1E81">
        <w:rPr>
          <w:sz w:val="27"/>
          <w:szCs w:val="27"/>
        </w:rPr>
        <w:t>–</w:t>
      </w:r>
      <w:r w:rsidR="006642B3" w:rsidRPr="001A1E81">
        <w:rPr>
          <w:sz w:val="27"/>
          <w:szCs w:val="27"/>
        </w:rPr>
        <w:t xml:space="preserve"> 01</w:t>
      </w:r>
      <w:r w:rsidRPr="001A1E81">
        <w:rPr>
          <w:sz w:val="27"/>
          <w:szCs w:val="27"/>
        </w:rPr>
        <w:t xml:space="preserve"> (2-44-71</w:t>
      </w:r>
      <w:r w:rsidR="001A1E81">
        <w:rPr>
          <w:sz w:val="27"/>
          <w:szCs w:val="27"/>
        </w:rPr>
        <w:t>)</w:t>
      </w:r>
      <w:r w:rsidR="006642B3" w:rsidRPr="001A1E81">
        <w:rPr>
          <w:sz w:val="27"/>
          <w:szCs w:val="27"/>
        </w:rPr>
        <w:t>, 3-27-19, 2-64-31.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2. </w:t>
      </w:r>
      <w:r w:rsidR="006642B3" w:rsidRPr="001A1E81">
        <w:rPr>
          <w:sz w:val="27"/>
          <w:szCs w:val="27"/>
        </w:rPr>
        <w:t>Опубликовать настоящее постановление</w:t>
      </w:r>
      <w:r w:rsidR="001A1E81" w:rsidRPr="001A1E81">
        <w:rPr>
          <w:sz w:val="27"/>
          <w:szCs w:val="27"/>
        </w:rPr>
        <w:t xml:space="preserve"> в газете «Кушвинский рабочий»</w:t>
      </w:r>
      <w:r w:rsidR="001A1E81">
        <w:rPr>
          <w:sz w:val="27"/>
          <w:szCs w:val="27"/>
        </w:rPr>
        <w:t xml:space="preserve"> и разместить</w:t>
      </w:r>
      <w:r w:rsidR="00836240" w:rsidRPr="001A1E81">
        <w:rPr>
          <w:sz w:val="27"/>
          <w:szCs w:val="27"/>
        </w:rPr>
        <w:t xml:space="preserve"> на официальном сайте Кушвинского гор</w:t>
      </w:r>
      <w:r w:rsidR="001A1E81">
        <w:rPr>
          <w:sz w:val="27"/>
          <w:szCs w:val="27"/>
        </w:rPr>
        <w:t>одского округа в сети Интернет</w:t>
      </w:r>
      <w:r w:rsidR="006642B3" w:rsidRPr="001A1E81">
        <w:rPr>
          <w:sz w:val="27"/>
          <w:szCs w:val="27"/>
        </w:rPr>
        <w:t>.</w:t>
      </w:r>
    </w:p>
    <w:p w:rsidR="006642B3" w:rsidRPr="001A1E81" w:rsidRDefault="00D63A56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  <w:r w:rsidRPr="001A1E81">
        <w:rPr>
          <w:sz w:val="27"/>
          <w:szCs w:val="27"/>
        </w:rPr>
        <w:t xml:space="preserve">          3. </w:t>
      </w:r>
      <w:proofErr w:type="gramStart"/>
      <w:r w:rsidR="006642B3" w:rsidRPr="001A1E81">
        <w:rPr>
          <w:sz w:val="27"/>
          <w:szCs w:val="27"/>
        </w:rPr>
        <w:t>Контроль за</w:t>
      </w:r>
      <w:proofErr w:type="gramEnd"/>
      <w:r w:rsidR="006642B3" w:rsidRPr="001A1E81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D63A56" w:rsidRPr="001A1E81" w:rsidRDefault="00D63A56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</w:p>
    <w:p w:rsidR="00D63A56" w:rsidRDefault="00D63A56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</w:p>
    <w:p w:rsidR="001A1E81" w:rsidRPr="001A1E81" w:rsidRDefault="001A1E81" w:rsidP="00D63A56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7"/>
          <w:szCs w:val="27"/>
        </w:rPr>
      </w:pPr>
    </w:p>
    <w:p w:rsidR="00507D6C" w:rsidRPr="0011576D" w:rsidRDefault="006642B3" w:rsidP="005B1C53">
      <w:pPr>
        <w:pStyle w:val="11"/>
        <w:shd w:val="clear" w:color="auto" w:fill="auto"/>
        <w:tabs>
          <w:tab w:val="left" w:pos="1158"/>
        </w:tabs>
        <w:spacing w:before="0" w:after="0" w:line="317" w:lineRule="exact"/>
        <w:ind w:right="20"/>
        <w:rPr>
          <w:sz w:val="28"/>
          <w:szCs w:val="28"/>
        </w:rPr>
      </w:pPr>
      <w:r w:rsidRPr="001A1E81">
        <w:rPr>
          <w:sz w:val="27"/>
          <w:szCs w:val="27"/>
        </w:rPr>
        <w:t xml:space="preserve">Глава администрации городского округа     </w:t>
      </w:r>
      <w:r w:rsidR="00D63A56" w:rsidRPr="001A1E81">
        <w:rPr>
          <w:sz w:val="27"/>
          <w:szCs w:val="27"/>
        </w:rPr>
        <w:t xml:space="preserve">             </w:t>
      </w:r>
      <w:r w:rsidRPr="001A1E81">
        <w:rPr>
          <w:sz w:val="27"/>
          <w:szCs w:val="27"/>
        </w:rPr>
        <w:t xml:space="preserve">           М.В. </w:t>
      </w:r>
      <w:r w:rsidR="00D63A56" w:rsidRPr="001A1E81">
        <w:rPr>
          <w:sz w:val="27"/>
          <w:szCs w:val="27"/>
        </w:rPr>
        <w:t>Слепухин</w:t>
      </w:r>
    </w:p>
    <w:sectPr w:rsidR="00507D6C" w:rsidRPr="0011576D" w:rsidSect="006642B3">
      <w:pgSz w:w="11906" w:h="16838"/>
      <w:pgMar w:top="1134" w:right="851" w:bottom="113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1E6"/>
    <w:multiLevelType w:val="multilevel"/>
    <w:tmpl w:val="AD148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D8F"/>
    <w:multiLevelType w:val="multilevel"/>
    <w:tmpl w:val="775ED9FA"/>
    <w:lvl w:ilvl="0">
      <w:start w:val="4"/>
      <w:numFmt w:val="decimal"/>
      <w:lvlText w:val="1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07636"/>
    <w:multiLevelType w:val="multilevel"/>
    <w:tmpl w:val="A11E9834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60193E"/>
    <w:multiLevelType w:val="multilevel"/>
    <w:tmpl w:val="1910BDA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E6748"/>
    <w:multiLevelType w:val="multilevel"/>
    <w:tmpl w:val="219A6D90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174BB1"/>
    <w:multiLevelType w:val="multilevel"/>
    <w:tmpl w:val="2FC8629A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7999381E"/>
    <w:multiLevelType w:val="multilevel"/>
    <w:tmpl w:val="4762F25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914A04"/>
    <w:multiLevelType w:val="multilevel"/>
    <w:tmpl w:val="876819F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7C824D36"/>
    <w:multiLevelType w:val="multilevel"/>
    <w:tmpl w:val="A2CAA24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76D"/>
    <w:rsid w:val="000017ED"/>
    <w:rsid w:val="000050EB"/>
    <w:rsid w:val="0000535C"/>
    <w:rsid w:val="00010134"/>
    <w:rsid w:val="000103C7"/>
    <w:rsid w:val="00011A5C"/>
    <w:rsid w:val="00011EFF"/>
    <w:rsid w:val="00016E65"/>
    <w:rsid w:val="00024416"/>
    <w:rsid w:val="00026FA5"/>
    <w:rsid w:val="00034DAB"/>
    <w:rsid w:val="00047CF2"/>
    <w:rsid w:val="00051AF2"/>
    <w:rsid w:val="00054432"/>
    <w:rsid w:val="0005464C"/>
    <w:rsid w:val="00056EDC"/>
    <w:rsid w:val="00060CD2"/>
    <w:rsid w:val="000665BF"/>
    <w:rsid w:val="00067E8D"/>
    <w:rsid w:val="000715C9"/>
    <w:rsid w:val="00072E29"/>
    <w:rsid w:val="00073D56"/>
    <w:rsid w:val="0008114E"/>
    <w:rsid w:val="000831DA"/>
    <w:rsid w:val="00083377"/>
    <w:rsid w:val="00083A15"/>
    <w:rsid w:val="00084F56"/>
    <w:rsid w:val="000862C7"/>
    <w:rsid w:val="00086A79"/>
    <w:rsid w:val="000871AD"/>
    <w:rsid w:val="00090D9B"/>
    <w:rsid w:val="00091645"/>
    <w:rsid w:val="0009403A"/>
    <w:rsid w:val="000A0064"/>
    <w:rsid w:val="000A3D95"/>
    <w:rsid w:val="000B20C9"/>
    <w:rsid w:val="000C03A9"/>
    <w:rsid w:val="000C28E4"/>
    <w:rsid w:val="000C45A7"/>
    <w:rsid w:val="000C7000"/>
    <w:rsid w:val="000D1CE8"/>
    <w:rsid w:val="000D55A5"/>
    <w:rsid w:val="000E0403"/>
    <w:rsid w:val="000E66BC"/>
    <w:rsid w:val="000F27B2"/>
    <w:rsid w:val="000F2DD0"/>
    <w:rsid w:val="00103976"/>
    <w:rsid w:val="00111C4A"/>
    <w:rsid w:val="001150F3"/>
    <w:rsid w:val="0011576D"/>
    <w:rsid w:val="001158BD"/>
    <w:rsid w:val="00116E1A"/>
    <w:rsid w:val="00127A42"/>
    <w:rsid w:val="00130308"/>
    <w:rsid w:val="00137752"/>
    <w:rsid w:val="001404AD"/>
    <w:rsid w:val="0014234A"/>
    <w:rsid w:val="00147BB6"/>
    <w:rsid w:val="00147FC8"/>
    <w:rsid w:val="001515EF"/>
    <w:rsid w:val="00155A11"/>
    <w:rsid w:val="001605F7"/>
    <w:rsid w:val="001608F9"/>
    <w:rsid w:val="001645D0"/>
    <w:rsid w:val="00165093"/>
    <w:rsid w:val="00172E05"/>
    <w:rsid w:val="001730EB"/>
    <w:rsid w:val="00177712"/>
    <w:rsid w:val="00177B6A"/>
    <w:rsid w:val="00186319"/>
    <w:rsid w:val="0018675A"/>
    <w:rsid w:val="0019069F"/>
    <w:rsid w:val="001A1A16"/>
    <w:rsid w:val="001A1E81"/>
    <w:rsid w:val="001A2FEB"/>
    <w:rsid w:val="001B2155"/>
    <w:rsid w:val="001B26C1"/>
    <w:rsid w:val="001B6D68"/>
    <w:rsid w:val="001B7DA9"/>
    <w:rsid w:val="001C3920"/>
    <w:rsid w:val="001D3A79"/>
    <w:rsid w:val="001D4DD0"/>
    <w:rsid w:val="001E3C49"/>
    <w:rsid w:val="001E43BD"/>
    <w:rsid w:val="001E4905"/>
    <w:rsid w:val="001F1489"/>
    <w:rsid w:val="001F4098"/>
    <w:rsid w:val="002001CB"/>
    <w:rsid w:val="002121FA"/>
    <w:rsid w:val="0021365F"/>
    <w:rsid w:val="00213D71"/>
    <w:rsid w:val="00223546"/>
    <w:rsid w:val="00223EE1"/>
    <w:rsid w:val="0022452B"/>
    <w:rsid w:val="002307B9"/>
    <w:rsid w:val="002326FB"/>
    <w:rsid w:val="00237EE6"/>
    <w:rsid w:val="00240A68"/>
    <w:rsid w:val="00244D25"/>
    <w:rsid w:val="00244EEC"/>
    <w:rsid w:val="00253685"/>
    <w:rsid w:val="00261C0C"/>
    <w:rsid w:val="00272BA8"/>
    <w:rsid w:val="00273D40"/>
    <w:rsid w:val="002758FF"/>
    <w:rsid w:val="00281679"/>
    <w:rsid w:val="002817FF"/>
    <w:rsid w:val="00283048"/>
    <w:rsid w:val="00285738"/>
    <w:rsid w:val="00287AE3"/>
    <w:rsid w:val="00294E38"/>
    <w:rsid w:val="002951A4"/>
    <w:rsid w:val="002A131B"/>
    <w:rsid w:val="002B46B4"/>
    <w:rsid w:val="002B6562"/>
    <w:rsid w:val="002C12EF"/>
    <w:rsid w:val="002C45D4"/>
    <w:rsid w:val="002C53D8"/>
    <w:rsid w:val="002C7959"/>
    <w:rsid w:val="002D0266"/>
    <w:rsid w:val="002D3F65"/>
    <w:rsid w:val="002E25AA"/>
    <w:rsid w:val="002E27FF"/>
    <w:rsid w:val="002E2CA4"/>
    <w:rsid w:val="002E507A"/>
    <w:rsid w:val="002E79AB"/>
    <w:rsid w:val="002F051C"/>
    <w:rsid w:val="002F070F"/>
    <w:rsid w:val="00300AF8"/>
    <w:rsid w:val="00301756"/>
    <w:rsid w:val="00311AAE"/>
    <w:rsid w:val="00315BA5"/>
    <w:rsid w:val="0032195E"/>
    <w:rsid w:val="00325901"/>
    <w:rsid w:val="003259FB"/>
    <w:rsid w:val="003263E7"/>
    <w:rsid w:val="0033061E"/>
    <w:rsid w:val="00345551"/>
    <w:rsid w:val="00345B5D"/>
    <w:rsid w:val="0034750B"/>
    <w:rsid w:val="00353DDD"/>
    <w:rsid w:val="00355BB4"/>
    <w:rsid w:val="00360558"/>
    <w:rsid w:val="00362C6E"/>
    <w:rsid w:val="003674CE"/>
    <w:rsid w:val="00367DD1"/>
    <w:rsid w:val="00371544"/>
    <w:rsid w:val="0037279C"/>
    <w:rsid w:val="00392727"/>
    <w:rsid w:val="003A1BE1"/>
    <w:rsid w:val="003A2C9A"/>
    <w:rsid w:val="003A3046"/>
    <w:rsid w:val="003A485A"/>
    <w:rsid w:val="003A5336"/>
    <w:rsid w:val="003B084E"/>
    <w:rsid w:val="003B217D"/>
    <w:rsid w:val="003B29DF"/>
    <w:rsid w:val="003B3584"/>
    <w:rsid w:val="003B3B5A"/>
    <w:rsid w:val="003C1E86"/>
    <w:rsid w:val="003C2A1B"/>
    <w:rsid w:val="003C7DB1"/>
    <w:rsid w:val="003D1644"/>
    <w:rsid w:val="003E03A5"/>
    <w:rsid w:val="003E0FA0"/>
    <w:rsid w:val="003E4CBC"/>
    <w:rsid w:val="003F0CD4"/>
    <w:rsid w:val="003F4082"/>
    <w:rsid w:val="003F6318"/>
    <w:rsid w:val="00401715"/>
    <w:rsid w:val="00403361"/>
    <w:rsid w:val="00407F4F"/>
    <w:rsid w:val="00412457"/>
    <w:rsid w:val="004135A3"/>
    <w:rsid w:val="00421B66"/>
    <w:rsid w:val="00422422"/>
    <w:rsid w:val="00423D44"/>
    <w:rsid w:val="004279E9"/>
    <w:rsid w:val="004304A6"/>
    <w:rsid w:val="00431A00"/>
    <w:rsid w:val="00432A18"/>
    <w:rsid w:val="00433B69"/>
    <w:rsid w:val="004348A0"/>
    <w:rsid w:val="00436676"/>
    <w:rsid w:val="004408E8"/>
    <w:rsid w:val="00440905"/>
    <w:rsid w:val="004448FE"/>
    <w:rsid w:val="0045023A"/>
    <w:rsid w:val="00450FFB"/>
    <w:rsid w:val="00451161"/>
    <w:rsid w:val="004519CC"/>
    <w:rsid w:val="004539E1"/>
    <w:rsid w:val="00456FAC"/>
    <w:rsid w:val="0046059C"/>
    <w:rsid w:val="00460F05"/>
    <w:rsid w:val="00462A40"/>
    <w:rsid w:val="00463A90"/>
    <w:rsid w:val="00464F93"/>
    <w:rsid w:val="00470CAE"/>
    <w:rsid w:val="00471BC6"/>
    <w:rsid w:val="00473D0C"/>
    <w:rsid w:val="00476887"/>
    <w:rsid w:val="00480207"/>
    <w:rsid w:val="0048696B"/>
    <w:rsid w:val="0049080C"/>
    <w:rsid w:val="0049590D"/>
    <w:rsid w:val="00496546"/>
    <w:rsid w:val="00496A3D"/>
    <w:rsid w:val="004A2629"/>
    <w:rsid w:val="004A5A98"/>
    <w:rsid w:val="004A735B"/>
    <w:rsid w:val="004C17F7"/>
    <w:rsid w:val="004D1039"/>
    <w:rsid w:val="004E143B"/>
    <w:rsid w:val="004E4BD8"/>
    <w:rsid w:val="004F488A"/>
    <w:rsid w:val="004F4917"/>
    <w:rsid w:val="004F4A35"/>
    <w:rsid w:val="004F5C53"/>
    <w:rsid w:val="004F6900"/>
    <w:rsid w:val="00501215"/>
    <w:rsid w:val="00502277"/>
    <w:rsid w:val="00507D6C"/>
    <w:rsid w:val="00511A58"/>
    <w:rsid w:val="00523834"/>
    <w:rsid w:val="00526B73"/>
    <w:rsid w:val="0053518E"/>
    <w:rsid w:val="005419C4"/>
    <w:rsid w:val="005446A4"/>
    <w:rsid w:val="00547E4C"/>
    <w:rsid w:val="0055058D"/>
    <w:rsid w:val="005522F4"/>
    <w:rsid w:val="00562283"/>
    <w:rsid w:val="005706CD"/>
    <w:rsid w:val="00571C67"/>
    <w:rsid w:val="0057430E"/>
    <w:rsid w:val="00574CE0"/>
    <w:rsid w:val="005A2366"/>
    <w:rsid w:val="005A44C9"/>
    <w:rsid w:val="005B0621"/>
    <w:rsid w:val="005B1C53"/>
    <w:rsid w:val="005B24E4"/>
    <w:rsid w:val="005B67C4"/>
    <w:rsid w:val="005C0A6A"/>
    <w:rsid w:val="005C11D9"/>
    <w:rsid w:val="005C1F09"/>
    <w:rsid w:val="005C7138"/>
    <w:rsid w:val="005D2F49"/>
    <w:rsid w:val="005D6094"/>
    <w:rsid w:val="005D7D86"/>
    <w:rsid w:val="005E18D7"/>
    <w:rsid w:val="005E2161"/>
    <w:rsid w:val="005F1762"/>
    <w:rsid w:val="005F4C02"/>
    <w:rsid w:val="006061CB"/>
    <w:rsid w:val="0061663A"/>
    <w:rsid w:val="00620BFE"/>
    <w:rsid w:val="00621E48"/>
    <w:rsid w:val="00622765"/>
    <w:rsid w:val="00622B80"/>
    <w:rsid w:val="00624F07"/>
    <w:rsid w:val="00626684"/>
    <w:rsid w:val="006326E8"/>
    <w:rsid w:val="006356C6"/>
    <w:rsid w:val="00644436"/>
    <w:rsid w:val="00645F4C"/>
    <w:rsid w:val="00650330"/>
    <w:rsid w:val="00651C18"/>
    <w:rsid w:val="006536C2"/>
    <w:rsid w:val="00654996"/>
    <w:rsid w:val="006642B3"/>
    <w:rsid w:val="00667CD2"/>
    <w:rsid w:val="00675F00"/>
    <w:rsid w:val="006760D9"/>
    <w:rsid w:val="00676507"/>
    <w:rsid w:val="00676FDA"/>
    <w:rsid w:val="00677469"/>
    <w:rsid w:val="00680A53"/>
    <w:rsid w:val="0068216D"/>
    <w:rsid w:val="006859E1"/>
    <w:rsid w:val="00685D4B"/>
    <w:rsid w:val="00692033"/>
    <w:rsid w:val="00694FB2"/>
    <w:rsid w:val="006A6851"/>
    <w:rsid w:val="006B27BC"/>
    <w:rsid w:val="006B3853"/>
    <w:rsid w:val="006C5CBC"/>
    <w:rsid w:val="006D107F"/>
    <w:rsid w:val="006D57F2"/>
    <w:rsid w:val="006D618B"/>
    <w:rsid w:val="006D671D"/>
    <w:rsid w:val="006D740B"/>
    <w:rsid w:val="006E2B9D"/>
    <w:rsid w:val="006E32B1"/>
    <w:rsid w:val="006E50DB"/>
    <w:rsid w:val="006E7CE7"/>
    <w:rsid w:val="006F69B4"/>
    <w:rsid w:val="0070388B"/>
    <w:rsid w:val="00717DE4"/>
    <w:rsid w:val="007200A8"/>
    <w:rsid w:val="00724392"/>
    <w:rsid w:val="0072700C"/>
    <w:rsid w:val="00727AE0"/>
    <w:rsid w:val="00730300"/>
    <w:rsid w:val="00734F83"/>
    <w:rsid w:val="0074472B"/>
    <w:rsid w:val="00754BD5"/>
    <w:rsid w:val="00756645"/>
    <w:rsid w:val="00757699"/>
    <w:rsid w:val="0076149B"/>
    <w:rsid w:val="007642D2"/>
    <w:rsid w:val="00766CF9"/>
    <w:rsid w:val="007706FA"/>
    <w:rsid w:val="007810E9"/>
    <w:rsid w:val="007813DE"/>
    <w:rsid w:val="0078174A"/>
    <w:rsid w:val="00782029"/>
    <w:rsid w:val="00782B66"/>
    <w:rsid w:val="007830BD"/>
    <w:rsid w:val="0079056E"/>
    <w:rsid w:val="007929D4"/>
    <w:rsid w:val="00793AB4"/>
    <w:rsid w:val="007959D7"/>
    <w:rsid w:val="007A08EC"/>
    <w:rsid w:val="007B2CE9"/>
    <w:rsid w:val="007B4CA5"/>
    <w:rsid w:val="007B5A54"/>
    <w:rsid w:val="007D078D"/>
    <w:rsid w:val="007D191F"/>
    <w:rsid w:val="007D207D"/>
    <w:rsid w:val="007D43E5"/>
    <w:rsid w:val="007D47D6"/>
    <w:rsid w:val="007D6795"/>
    <w:rsid w:val="007D7E22"/>
    <w:rsid w:val="007E3942"/>
    <w:rsid w:val="007E3F6B"/>
    <w:rsid w:val="007E4A70"/>
    <w:rsid w:val="00813DD3"/>
    <w:rsid w:val="00820B12"/>
    <w:rsid w:val="008253FC"/>
    <w:rsid w:val="00825544"/>
    <w:rsid w:val="00836240"/>
    <w:rsid w:val="00836AFB"/>
    <w:rsid w:val="008457E1"/>
    <w:rsid w:val="00846297"/>
    <w:rsid w:val="00850CFE"/>
    <w:rsid w:val="00854D45"/>
    <w:rsid w:val="008563EB"/>
    <w:rsid w:val="0085784A"/>
    <w:rsid w:val="00861B7A"/>
    <w:rsid w:val="00865BEA"/>
    <w:rsid w:val="008705B9"/>
    <w:rsid w:val="00881D23"/>
    <w:rsid w:val="00884533"/>
    <w:rsid w:val="00886A38"/>
    <w:rsid w:val="00892053"/>
    <w:rsid w:val="00892B0C"/>
    <w:rsid w:val="00892C29"/>
    <w:rsid w:val="008972C1"/>
    <w:rsid w:val="008A0624"/>
    <w:rsid w:val="008A1CF6"/>
    <w:rsid w:val="008A3A0E"/>
    <w:rsid w:val="008A3DB0"/>
    <w:rsid w:val="008A4B4E"/>
    <w:rsid w:val="008A6FE6"/>
    <w:rsid w:val="008B278B"/>
    <w:rsid w:val="008B5F05"/>
    <w:rsid w:val="008B7218"/>
    <w:rsid w:val="008C28A5"/>
    <w:rsid w:val="008C327E"/>
    <w:rsid w:val="008C78B9"/>
    <w:rsid w:val="008D1C7E"/>
    <w:rsid w:val="008D30DD"/>
    <w:rsid w:val="008D33B9"/>
    <w:rsid w:val="008D36E3"/>
    <w:rsid w:val="008D625D"/>
    <w:rsid w:val="008D677D"/>
    <w:rsid w:val="008D6855"/>
    <w:rsid w:val="008E0365"/>
    <w:rsid w:val="008E0993"/>
    <w:rsid w:val="008E4568"/>
    <w:rsid w:val="008F598E"/>
    <w:rsid w:val="008F65CC"/>
    <w:rsid w:val="009010F2"/>
    <w:rsid w:val="00901192"/>
    <w:rsid w:val="00906F75"/>
    <w:rsid w:val="0091237D"/>
    <w:rsid w:val="00912DB2"/>
    <w:rsid w:val="00913A66"/>
    <w:rsid w:val="00914F3E"/>
    <w:rsid w:val="00915763"/>
    <w:rsid w:val="009165E6"/>
    <w:rsid w:val="00921498"/>
    <w:rsid w:val="00942CF2"/>
    <w:rsid w:val="0094331B"/>
    <w:rsid w:val="0094785C"/>
    <w:rsid w:val="00954342"/>
    <w:rsid w:val="00954A63"/>
    <w:rsid w:val="009654D2"/>
    <w:rsid w:val="00970092"/>
    <w:rsid w:val="009748B9"/>
    <w:rsid w:val="00975A76"/>
    <w:rsid w:val="00977D6F"/>
    <w:rsid w:val="009803F7"/>
    <w:rsid w:val="00980E93"/>
    <w:rsid w:val="009811A0"/>
    <w:rsid w:val="009839B7"/>
    <w:rsid w:val="00986677"/>
    <w:rsid w:val="009905CA"/>
    <w:rsid w:val="0099234E"/>
    <w:rsid w:val="00996718"/>
    <w:rsid w:val="009A1176"/>
    <w:rsid w:val="009A2875"/>
    <w:rsid w:val="009A3B3B"/>
    <w:rsid w:val="009A42FF"/>
    <w:rsid w:val="009A4C5E"/>
    <w:rsid w:val="009A56B8"/>
    <w:rsid w:val="009B2F8D"/>
    <w:rsid w:val="009B3A7C"/>
    <w:rsid w:val="009C0C8B"/>
    <w:rsid w:val="009C1043"/>
    <w:rsid w:val="009C2BAA"/>
    <w:rsid w:val="009D4079"/>
    <w:rsid w:val="009D457F"/>
    <w:rsid w:val="009D51B8"/>
    <w:rsid w:val="009E0446"/>
    <w:rsid w:val="009E0503"/>
    <w:rsid w:val="009E3623"/>
    <w:rsid w:val="009E3636"/>
    <w:rsid w:val="009E4B62"/>
    <w:rsid w:val="009E6C0E"/>
    <w:rsid w:val="009F224E"/>
    <w:rsid w:val="009F40F8"/>
    <w:rsid w:val="009F4F4B"/>
    <w:rsid w:val="009F6646"/>
    <w:rsid w:val="00A02BED"/>
    <w:rsid w:val="00A036F6"/>
    <w:rsid w:val="00A04D54"/>
    <w:rsid w:val="00A05F9C"/>
    <w:rsid w:val="00A07E89"/>
    <w:rsid w:val="00A10B01"/>
    <w:rsid w:val="00A119CC"/>
    <w:rsid w:val="00A11B5F"/>
    <w:rsid w:val="00A2040E"/>
    <w:rsid w:val="00A2052E"/>
    <w:rsid w:val="00A20CAC"/>
    <w:rsid w:val="00A27899"/>
    <w:rsid w:val="00A3264D"/>
    <w:rsid w:val="00A366DE"/>
    <w:rsid w:val="00A3732D"/>
    <w:rsid w:val="00A40D88"/>
    <w:rsid w:val="00A40FA3"/>
    <w:rsid w:val="00A4235A"/>
    <w:rsid w:val="00A42728"/>
    <w:rsid w:val="00A4352F"/>
    <w:rsid w:val="00A4364D"/>
    <w:rsid w:val="00A459DD"/>
    <w:rsid w:val="00A4661B"/>
    <w:rsid w:val="00A524FC"/>
    <w:rsid w:val="00A56CC9"/>
    <w:rsid w:val="00A613C4"/>
    <w:rsid w:val="00A7291B"/>
    <w:rsid w:val="00A72967"/>
    <w:rsid w:val="00A74696"/>
    <w:rsid w:val="00A7503E"/>
    <w:rsid w:val="00A83CFF"/>
    <w:rsid w:val="00A83E1D"/>
    <w:rsid w:val="00A86FA7"/>
    <w:rsid w:val="00A91DF1"/>
    <w:rsid w:val="00A9565C"/>
    <w:rsid w:val="00A95676"/>
    <w:rsid w:val="00A97133"/>
    <w:rsid w:val="00AA08BE"/>
    <w:rsid w:val="00AA0E75"/>
    <w:rsid w:val="00AB032D"/>
    <w:rsid w:val="00AB11A3"/>
    <w:rsid w:val="00AB2122"/>
    <w:rsid w:val="00AB7937"/>
    <w:rsid w:val="00AC0F3F"/>
    <w:rsid w:val="00AC342B"/>
    <w:rsid w:val="00AC46F6"/>
    <w:rsid w:val="00AC528E"/>
    <w:rsid w:val="00AC6E24"/>
    <w:rsid w:val="00AD594D"/>
    <w:rsid w:val="00AE3950"/>
    <w:rsid w:val="00AE7EE6"/>
    <w:rsid w:val="00AF01B9"/>
    <w:rsid w:val="00B0074B"/>
    <w:rsid w:val="00B05238"/>
    <w:rsid w:val="00B10726"/>
    <w:rsid w:val="00B11F71"/>
    <w:rsid w:val="00B1390B"/>
    <w:rsid w:val="00B40C08"/>
    <w:rsid w:val="00B41975"/>
    <w:rsid w:val="00B421F4"/>
    <w:rsid w:val="00B42ECB"/>
    <w:rsid w:val="00B5039A"/>
    <w:rsid w:val="00B50490"/>
    <w:rsid w:val="00B519B0"/>
    <w:rsid w:val="00B54815"/>
    <w:rsid w:val="00B605BE"/>
    <w:rsid w:val="00B614D5"/>
    <w:rsid w:val="00B632FF"/>
    <w:rsid w:val="00B70B47"/>
    <w:rsid w:val="00B7113F"/>
    <w:rsid w:val="00B75386"/>
    <w:rsid w:val="00B75B45"/>
    <w:rsid w:val="00B75DB5"/>
    <w:rsid w:val="00B77F44"/>
    <w:rsid w:val="00B80E9E"/>
    <w:rsid w:val="00B81796"/>
    <w:rsid w:val="00B83B49"/>
    <w:rsid w:val="00B83FB6"/>
    <w:rsid w:val="00B85A15"/>
    <w:rsid w:val="00B8629E"/>
    <w:rsid w:val="00B923FD"/>
    <w:rsid w:val="00B925A4"/>
    <w:rsid w:val="00B96E53"/>
    <w:rsid w:val="00BA2496"/>
    <w:rsid w:val="00BA6794"/>
    <w:rsid w:val="00BA7FD7"/>
    <w:rsid w:val="00BB33B2"/>
    <w:rsid w:val="00BB3AB9"/>
    <w:rsid w:val="00BB654C"/>
    <w:rsid w:val="00BC16C9"/>
    <w:rsid w:val="00BC4961"/>
    <w:rsid w:val="00BC5273"/>
    <w:rsid w:val="00BD10AF"/>
    <w:rsid w:val="00BD27CA"/>
    <w:rsid w:val="00BD2E01"/>
    <w:rsid w:val="00BD36FE"/>
    <w:rsid w:val="00BD6E27"/>
    <w:rsid w:val="00BD7C72"/>
    <w:rsid w:val="00BF10BA"/>
    <w:rsid w:val="00BF4146"/>
    <w:rsid w:val="00BF4F58"/>
    <w:rsid w:val="00BF6DED"/>
    <w:rsid w:val="00BF7FC3"/>
    <w:rsid w:val="00C025D5"/>
    <w:rsid w:val="00C10236"/>
    <w:rsid w:val="00C120A4"/>
    <w:rsid w:val="00C20927"/>
    <w:rsid w:val="00C23E49"/>
    <w:rsid w:val="00C3389A"/>
    <w:rsid w:val="00C3523F"/>
    <w:rsid w:val="00C35E3D"/>
    <w:rsid w:val="00C366F0"/>
    <w:rsid w:val="00C3755C"/>
    <w:rsid w:val="00C43D46"/>
    <w:rsid w:val="00C4401E"/>
    <w:rsid w:val="00C50C5F"/>
    <w:rsid w:val="00C565FB"/>
    <w:rsid w:val="00C56A38"/>
    <w:rsid w:val="00C56F98"/>
    <w:rsid w:val="00C613AF"/>
    <w:rsid w:val="00C649B9"/>
    <w:rsid w:val="00C80316"/>
    <w:rsid w:val="00C8056B"/>
    <w:rsid w:val="00C818F0"/>
    <w:rsid w:val="00C871F8"/>
    <w:rsid w:val="00C91430"/>
    <w:rsid w:val="00C929D1"/>
    <w:rsid w:val="00CA04C9"/>
    <w:rsid w:val="00CA092E"/>
    <w:rsid w:val="00CA1834"/>
    <w:rsid w:val="00CA36A3"/>
    <w:rsid w:val="00CA5548"/>
    <w:rsid w:val="00CA6705"/>
    <w:rsid w:val="00CB0F1A"/>
    <w:rsid w:val="00CB10CA"/>
    <w:rsid w:val="00CB1CF8"/>
    <w:rsid w:val="00CB3CD0"/>
    <w:rsid w:val="00CB4D7E"/>
    <w:rsid w:val="00CB54EA"/>
    <w:rsid w:val="00CB5B5B"/>
    <w:rsid w:val="00CB5C27"/>
    <w:rsid w:val="00CC177D"/>
    <w:rsid w:val="00CC7007"/>
    <w:rsid w:val="00CC7E9B"/>
    <w:rsid w:val="00CD2C38"/>
    <w:rsid w:val="00CD4A3F"/>
    <w:rsid w:val="00CD54F8"/>
    <w:rsid w:val="00CE0E57"/>
    <w:rsid w:val="00CE2E17"/>
    <w:rsid w:val="00CE6A0C"/>
    <w:rsid w:val="00CF3DA5"/>
    <w:rsid w:val="00CF4509"/>
    <w:rsid w:val="00D06969"/>
    <w:rsid w:val="00D10909"/>
    <w:rsid w:val="00D145F2"/>
    <w:rsid w:val="00D14CEB"/>
    <w:rsid w:val="00D154AA"/>
    <w:rsid w:val="00D201E8"/>
    <w:rsid w:val="00D22E73"/>
    <w:rsid w:val="00D2305E"/>
    <w:rsid w:val="00D33588"/>
    <w:rsid w:val="00D33D76"/>
    <w:rsid w:val="00D34854"/>
    <w:rsid w:val="00D37C3E"/>
    <w:rsid w:val="00D43332"/>
    <w:rsid w:val="00D435BF"/>
    <w:rsid w:val="00D4453D"/>
    <w:rsid w:val="00D45C24"/>
    <w:rsid w:val="00D46D50"/>
    <w:rsid w:val="00D470A6"/>
    <w:rsid w:val="00D62156"/>
    <w:rsid w:val="00D63A56"/>
    <w:rsid w:val="00D64EA2"/>
    <w:rsid w:val="00D7357B"/>
    <w:rsid w:val="00D8197F"/>
    <w:rsid w:val="00D83587"/>
    <w:rsid w:val="00D86926"/>
    <w:rsid w:val="00D948CC"/>
    <w:rsid w:val="00D95BE1"/>
    <w:rsid w:val="00DA110A"/>
    <w:rsid w:val="00DA48FF"/>
    <w:rsid w:val="00DA7A5E"/>
    <w:rsid w:val="00DB15D1"/>
    <w:rsid w:val="00DB3192"/>
    <w:rsid w:val="00DB32F9"/>
    <w:rsid w:val="00DB707E"/>
    <w:rsid w:val="00DB7A63"/>
    <w:rsid w:val="00DC1293"/>
    <w:rsid w:val="00DC2748"/>
    <w:rsid w:val="00DC2B2A"/>
    <w:rsid w:val="00DC44B3"/>
    <w:rsid w:val="00DD76BC"/>
    <w:rsid w:val="00DE05A5"/>
    <w:rsid w:val="00DE7E0B"/>
    <w:rsid w:val="00DF14D1"/>
    <w:rsid w:val="00DF5629"/>
    <w:rsid w:val="00E05F8B"/>
    <w:rsid w:val="00E224BB"/>
    <w:rsid w:val="00E24A6C"/>
    <w:rsid w:val="00E26ADE"/>
    <w:rsid w:val="00E31624"/>
    <w:rsid w:val="00E3549A"/>
    <w:rsid w:val="00E37334"/>
    <w:rsid w:val="00E4628D"/>
    <w:rsid w:val="00E52605"/>
    <w:rsid w:val="00E53D6C"/>
    <w:rsid w:val="00E55D60"/>
    <w:rsid w:val="00E57C43"/>
    <w:rsid w:val="00E6349F"/>
    <w:rsid w:val="00E661E8"/>
    <w:rsid w:val="00E665E8"/>
    <w:rsid w:val="00E671CE"/>
    <w:rsid w:val="00E703A6"/>
    <w:rsid w:val="00E70A5D"/>
    <w:rsid w:val="00E72CAD"/>
    <w:rsid w:val="00E73F45"/>
    <w:rsid w:val="00E767EC"/>
    <w:rsid w:val="00E77535"/>
    <w:rsid w:val="00E83DAE"/>
    <w:rsid w:val="00E92781"/>
    <w:rsid w:val="00E967DF"/>
    <w:rsid w:val="00E97452"/>
    <w:rsid w:val="00EA1281"/>
    <w:rsid w:val="00EA61C7"/>
    <w:rsid w:val="00EB2FE2"/>
    <w:rsid w:val="00EB43AC"/>
    <w:rsid w:val="00EC02C7"/>
    <w:rsid w:val="00EC15BE"/>
    <w:rsid w:val="00EC2AE2"/>
    <w:rsid w:val="00EC4D11"/>
    <w:rsid w:val="00EC5914"/>
    <w:rsid w:val="00EE072A"/>
    <w:rsid w:val="00EE6AD4"/>
    <w:rsid w:val="00EF5E4D"/>
    <w:rsid w:val="00EF7B7C"/>
    <w:rsid w:val="00F105D2"/>
    <w:rsid w:val="00F1145E"/>
    <w:rsid w:val="00F11F0C"/>
    <w:rsid w:val="00F11FB9"/>
    <w:rsid w:val="00F205D1"/>
    <w:rsid w:val="00F23797"/>
    <w:rsid w:val="00F2403A"/>
    <w:rsid w:val="00F2594B"/>
    <w:rsid w:val="00F31172"/>
    <w:rsid w:val="00F32C09"/>
    <w:rsid w:val="00F34DB8"/>
    <w:rsid w:val="00F34FD2"/>
    <w:rsid w:val="00F40171"/>
    <w:rsid w:val="00F5171B"/>
    <w:rsid w:val="00F51E46"/>
    <w:rsid w:val="00F52D41"/>
    <w:rsid w:val="00F60AB5"/>
    <w:rsid w:val="00F67B33"/>
    <w:rsid w:val="00F70284"/>
    <w:rsid w:val="00F71E4F"/>
    <w:rsid w:val="00F7427C"/>
    <w:rsid w:val="00F74488"/>
    <w:rsid w:val="00F762DF"/>
    <w:rsid w:val="00F764FF"/>
    <w:rsid w:val="00F80C89"/>
    <w:rsid w:val="00F87AF4"/>
    <w:rsid w:val="00F90F74"/>
    <w:rsid w:val="00F941B9"/>
    <w:rsid w:val="00FA0328"/>
    <w:rsid w:val="00FA1E4E"/>
    <w:rsid w:val="00FA4C1A"/>
    <w:rsid w:val="00FA7BEE"/>
    <w:rsid w:val="00FB0104"/>
    <w:rsid w:val="00FB0292"/>
    <w:rsid w:val="00FB528B"/>
    <w:rsid w:val="00FB62A1"/>
    <w:rsid w:val="00FD213E"/>
    <w:rsid w:val="00FD3FF9"/>
    <w:rsid w:val="00FD44C8"/>
    <w:rsid w:val="00FE64E3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76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7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57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7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11576D"/>
    <w:rPr>
      <w:rFonts w:ascii="Times New Roman" w:eastAsia="Times New Roman" w:hAnsi="Times New Roman" w:cs="Times New Roman"/>
      <w:spacing w:val="11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1576D"/>
    <w:rPr>
      <w:rFonts w:ascii="Times New Roman" w:eastAsia="Times New Roman" w:hAnsi="Times New Roman" w:cs="Times New Roman"/>
      <w:i/>
      <w:iCs/>
      <w:spacing w:val="4"/>
      <w:shd w:val="clear" w:color="auto" w:fill="FFFFFF"/>
    </w:rPr>
  </w:style>
  <w:style w:type="character" w:customStyle="1" w:styleId="a5">
    <w:name w:val="Основной текст_"/>
    <w:basedOn w:val="a0"/>
    <w:link w:val="11"/>
    <w:rsid w:val="0011576D"/>
    <w:rPr>
      <w:rFonts w:ascii="Times New Roman" w:eastAsia="Times New Roman" w:hAnsi="Times New Roman" w:cs="Times New Roman"/>
      <w:spacing w:val="1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1576D"/>
    <w:rPr>
      <w:rFonts w:ascii="Times New Roman" w:eastAsia="Times New Roman" w:hAnsi="Times New Roman" w:cs="Times New Roman"/>
      <w:spacing w:val="9"/>
      <w:sz w:val="17"/>
      <w:szCs w:val="17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1576D"/>
    <w:pPr>
      <w:widowControl w:val="0"/>
      <w:shd w:val="clear" w:color="auto" w:fill="FFFFFF"/>
      <w:spacing w:after="120" w:line="0" w:lineRule="atLeast"/>
      <w:jc w:val="both"/>
    </w:pPr>
    <w:rPr>
      <w:spacing w:val="11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11576D"/>
    <w:pPr>
      <w:widowControl w:val="0"/>
      <w:shd w:val="clear" w:color="auto" w:fill="FFFFFF"/>
      <w:spacing w:before="420" w:after="120" w:line="0" w:lineRule="atLeast"/>
      <w:jc w:val="both"/>
    </w:pPr>
    <w:rPr>
      <w:i/>
      <w:iCs/>
      <w:spacing w:val="4"/>
      <w:sz w:val="22"/>
      <w:szCs w:val="22"/>
      <w:lang w:eastAsia="en-US"/>
    </w:rPr>
  </w:style>
  <w:style w:type="paragraph" w:customStyle="1" w:styleId="11">
    <w:name w:val="Основной текст1"/>
    <w:basedOn w:val="a"/>
    <w:link w:val="a5"/>
    <w:rsid w:val="0011576D"/>
    <w:pPr>
      <w:widowControl w:val="0"/>
      <w:shd w:val="clear" w:color="auto" w:fill="FFFFFF"/>
      <w:spacing w:before="120" w:after="420" w:line="0" w:lineRule="atLeast"/>
      <w:jc w:val="both"/>
    </w:pPr>
    <w:rPr>
      <w:spacing w:val="11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11576D"/>
    <w:pPr>
      <w:widowControl w:val="0"/>
      <w:shd w:val="clear" w:color="auto" w:fill="FFFFFF"/>
      <w:spacing w:before="300" w:after="60" w:line="0" w:lineRule="atLeast"/>
    </w:pPr>
    <w:rPr>
      <w:spacing w:val="9"/>
      <w:sz w:val="17"/>
      <w:szCs w:val="17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mash</cp:lastModifiedBy>
  <cp:revision>7</cp:revision>
  <cp:lastPrinted>2015-05-07T02:50:00Z</cp:lastPrinted>
  <dcterms:created xsi:type="dcterms:W3CDTF">2015-05-07T03:48:00Z</dcterms:created>
  <dcterms:modified xsi:type="dcterms:W3CDTF">2015-05-13T05:58:00Z</dcterms:modified>
</cp:coreProperties>
</file>