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F78" w:rsidRPr="00FE6533" w:rsidRDefault="008D6F78" w:rsidP="008D6F78">
      <w:pPr>
        <w:jc w:val="center"/>
        <w:rPr>
          <w:b/>
          <w:sz w:val="28"/>
          <w:szCs w:val="28"/>
        </w:rPr>
      </w:pPr>
      <w:r w:rsidRPr="00FE6533">
        <w:rPr>
          <w:noProof/>
        </w:rPr>
        <w:drawing>
          <wp:inline distT="0" distB="0" distL="0" distR="0">
            <wp:extent cx="579120" cy="688340"/>
            <wp:effectExtent l="19050" t="0" r="0" b="0"/>
            <wp:docPr id="2" name="Рисунок 1" descr="кушвинский герб 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ушвинский герб нов"/>
                    <pic:cNvPicPr>
                      <a:picLocks noChangeAspect="1" noChangeArrowheads="1"/>
                    </pic:cNvPicPr>
                  </pic:nvPicPr>
                  <pic:blipFill>
                    <a:blip r:embed="rId8" cstate="print"/>
                    <a:srcRect/>
                    <a:stretch>
                      <a:fillRect/>
                    </a:stretch>
                  </pic:blipFill>
                  <pic:spPr bwMode="auto">
                    <a:xfrm>
                      <a:off x="0" y="0"/>
                      <a:ext cx="579120" cy="688340"/>
                    </a:xfrm>
                    <a:prstGeom prst="rect">
                      <a:avLst/>
                    </a:prstGeom>
                    <a:noFill/>
                    <a:ln w="9525">
                      <a:noFill/>
                      <a:miter lim="800000"/>
                      <a:headEnd/>
                      <a:tailEnd/>
                    </a:ln>
                  </pic:spPr>
                </pic:pic>
              </a:graphicData>
            </a:graphic>
          </wp:inline>
        </w:drawing>
      </w:r>
      <w:r w:rsidRPr="00FE6533">
        <w:br w:type="textWrapping" w:clear="all"/>
      </w:r>
      <w:r w:rsidRPr="00FE6533">
        <w:rPr>
          <w:b/>
          <w:sz w:val="28"/>
          <w:szCs w:val="28"/>
        </w:rPr>
        <w:t xml:space="preserve"> АДМИНИСТРАЦИЯ КУШВИНСКОГО ГОРОДСКОГО ОКРУГА</w:t>
      </w:r>
    </w:p>
    <w:p w:rsidR="008D6F78" w:rsidRPr="00FE6533" w:rsidRDefault="008D6F78" w:rsidP="008D6F78">
      <w:pPr>
        <w:pBdr>
          <w:bottom w:val="single" w:sz="12" w:space="1" w:color="auto"/>
        </w:pBdr>
        <w:jc w:val="center"/>
        <w:rPr>
          <w:b/>
          <w:sz w:val="32"/>
          <w:szCs w:val="32"/>
        </w:rPr>
      </w:pPr>
      <w:r w:rsidRPr="00FE6533">
        <w:rPr>
          <w:b/>
          <w:sz w:val="32"/>
          <w:szCs w:val="32"/>
        </w:rPr>
        <w:t>ПОСТАНОВЛЕНИЕ</w:t>
      </w:r>
    </w:p>
    <w:p w:rsidR="008D6F78" w:rsidRPr="00FE6533" w:rsidRDefault="008D6F78" w:rsidP="008D6F78">
      <w:pPr>
        <w:jc w:val="both"/>
        <w:rPr>
          <w:sz w:val="16"/>
          <w:szCs w:val="16"/>
        </w:rPr>
      </w:pPr>
    </w:p>
    <w:p w:rsidR="008D6F78" w:rsidRPr="00FE6533" w:rsidRDefault="008D6F78" w:rsidP="008D6F78">
      <w:pPr>
        <w:jc w:val="both"/>
        <w:rPr>
          <w:sz w:val="16"/>
          <w:szCs w:val="16"/>
        </w:rPr>
      </w:pPr>
    </w:p>
    <w:p w:rsidR="008D6F78" w:rsidRPr="00FE6533" w:rsidRDefault="0031589F" w:rsidP="008D6F78">
      <w:pPr>
        <w:tabs>
          <w:tab w:val="left" w:pos="5040"/>
        </w:tabs>
        <w:jc w:val="both"/>
        <w:rPr>
          <w:sz w:val="28"/>
          <w:szCs w:val="28"/>
        </w:rPr>
      </w:pPr>
      <w:r>
        <w:rPr>
          <w:sz w:val="28"/>
          <w:szCs w:val="28"/>
        </w:rPr>
        <w:t>От 23.04.2013г. № 695</w:t>
      </w:r>
    </w:p>
    <w:p w:rsidR="008D6F78" w:rsidRPr="00FE6533" w:rsidRDefault="008D6F78" w:rsidP="008D6F78">
      <w:pPr>
        <w:jc w:val="both"/>
        <w:rPr>
          <w:b/>
          <w:sz w:val="28"/>
          <w:szCs w:val="28"/>
        </w:rPr>
      </w:pPr>
      <w:r w:rsidRPr="00FE6533">
        <w:rPr>
          <w:sz w:val="28"/>
          <w:szCs w:val="28"/>
        </w:rPr>
        <w:t>г. Кушва</w:t>
      </w:r>
      <w:r w:rsidRPr="00FE6533">
        <w:rPr>
          <w:b/>
          <w:sz w:val="28"/>
          <w:szCs w:val="28"/>
        </w:rPr>
        <w:tab/>
      </w:r>
      <w:r w:rsidRPr="00FE6533">
        <w:rPr>
          <w:b/>
          <w:sz w:val="28"/>
          <w:szCs w:val="28"/>
        </w:rPr>
        <w:tab/>
      </w:r>
    </w:p>
    <w:p w:rsidR="008D6F78" w:rsidRPr="00FE6533" w:rsidRDefault="008D6F78" w:rsidP="008D6F78">
      <w:pPr>
        <w:jc w:val="both"/>
        <w:rPr>
          <w:b/>
          <w:sz w:val="28"/>
          <w:szCs w:val="28"/>
        </w:rPr>
      </w:pPr>
    </w:p>
    <w:p w:rsidR="008D6F78" w:rsidRPr="00FE6533" w:rsidRDefault="00873CD3" w:rsidP="00873CD3">
      <w:pPr>
        <w:pStyle w:val="ConsPlusTitle"/>
        <w:jc w:val="center"/>
        <w:rPr>
          <w:i/>
          <w:sz w:val="28"/>
          <w:szCs w:val="28"/>
        </w:rPr>
      </w:pPr>
      <w:r w:rsidRPr="00FE6533">
        <w:rPr>
          <w:i/>
          <w:sz w:val="28"/>
          <w:szCs w:val="28"/>
        </w:rPr>
        <w:t xml:space="preserve">Об утверждении Положения о порядке предоставления </w:t>
      </w:r>
      <w:r w:rsidR="00DA140A">
        <w:rPr>
          <w:i/>
          <w:sz w:val="28"/>
          <w:szCs w:val="28"/>
        </w:rPr>
        <w:t>юридическим лицам, индивидуальным предпринимателям,  физическим  лицам</w:t>
      </w:r>
      <w:r w:rsidRPr="00FE6533">
        <w:rPr>
          <w:i/>
          <w:sz w:val="28"/>
          <w:szCs w:val="28"/>
        </w:rPr>
        <w:t xml:space="preserve">  субсидий в целях возмещения части недополученных доходов в связи с оказанием населению банных услуг в 2013 году</w:t>
      </w:r>
    </w:p>
    <w:p w:rsidR="008D6F78" w:rsidRPr="00FE6533" w:rsidRDefault="008D6F78" w:rsidP="008D6F78">
      <w:pPr>
        <w:ind w:right="-2" w:firstLine="708"/>
        <w:jc w:val="both"/>
        <w:rPr>
          <w:color w:val="000000"/>
          <w:sz w:val="28"/>
          <w:szCs w:val="28"/>
        </w:rPr>
      </w:pPr>
    </w:p>
    <w:p w:rsidR="008D6F78" w:rsidRPr="00FE6533" w:rsidRDefault="00873CD3" w:rsidP="008D6F78">
      <w:pPr>
        <w:ind w:right="-2" w:firstLine="708"/>
        <w:jc w:val="both"/>
        <w:rPr>
          <w:color w:val="000000"/>
          <w:sz w:val="28"/>
          <w:szCs w:val="28"/>
        </w:rPr>
      </w:pPr>
      <w:r w:rsidRPr="00FE6533">
        <w:rPr>
          <w:sz w:val="28"/>
          <w:szCs w:val="28"/>
        </w:rPr>
        <w:t xml:space="preserve">Руководствуясь Федеральным законом от 06.10.2003 </w:t>
      </w:r>
      <w:r w:rsidR="00E97BAB">
        <w:rPr>
          <w:sz w:val="28"/>
          <w:szCs w:val="28"/>
        </w:rPr>
        <w:t>года №</w:t>
      </w:r>
      <w:r w:rsidRPr="00FE6533">
        <w:rPr>
          <w:sz w:val="28"/>
          <w:szCs w:val="28"/>
        </w:rPr>
        <w:t xml:space="preserve"> 131-ФЗ "Об общих принципах организации местного самоуправления в Российской Федерации", Уставом Кушвинского городского округа, решением Думы Кушвинского городского округа от 13.12.2012 года № 103 «О бюджете Кушвинского городского округа на 2013 год и плановый период 2014 и 2015 годов</w:t>
      </w:r>
      <w:r w:rsidRPr="00FE6533">
        <w:rPr>
          <w:color w:val="000000"/>
          <w:spacing w:val="-1"/>
          <w:sz w:val="28"/>
          <w:szCs w:val="28"/>
        </w:rPr>
        <w:t xml:space="preserve">», </w:t>
      </w:r>
      <w:r w:rsidR="00E97BAB">
        <w:rPr>
          <w:sz w:val="28"/>
          <w:szCs w:val="28"/>
        </w:rPr>
        <w:t xml:space="preserve">в целях обеспечения услуг </w:t>
      </w:r>
      <w:r w:rsidRPr="00FE6533">
        <w:rPr>
          <w:sz w:val="28"/>
          <w:szCs w:val="28"/>
        </w:rPr>
        <w:t xml:space="preserve">банного </w:t>
      </w:r>
      <w:r w:rsidR="00E97BAB">
        <w:rPr>
          <w:sz w:val="28"/>
          <w:szCs w:val="28"/>
        </w:rPr>
        <w:t>комплекса</w:t>
      </w:r>
      <w:r w:rsidRPr="00FE6533">
        <w:rPr>
          <w:sz w:val="28"/>
          <w:szCs w:val="28"/>
        </w:rPr>
        <w:t xml:space="preserve"> в Кушвинском городском округе</w:t>
      </w:r>
    </w:p>
    <w:p w:rsidR="008D6F78" w:rsidRPr="00FE6533" w:rsidRDefault="008D6F78" w:rsidP="008D6F78">
      <w:pPr>
        <w:ind w:right="-2"/>
        <w:rPr>
          <w:b/>
          <w:sz w:val="28"/>
          <w:szCs w:val="28"/>
        </w:rPr>
      </w:pPr>
      <w:r w:rsidRPr="00FE6533">
        <w:rPr>
          <w:b/>
          <w:sz w:val="28"/>
          <w:szCs w:val="28"/>
        </w:rPr>
        <w:t>ПОСТАНОВЛЯЕТ:</w:t>
      </w:r>
    </w:p>
    <w:p w:rsidR="00E207A1" w:rsidRPr="00FE6533" w:rsidRDefault="00873CD3" w:rsidP="00AA06D1">
      <w:pPr>
        <w:numPr>
          <w:ilvl w:val="0"/>
          <w:numId w:val="3"/>
        </w:numPr>
        <w:tabs>
          <w:tab w:val="clear" w:pos="420"/>
          <w:tab w:val="num" w:pos="142"/>
          <w:tab w:val="left" w:pos="1418"/>
        </w:tabs>
        <w:autoSpaceDE w:val="0"/>
        <w:autoSpaceDN w:val="0"/>
        <w:adjustRightInd w:val="0"/>
        <w:ind w:left="0" w:firstLine="708"/>
        <w:jc w:val="both"/>
        <w:rPr>
          <w:sz w:val="28"/>
          <w:szCs w:val="28"/>
        </w:rPr>
      </w:pPr>
      <w:r w:rsidRPr="00FE6533">
        <w:rPr>
          <w:sz w:val="28"/>
          <w:szCs w:val="28"/>
        </w:rPr>
        <w:t xml:space="preserve">Утвердить Положение о порядке предоставления </w:t>
      </w:r>
      <w:r w:rsidR="00DA140A" w:rsidRPr="00DA140A">
        <w:rPr>
          <w:sz w:val="28"/>
          <w:szCs w:val="28"/>
        </w:rPr>
        <w:t>юридическим лицам, индивидуальным предпринимателям,  физическим  лицам</w:t>
      </w:r>
      <w:r w:rsidRPr="00FE6533">
        <w:rPr>
          <w:sz w:val="28"/>
          <w:szCs w:val="28"/>
        </w:rPr>
        <w:t xml:space="preserve">  субсидий в целях возмещения части недополученных доходов в связи с оказанием населению банных услуг в 2013 году (прилагается)</w:t>
      </w:r>
      <w:r w:rsidR="00C64CC6" w:rsidRPr="00FE6533">
        <w:rPr>
          <w:sz w:val="28"/>
          <w:szCs w:val="28"/>
        </w:rPr>
        <w:t>.</w:t>
      </w:r>
    </w:p>
    <w:p w:rsidR="00115B30" w:rsidRPr="00FE6533" w:rsidRDefault="00115B30" w:rsidP="00AA06D1">
      <w:pPr>
        <w:numPr>
          <w:ilvl w:val="0"/>
          <w:numId w:val="3"/>
        </w:numPr>
        <w:ind w:left="0" w:firstLine="708"/>
        <w:jc w:val="both"/>
        <w:rPr>
          <w:sz w:val="28"/>
          <w:szCs w:val="28"/>
          <w:u w:val="single"/>
        </w:rPr>
      </w:pPr>
      <w:r w:rsidRPr="002566B1">
        <w:rPr>
          <w:sz w:val="28"/>
          <w:szCs w:val="28"/>
        </w:rPr>
        <w:t xml:space="preserve">Заявки от </w:t>
      </w:r>
      <w:r w:rsidR="00DA140A" w:rsidRPr="008C3D81">
        <w:rPr>
          <w:sz w:val="28"/>
          <w:szCs w:val="28"/>
        </w:rPr>
        <w:t>юридических лиц, индивидуальных предпринимателей,  физических  лиц</w:t>
      </w:r>
      <w:r w:rsidRPr="008C3D81">
        <w:rPr>
          <w:sz w:val="28"/>
          <w:szCs w:val="28"/>
        </w:rPr>
        <w:t xml:space="preserve">, </w:t>
      </w:r>
      <w:r>
        <w:rPr>
          <w:sz w:val="28"/>
          <w:szCs w:val="28"/>
        </w:rPr>
        <w:t xml:space="preserve">имеющих право </w:t>
      </w:r>
      <w:r w:rsidRPr="002566B1">
        <w:rPr>
          <w:sz w:val="28"/>
          <w:szCs w:val="28"/>
        </w:rPr>
        <w:t xml:space="preserve">на получение субсидий </w:t>
      </w:r>
      <w:r>
        <w:rPr>
          <w:sz w:val="28"/>
          <w:szCs w:val="28"/>
        </w:rPr>
        <w:t xml:space="preserve">в целях возмещения части недополученных доходов в связи с оказанием населению банных услуг в 2013 году, </w:t>
      </w:r>
      <w:r w:rsidRPr="002566B1">
        <w:rPr>
          <w:sz w:val="28"/>
          <w:szCs w:val="28"/>
        </w:rPr>
        <w:t xml:space="preserve">из бюджета </w:t>
      </w:r>
      <w:r>
        <w:rPr>
          <w:sz w:val="28"/>
          <w:szCs w:val="28"/>
        </w:rPr>
        <w:t xml:space="preserve">Кушвинского городского округа </w:t>
      </w:r>
      <w:r w:rsidRPr="002566B1">
        <w:rPr>
          <w:sz w:val="28"/>
          <w:szCs w:val="28"/>
        </w:rPr>
        <w:t xml:space="preserve">принимаются не позднее 10 </w:t>
      </w:r>
      <w:r>
        <w:rPr>
          <w:sz w:val="28"/>
          <w:szCs w:val="28"/>
        </w:rPr>
        <w:t xml:space="preserve">рабочих </w:t>
      </w:r>
      <w:r w:rsidRPr="002566B1">
        <w:rPr>
          <w:sz w:val="28"/>
          <w:szCs w:val="28"/>
        </w:rPr>
        <w:t>дней с момента опубликования настоящего постановления</w:t>
      </w:r>
      <w:r>
        <w:rPr>
          <w:sz w:val="28"/>
          <w:szCs w:val="28"/>
        </w:rPr>
        <w:t>.</w:t>
      </w:r>
    </w:p>
    <w:p w:rsidR="004B55A6" w:rsidRPr="008C3D81" w:rsidRDefault="00C64CC6" w:rsidP="00AA06D1">
      <w:pPr>
        <w:pStyle w:val="a5"/>
        <w:numPr>
          <w:ilvl w:val="0"/>
          <w:numId w:val="3"/>
        </w:numPr>
        <w:spacing w:line="240" w:lineRule="auto"/>
        <w:ind w:left="0" w:firstLine="708"/>
        <w:rPr>
          <w:sz w:val="28"/>
          <w:szCs w:val="28"/>
          <w:u w:val="single"/>
        </w:rPr>
      </w:pPr>
      <w:r w:rsidRPr="004B55A6">
        <w:rPr>
          <w:sz w:val="28"/>
          <w:szCs w:val="28"/>
        </w:rPr>
        <w:t>Настоящее постановление вступает в силу с момента его официального опубликования и применяется к правоотношениям, возникшим с 01.01.2013 года</w:t>
      </w:r>
      <w:r w:rsidR="006313F1">
        <w:rPr>
          <w:sz w:val="28"/>
          <w:szCs w:val="28"/>
        </w:rPr>
        <w:t xml:space="preserve"> и действует</w:t>
      </w:r>
      <w:r w:rsidR="00FE208C">
        <w:rPr>
          <w:sz w:val="28"/>
          <w:szCs w:val="28"/>
        </w:rPr>
        <w:t xml:space="preserve"> по 30.04.</w:t>
      </w:r>
      <w:r w:rsidR="00471A97">
        <w:rPr>
          <w:sz w:val="28"/>
          <w:szCs w:val="28"/>
        </w:rPr>
        <w:t>2013 года.</w:t>
      </w:r>
    </w:p>
    <w:p w:rsidR="008C3D81" w:rsidRPr="008C3D81" w:rsidRDefault="008C3D81" w:rsidP="008C3D81">
      <w:pPr>
        <w:numPr>
          <w:ilvl w:val="0"/>
          <w:numId w:val="3"/>
        </w:numPr>
        <w:ind w:left="0" w:firstLine="708"/>
        <w:jc w:val="both"/>
        <w:rPr>
          <w:sz w:val="28"/>
          <w:szCs w:val="28"/>
          <w:u w:val="single"/>
        </w:rPr>
      </w:pPr>
      <w:r>
        <w:rPr>
          <w:sz w:val="28"/>
          <w:szCs w:val="28"/>
        </w:rPr>
        <w:t>О</w:t>
      </w:r>
      <w:r w:rsidRPr="00FE6533">
        <w:rPr>
          <w:sz w:val="28"/>
          <w:szCs w:val="28"/>
        </w:rPr>
        <w:t>публиковать настоящее постановление в газете «Кушвинский рабочий» и разместить на официальном сайте Кушвинского городского округа.</w:t>
      </w:r>
    </w:p>
    <w:p w:rsidR="00AA06D1" w:rsidRPr="004B55A6" w:rsidRDefault="00AA06D1" w:rsidP="00AA06D1">
      <w:pPr>
        <w:pStyle w:val="a5"/>
        <w:numPr>
          <w:ilvl w:val="0"/>
          <w:numId w:val="3"/>
        </w:numPr>
        <w:spacing w:line="240" w:lineRule="auto"/>
        <w:ind w:left="0" w:firstLine="708"/>
        <w:rPr>
          <w:sz w:val="28"/>
          <w:szCs w:val="28"/>
          <w:u w:val="single"/>
        </w:rPr>
      </w:pPr>
      <w:r w:rsidRPr="004B55A6">
        <w:rPr>
          <w:sz w:val="28"/>
          <w:szCs w:val="28"/>
        </w:rPr>
        <w:t>Контроль над исполнением настоящего постановления оставляю за собой.</w:t>
      </w:r>
    </w:p>
    <w:p w:rsidR="00E207A1" w:rsidRPr="00FE6533" w:rsidRDefault="00E207A1" w:rsidP="00AA06D1">
      <w:pPr>
        <w:tabs>
          <w:tab w:val="left" w:pos="1418"/>
        </w:tabs>
        <w:autoSpaceDE w:val="0"/>
        <w:autoSpaceDN w:val="0"/>
        <w:adjustRightInd w:val="0"/>
        <w:ind w:firstLine="708"/>
        <w:jc w:val="both"/>
        <w:rPr>
          <w:sz w:val="28"/>
          <w:szCs w:val="28"/>
        </w:rPr>
      </w:pPr>
    </w:p>
    <w:p w:rsidR="00E207A1" w:rsidRPr="00FE6533" w:rsidRDefault="00E207A1" w:rsidP="00E207A1">
      <w:pPr>
        <w:tabs>
          <w:tab w:val="left" w:pos="1418"/>
        </w:tabs>
        <w:autoSpaceDE w:val="0"/>
        <w:autoSpaceDN w:val="0"/>
        <w:adjustRightInd w:val="0"/>
        <w:jc w:val="both"/>
        <w:rPr>
          <w:sz w:val="28"/>
          <w:szCs w:val="28"/>
        </w:rPr>
      </w:pPr>
    </w:p>
    <w:p w:rsidR="00495371" w:rsidRPr="00FE6533" w:rsidRDefault="00495371" w:rsidP="005932C0">
      <w:pPr>
        <w:autoSpaceDE w:val="0"/>
        <w:autoSpaceDN w:val="0"/>
        <w:adjustRightInd w:val="0"/>
        <w:rPr>
          <w:sz w:val="28"/>
          <w:szCs w:val="28"/>
        </w:rPr>
      </w:pPr>
    </w:p>
    <w:p w:rsidR="00AA06D1" w:rsidRPr="00FE6533" w:rsidRDefault="00AA06D1" w:rsidP="005932C0">
      <w:pPr>
        <w:autoSpaceDE w:val="0"/>
        <w:autoSpaceDN w:val="0"/>
        <w:adjustRightInd w:val="0"/>
        <w:rPr>
          <w:sz w:val="28"/>
          <w:szCs w:val="28"/>
        </w:rPr>
      </w:pPr>
    </w:p>
    <w:p w:rsidR="00B9318F" w:rsidRPr="00FE6533" w:rsidRDefault="00130733" w:rsidP="00130733">
      <w:pPr>
        <w:autoSpaceDE w:val="0"/>
        <w:autoSpaceDN w:val="0"/>
        <w:adjustRightInd w:val="0"/>
        <w:sectPr w:rsidR="00B9318F" w:rsidRPr="00FE6533" w:rsidSect="008D6F78">
          <w:pgSz w:w="11905" w:h="16838" w:code="9"/>
          <w:pgMar w:top="709" w:right="985" w:bottom="993" w:left="1440" w:header="720" w:footer="720" w:gutter="0"/>
          <w:cols w:space="720"/>
        </w:sectPr>
      </w:pPr>
      <w:r w:rsidRPr="00130733">
        <w:rPr>
          <w:sz w:val="28"/>
          <w:szCs w:val="28"/>
        </w:rPr>
        <w:t>И.о.  г</w:t>
      </w:r>
      <w:r w:rsidR="00E207A1" w:rsidRPr="00130733">
        <w:rPr>
          <w:sz w:val="28"/>
          <w:szCs w:val="28"/>
        </w:rPr>
        <w:t>лав</w:t>
      </w:r>
      <w:r w:rsidRPr="00130733">
        <w:rPr>
          <w:sz w:val="28"/>
          <w:szCs w:val="28"/>
        </w:rPr>
        <w:t>ы</w:t>
      </w:r>
      <w:r w:rsidR="00E207A1" w:rsidRPr="00130733">
        <w:rPr>
          <w:sz w:val="28"/>
          <w:szCs w:val="28"/>
        </w:rPr>
        <w:t xml:space="preserve"> администрации  городского округа                      </w:t>
      </w:r>
      <w:r w:rsidR="00855DF0">
        <w:rPr>
          <w:sz w:val="28"/>
          <w:szCs w:val="28"/>
        </w:rPr>
        <w:t xml:space="preserve">      </w:t>
      </w:r>
      <w:r w:rsidR="00E207A1" w:rsidRPr="00130733">
        <w:rPr>
          <w:sz w:val="28"/>
          <w:szCs w:val="28"/>
        </w:rPr>
        <w:t xml:space="preserve"> </w:t>
      </w:r>
      <w:r>
        <w:rPr>
          <w:sz w:val="28"/>
          <w:szCs w:val="28"/>
        </w:rPr>
        <w:t>М.В. Слепухин</w:t>
      </w:r>
    </w:p>
    <w:p w:rsidR="00495371" w:rsidRPr="00FE6533" w:rsidRDefault="00987102" w:rsidP="00987102">
      <w:pPr>
        <w:autoSpaceDE w:val="0"/>
        <w:autoSpaceDN w:val="0"/>
        <w:adjustRightInd w:val="0"/>
        <w:ind w:left="5670"/>
        <w:jc w:val="both"/>
      </w:pPr>
      <w:r w:rsidRPr="00FE6533">
        <w:lastRenderedPageBreak/>
        <w:t>УТВЕРЖДЕНО</w:t>
      </w:r>
    </w:p>
    <w:p w:rsidR="00987102" w:rsidRPr="00FE6533" w:rsidRDefault="00987102" w:rsidP="00987102">
      <w:pPr>
        <w:autoSpaceDE w:val="0"/>
        <w:autoSpaceDN w:val="0"/>
        <w:adjustRightInd w:val="0"/>
        <w:ind w:left="5670"/>
        <w:jc w:val="both"/>
      </w:pPr>
      <w:r w:rsidRPr="00FE6533">
        <w:t xml:space="preserve">Постановлением администрации Кушвинского городского округа </w:t>
      </w:r>
    </w:p>
    <w:p w:rsidR="00331A72" w:rsidRPr="003B0FFC" w:rsidRDefault="0031589F" w:rsidP="00331A72">
      <w:pPr>
        <w:autoSpaceDE w:val="0"/>
        <w:autoSpaceDN w:val="0"/>
        <w:adjustRightInd w:val="0"/>
        <w:ind w:left="5670"/>
        <w:jc w:val="both"/>
      </w:pPr>
      <w:r>
        <w:t>от 23.04.2013г.</w:t>
      </w:r>
      <w:r w:rsidR="00DB2727">
        <w:t xml:space="preserve"> № 695</w:t>
      </w:r>
      <w:r w:rsidR="00331A72">
        <w:t xml:space="preserve"> </w:t>
      </w:r>
      <w:r w:rsidR="00331A72" w:rsidRPr="003B0FFC">
        <w:t xml:space="preserve">«Об утверждении Положения о порядке предоставления </w:t>
      </w:r>
      <w:r w:rsidR="006856D5" w:rsidRPr="006856D5">
        <w:t>юридическим лицам, индивидуальным предпринимателям,  физическим  лицам  субсидий</w:t>
      </w:r>
      <w:r w:rsidR="00331A72" w:rsidRPr="006856D5">
        <w:t xml:space="preserve"> в</w:t>
      </w:r>
      <w:r w:rsidR="00331A72" w:rsidRPr="003B0FFC">
        <w:t xml:space="preserve"> целях возмещения части недополученных доходов в связи с оказанием населению банных услуг в 2013 году»</w:t>
      </w:r>
    </w:p>
    <w:p w:rsidR="00987102" w:rsidRPr="00FE6533" w:rsidRDefault="00987102" w:rsidP="00987102">
      <w:pPr>
        <w:autoSpaceDE w:val="0"/>
        <w:autoSpaceDN w:val="0"/>
        <w:adjustRightInd w:val="0"/>
        <w:ind w:left="5670"/>
        <w:jc w:val="both"/>
      </w:pPr>
    </w:p>
    <w:p w:rsidR="00495371" w:rsidRPr="00FE6533" w:rsidRDefault="00495371" w:rsidP="004F40E4">
      <w:pPr>
        <w:tabs>
          <w:tab w:val="left" w:pos="1134"/>
          <w:tab w:val="left" w:pos="1276"/>
        </w:tabs>
        <w:autoSpaceDE w:val="0"/>
        <w:autoSpaceDN w:val="0"/>
        <w:adjustRightInd w:val="0"/>
        <w:ind w:firstLine="540"/>
        <w:jc w:val="both"/>
      </w:pPr>
    </w:p>
    <w:p w:rsidR="005B7423" w:rsidRPr="00FE6533" w:rsidRDefault="005B7423" w:rsidP="005932C0">
      <w:pPr>
        <w:pStyle w:val="ConsPlusTitle"/>
        <w:jc w:val="center"/>
      </w:pPr>
    </w:p>
    <w:p w:rsidR="005932C0" w:rsidRPr="00FE6533" w:rsidRDefault="005932C0" w:rsidP="005932C0">
      <w:pPr>
        <w:pStyle w:val="ConsPlusTitle"/>
        <w:jc w:val="center"/>
      </w:pPr>
      <w:r w:rsidRPr="00FE6533">
        <w:t>Положение</w:t>
      </w:r>
    </w:p>
    <w:p w:rsidR="005932C0" w:rsidRPr="00FE6533" w:rsidRDefault="005932C0" w:rsidP="005932C0">
      <w:pPr>
        <w:pStyle w:val="ConsPlusTitle"/>
        <w:jc w:val="center"/>
      </w:pPr>
      <w:r w:rsidRPr="00FE6533">
        <w:t xml:space="preserve">о порядке предоставления </w:t>
      </w:r>
      <w:r w:rsidR="006856D5" w:rsidRPr="006856D5">
        <w:t>юридическим лицам, индивидуальным предпринимателям,  физическим  лицам  субсидий</w:t>
      </w:r>
      <w:r w:rsidRPr="00FE6533">
        <w:t xml:space="preserve">  в целях возмещения части недополученных доходов в связи с оказанием населению </w:t>
      </w:r>
      <w:r w:rsidR="004F0C73" w:rsidRPr="00FE6533">
        <w:t>банных услуг</w:t>
      </w:r>
      <w:r w:rsidR="00A32B64" w:rsidRPr="00FE6533">
        <w:t xml:space="preserve"> </w:t>
      </w:r>
      <w:r w:rsidR="00FD3064" w:rsidRPr="00FE6533">
        <w:t>в</w:t>
      </w:r>
      <w:r w:rsidR="00ED293C" w:rsidRPr="00FE6533">
        <w:t xml:space="preserve"> 20</w:t>
      </w:r>
      <w:r w:rsidR="0078708F" w:rsidRPr="00FE6533">
        <w:t>1</w:t>
      </w:r>
      <w:r w:rsidR="00C160FC" w:rsidRPr="00FE6533">
        <w:t>3</w:t>
      </w:r>
      <w:r w:rsidR="009A72C6" w:rsidRPr="00FE6533">
        <w:t xml:space="preserve"> году</w:t>
      </w:r>
    </w:p>
    <w:p w:rsidR="00495371" w:rsidRPr="00FE6533" w:rsidRDefault="00495371" w:rsidP="00495371">
      <w:pPr>
        <w:autoSpaceDE w:val="0"/>
        <w:autoSpaceDN w:val="0"/>
        <w:adjustRightInd w:val="0"/>
        <w:ind w:firstLine="540"/>
        <w:jc w:val="both"/>
      </w:pPr>
    </w:p>
    <w:p w:rsidR="005B7423" w:rsidRPr="00FE6533" w:rsidRDefault="005B7423" w:rsidP="00495371">
      <w:pPr>
        <w:autoSpaceDE w:val="0"/>
        <w:autoSpaceDN w:val="0"/>
        <w:adjustRightInd w:val="0"/>
        <w:ind w:firstLine="540"/>
        <w:jc w:val="both"/>
      </w:pPr>
    </w:p>
    <w:p w:rsidR="00C1626A" w:rsidRPr="00FE6533" w:rsidRDefault="00C1626A" w:rsidP="00331A72">
      <w:pPr>
        <w:autoSpaceDE w:val="0"/>
        <w:autoSpaceDN w:val="0"/>
        <w:adjustRightInd w:val="0"/>
        <w:ind w:firstLine="709"/>
        <w:jc w:val="center"/>
        <w:outlineLvl w:val="1"/>
      </w:pPr>
      <w:r w:rsidRPr="00FE6533">
        <w:t>Глава 1. Общие положения</w:t>
      </w:r>
    </w:p>
    <w:p w:rsidR="00896F54" w:rsidRDefault="00896F54" w:rsidP="00331A72">
      <w:pPr>
        <w:widowControl w:val="0"/>
        <w:autoSpaceDE w:val="0"/>
        <w:autoSpaceDN w:val="0"/>
        <w:adjustRightInd w:val="0"/>
        <w:ind w:firstLine="709"/>
        <w:jc w:val="both"/>
      </w:pPr>
    </w:p>
    <w:p w:rsidR="00896F54" w:rsidRPr="00331A72" w:rsidRDefault="00896F54" w:rsidP="00331A72">
      <w:pPr>
        <w:widowControl w:val="0"/>
        <w:autoSpaceDE w:val="0"/>
        <w:autoSpaceDN w:val="0"/>
        <w:adjustRightInd w:val="0"/>
        <w:ind w:firstLine="709"/>
        <w:jc w:val="both"/>
      </w:pPr>
      <w:r>
        <w:t xml:space="preserve">1. Настоящее Положение о порядке предоставления </w:t>
      </w:r>
      <w:r w:rsidR="006856D5" w:rsidRPr="006856D5">
        <w:t>юридическим лицам, индивидуальным предпринимателям,  физическим  лицам  субсидий</w:t>
      </w:r>
      <w:r>
        <w:t xml:space="preserve"> в целях возмещения части недополученных доходов в связи с оказанием населению банных услуг (далее - Положение) разработано в соответствии со </w:t>
      </w:r>
      <w:hyperlink r:id="rId9" w:history="1">
        <w:r w:rsidRPr="00331A72">
          <w:t>статьей 78</w:t>
        </w:r>
      </w:hyperlink>
      <w:r w:rsidRPr="00331A72">
        <w:t xml:space="preserve"> Бюджетного кодекса Российской Федерации, </w:t>
      </w:r>
      <w:hyperlink r:id="rId10" w:history="1">
        <w:r w:rsidRPr="00331A72">
          <w:t>пунктом 15 части 1 статьи 16</w:t>
        </w:r>
      </w:hyperlink>
      <w:r w:rsidRPr="00331A72">
        <w:t xml:space="preserve"> Федерального закона от 06.10.</w:t>
      </w:r>
      <w:r w:rsidRPr="00F01F41">
        <w:t>2003</w:t>
      </w:r>
      <w:r w:rsidR="0095070E" w:rsidRPr="00F01F41">
        <w:t>г.</w:t>
      </w:r>
      <w:r w:rsidRPr="00331A72">
        <w:t xml:space="preserve"> N 131-ФЗ "Об общих принципах организации местного самоуправления в Российской Федерации", </w:t>
      </w:r>
      <w:hyperlink r:id="rId11" w:history="1">
        <w:r w:rsidRPr="00331A72">
          <w:t>Уставом</w:t>
        </w:r>
      </w:hyperlink>
      <w:r w:rsidRPr="00331A72">
        <w:t xml:space="preserve"> Кушвинского городского округа.</w:t>
      </w:r>
    </w:p>
    <w:p w:rsidR="00896F54" w:rsidRPr="00007C7E" w:rsidRDefault="00896F54" w:rsidP="0012107D">
      <w:pPr>
        <w:widowControl w:val="0"/>
        <w:autoSpaceDE w:val="0"/>
        <w:autoSpaceDN w:val="0"/>
        <w:adjustRightInd w:val="0"/>
        <w:ind w:firstLine="709"/>
        <w:jc w:val="both"/>
      </w:pPr>
      <w:r>
        <w:t xml:space="preserve">2. Положение определяет критерии отбора </w:t>
      </w:r>
      <w:r w:rsidR="006856D5" w:rsidRPr="006856D5">
        <w:t>юридических лиц, индивидуальных пре</w:t>
      </w:r>
      <w:r w:rsidR="0069443E">
        <w:t>дпринимателей,  физических  лиц</w:t>
      </w:r>
      <w:r w:rsidRPr="006856D5">
        <w:t>, и</w:t>
      </w:r>
      <w:r>
        <w:t xml:space="preserve">меющих право на получение субсидий из бюджета Кушвинского городского округа в целях возмещения части недополученных доходов в связи с оказанием населению банных услуг в общих </w:t>
      </w:r>
      <w:r w:rsidRPr="00007C7E">
        <w:t>отделениях второго разряда (далее - банная услуга), порядок предоставления субсидий</w:t>
      </w:r>
      <w:r w:rsidR="00237D0A" w:rsidRPr="00237D0A">
        <w:t xml:space="preserve"> </w:t>
      </w:r>
      <w:r w:rsidR="006856D5" w:rsidRPr="006856D5">
        <w:t>юридическим лицам, индивидуальным предпринимателям,  физическим  лицам</w:t>
      </w:r>
      <w:r w:rsidR="006856D5">
        <w:t xml:space="preserve"> </w:t>
      </w:r>
      <w:r w:rsidR="00237D0A">
        <w:t xml:space="preserve">из бюджета Кушвинского городского округа в целях возмещения части недополученных доходов в связи с оказанием населению банных услуг в общих </w:t>
      </w:r>
      <w:r w:rsidR="00237D0A" w:rsidRPr="00007C7E">
        <w:t>отделениях</w:t>
      </w:r>
      <w:r w:rsidR="008E5895">
        <w:t xml:space="preserve"> (</w:t>
      </w:r>
      <w:r w:rsidR="00237D0A">
        <w:t xml:space="preserve">далее </w:t>
      </w:r>
      <w:r w:rsidR="0069443E">
        <w:t xml:space="preserve">- </w:t>
      </w:r>
      <w:r w:rsidR="00237D0A">
        <w:t>субсидии)</w:t>
      </w:r>
      <w:r w:rsidRPr="00007C7E">
        <w:t>, порядок возврата в случае нарушения условий, предусмотренных при предоставлении субсидий.</w:t>
      </w:r>
    </w:p>
    <w:p w:rsidR="00C1626A" w:rsidRPr="004F40E4" w:rsidRDefault="00C1626A" w:rsidP="00C84E88">
      <w:pPr>
        <w:pStyle w:val="a5"/>
        <w:widowControl w:val="0"/>
        <w:numPr>
          <w:ilvl w:val="0"/>
          <w:numId w:val="12"/>
        </w:numPr>
        <w:tabs>
          <w:tab w:val="left" w:pos="840"/>
          <w:tab w:val="left" w:pos="1134"/>
        </w:tabs>
        <w:autoSpaceDE w:val="0"/>
        <w:autoSpaceDN w:val="0"/>
        <w:adjustRightInd w:val="0"/>
        <w:ind w:left="0" w:firstLine="709"/>
      </w:pPr>
      <w:r w:rsidRPr="004F40E4">
        <w:t xml:space="preserve">Предоставление субсидий осуществляется на безвозмездной </w:t>
      </w:r>
      <w:r w:rsidR="00E97BAB" w:rsidRPr="006856D5">
        <w:t>и безвозвратной</w:t>
      </w:r>
      <w:r w:rsidR="00E97BAB">
        <w:t xml:space="preserve"> </w:t>
      </w:r>
      <w:r w:rsidRPr="004F40E4">
        <w:t>основе за счет средств бюджета городского округа</w:t>
      </w:r>
      <w:r w:rsidR="003E4974">
        <w:t xml:space="preserve">, </w:t>
      </w:r>
      <w:r w:rsidRPr="004F40E4">
        <w:t>согласно решению Думы</w:t>
      </w:r>
      <w:r w:rsidR="003E4974">
        <w:t xml:space="preserve"> Кушвинского </w:t>
      </w:r>
      <w:r w:rsidRPr="004F40E4">
        <w:t xml:space="preserve"> городского округа</w:t>
      </w:r>
      <w:r w:rsidR="006747EF">
        <w:t xml:space="preserve"> от 13.12.2012 года №103</w:t>
      </w:r>
      <w:r w:rsidR="003E4974">
        <w:t xml:space="preserve"> «О</w:t>
      </w:r>
      <w:r w:rsidRPr="004F40E4">
        <w:t xml:space="preserve"> бюджете </w:t>
      </w:r>
      <w:r w:rsidR="003E4974">
        <w:t>Кушвинского городского округа на 2013 год и плановый период 2014 и 2015 годов»</w:t>
      </w:r>
      <w:r w:rsidR="006747EF">
        <w:t xml:space="preserve"> (с изменениями и дополнениями)</w:t>
      </w:r>
      <w:r w:rsidR="003E4974">
        <w:t xml:space="preserve">, </w:t>
      </w:r>
      <w:r w:rsidRPr="003E4974">
        <w:t xml:space="preserve">на </w:t>
      </w:r>
      <w:r w:rsidR="0095070E" w:rsidRPr="00651A5A">
        <w:t xml:space="preserve">текущий </w:t>
      </w:r>
      <w:r w:rsidRPr="00651A5A">
        <w:t xml:space="preserve"> финансовый год по разделу 0500 «Жилищно-коммунальное хозяйство», подразделу 0505 «Другие вопросы в области жилищно-коммунального хозяйства»,  целевой статье 3520101 «</w:t>
      </w:r>
      <w:r w:rsidR="0095070E" w:rsidRPr="00651A5A">
        <w:t>Обеспечение услугами банного комплекса</w:t>
      </w:r>
      <w:r w:rsidRPr="00651A5A">
        <w:t>», виду расходов 810 «С</w:t>
      </w:r>
      <w:r w:rsidR="0095070E" w:rsidRPr="00651A5A">
        <w:t>убсидии юридическим лицам (кроме государственных (муниципальных) учреждений) и физическим лицам -</w:t>
      </w:r>
      <w:r w:rsidR="0095070E" w:rsidRPr="004F40E4">
        <w:t xml:space="preserve"> п</w:t>
      </w:r>
      <w:r w:rsidR="0095070E" w:rsidRPr="00DC4FAF">
        <w:t>рои</w:t>
      </w:r>
      <w:r w:rsidR="0095070E" w:rsidRPr="004F40E4">
        <w:t>зводителям товаров, работ, услуг</w:t>
      </w:r>
      <w:r w:rsidRPr="004F40E4">
        <w:t xml:space="preserve">»  на основании договора </w:t>
      </w:r>
      <w:r w:rsidR="002D4FC8" w:rsidRPr="004F40E4">
        <w:t>о</w:t>
      </w:r>
      <w:r w:rsidRPr="004F40E4">
        <w:t xml:space="preserve"> предоставлении субсидий на возмещение части недополученных доходов в связи с оказанием населению банных услуг в общих отделениях на 2013 финансовый год. </w:t>
      </w:r>
    </w:p>
    <w:p w:rsidR="0033160A" w:rsidRPr="004F40E4" w:rsidRDefault="0033160A" w:rsidP="00C84E88">
      <w:pPr>
        <w:pStyle w:val="a5"/>
        <w:widowControl w:val="0"/>
        <w:numPr>
          <w:ilvl w:val="0"/>
          <w:numId w:val="12"/>
        </w:numPr>
        <w:tabs>
          <w:tab w:val="left" w:pos="1134"/>
        </w:tabs>
        <w:autoSpaceDE w:val="0"/>
        <w:autoSpaceDN w:val="0"/>
        <w:adjustRightInd w:val="0"/>
        <w:ind w:left="0" w:firstLine="709"/>
      </w:pPr>
      <w:r w:rsidRPr="004F40E4">
        <w:t>Размер субсидий определяется как разница между фактическими затратами по оказанию банных услуг и доходами от оказания банных услуг по стоимости банных услуг согласно приложению №</w:t>
      </w:r>
      <w:r w:rsidR="0069443E">
        <w:t xml:space="preserve"> </w:t>
      </w:r>
      <w:r w:rsidRPr="004F40E4">
        <w:t>1 к настоящему Положению</w:t>
      </w:r>
      <w:r w:rsidR="00D06042">
        <w:t>.</w:t>
      </w:r>
    </w:p>
    <w:p w:rsidR="00896F54" w:rsidRDefault="00896F54" w:rsidP="00C84E88">
      <w:pPr>
        <w:pStyle w:val="a5"/>
        <w:widowControl w:val="0"/>
        <w:numPr>
          <w:ilvl w:val="0"/>
          <w:numId w:val="12"/>
        </w:numPr>
        <w:tabs>
          <w:tab w:val="left" w:pos="1134"/>
        </w:tabs>
        <w:autoSpaceDE w:val="0"/>
        <w:autoSpaceDN w:val="0"/>
        <w:adjustRightInd w:val="0"/>
        <w:ind w:left="0" w:firstLine="709"/>
      </w:pPr>
      <w:r>
        <w:t xml:space="preserve">Недополученные доходы в связи с оказанием населению банных услуг (далее - "недополученные доходы"), субсидируемые из бюджета Кушвинского городского округа по настоящему Положению, определяются </w:t>
      </w:r>
      <w:hyperlink w:anchor="Par111" w:history="1">
        <w:r w:rsidRPr="00331A72">
          <w:t>Методикой</w:t>
        </w:r>
      </w:hyperlink>
      <w:r>
        <w:t xml:space="preserve"> расчета возмещения убытков, </w:t>
      </w:r>
      <w:r>
        <w:lastRenderedPageBreak/>
        <w:t xml:space="preserve">связанных с применением регулируемых тарифов на услуги </w:t>
      </w:r>
      <w:r w:rsidRPr="00406C76">
        <w:t>муниципальных</w:t>
      </w:r>
      <w:r>
        <w:t xml:space="preserve"> бань, оказываемых населению Кушвинского городского округа (приложение </w:t>
      </w:r>
      <w:r w:rsidR="00331A72">
        <w:t>№</w:t>
      </w:r>
      <w:r>
        <w:t xml:space="preserve"> </w:t>
      </w:r>
      <w:r w:rsidR="0033160A" w:rsidRPr="00B971A8">
        <w:t>2</w:t>
      </w:r>
      <w:r>
        <w:t xml:space="preserve"> к настоящему Положению).</w:t>
      </w:r>
    </w:p>
    <w:p w:rsidR="00896F54" w:rsidRDefault="00896F54" w:rsidP="00C84E88">
      <w:pPr>
        <w:pStyle w:val="a5"/>
        <w:widowControl w:val="0"/>
        <w:numPr>
          <w:ilvl w:val="0"/>
          <w:numId w:val="12"/>
        </w:numPr>
        <w:tabs>
          <w:tab w:val="left" w:pos="1134"/>
        </w:tabs>
        <w:autoSpaceDE w:val="0"/>
        <w:autoSpaceDN w:val="0"/>
        <w:adjustRightInd w:val="0"/>
        <w:ind w:left="0" w:firstLine="709"/>
      </w:pPr>
      <w:r>
        <w:t xml:space="preserve">Главным распорядителем средств бюджета по предоставлению субсидий является Администрация Кушвинского городского округа, подведомственным учреждением, в бюджетной смете которого предусматриваются средства на предоставление субсидий, - </w:t>
      </w:r>
      <w:r w:rsidR="00331A72">
        <w:t>муниципальное казенное учреждение</w:t>
      </w:r>
      <w:r>
        <w:t xml:space="preserve"> Кушвинского городского округа "Комитет жилищно-коммунальной сферы" (далее - "Комитет").</w:t>
      </w:r>
    </w:p>
    <w:p w:rsidR="00896F54" w:rsidRDefault="00896F54" w:rsidP="00331A72">
      <w:pPr>
        <w:widowControl w:val="0"/>
        <w:autoSpaceDE w:val="0"/>
        <w:autoSpaceDN w:val="0"/>
        <w:adjustRightInd w:val="0"/>
        <w:ind w:firstLine="709"/>
        <w:jc w:val="both"/>
      </w:pPr>
    </w:p>
    <w:p w:rsidR="00896F54" w:rsidRDefault="00896F54" w:rsidP="00331A72">
      <w:pPr>
        <w:widowControl w:val="0"/>
        <w:autoSpaceDE w:val="0"/>
        <w:autoSpaceDN w:val="0"/>
        <w:adjustRightInd w:val="0"/>
        <w:ind w:firstLine="709"/>
        <w:jc w:val="center"/>
        <w:outlineLvl w:val="1"/>
      </w:pPr>
      <w:r>
        <w:t xml:space="preserve">Глава 2. Критерии отбора </w:t>
      </w:r>
      <w:r w:rsidR="006856D5" w:rsidRPr="006856D5">
        <w:t>юридически</w:t>
      </w:r>
      <w:r w:rsidR="006856D5">
        <w:t>х лиц</w:t>
      </w:r>
      <w:r w:rsidR="006856D5" w:rsidRPr="006856D5">
        <w:t>, индивидуальны</w:t>
      </w:r>
      <w:r w:rsidR="006856D5">
        <w:t>х</w:t>
      </w:r>
      <w:r w:rsidR="006856D5" w:rsidRPr="006856D5">
        <w:t xml:space="preserve"> предпринимател</w:t>
      </w:r>
      <w:r w:rsidR="006856D5">
        <w:t>ей</w:t>
      </w:r>
      <w:r w:rsidR="006856D5" w:rsidRPr="006856D5">
        <w:t>,  физически</w:t>
      </w:r>
      <w:r w:rsidR="006856D5">
        <w:t>х</w:t>
      </w:r>
      <w:r w:rsidR="006856D5" w:rsidRPr="006856D5">
        <w:t xml:space="preserve">  </w:t>
      </w:r>
      <w:r w:rsidR="006856D5">
        <w:t>лиц</w:t>
      </w:r>
      <w:r>
        <w:t xml:space="preserve"> для предоставления субсидий</w:t>
      </w:r>
    </w:p>
    <w:p w:rsidR="00331A72" w:rsidRDefault="00331A72" w:rsidP="00331A72">
      <w:pPr>
        <w:widowControl w:val="0"/>
        <w:autoSpaceDE w:val="0"/>
        <w:autoSpaceDN w:val="0"/>
        <w:adjustRightInd w:val="0"/>
        <w:ind w:firstLine="709"/>
        <w:jc w:val="both"/>
        <w:outlineLvl w:val="1"/>
      </w:pPr>
    </w:p>
    <w:p w:rsidR="00896F54" w:rsidRDefault="00896F54" w:rsidP="00C84E88">
      <w:pPr>
        <w:pStyle w:val="a5"/>
        <w:widowControl w:val="0"/>
        <w:numPr>
          <w:ilvl w:val="0"/>
          <w:numId w:val="12"/>
        </w:numPr>
        <w:tabs>
          <w:tab w:val="left" w:pos="1134"/>
        </w:tabs>
        <w:autoSpaceDE w:val="0"/>
        <w:autoSpaceDN w:val="0"/>
        <w:adjustRightInd w:val="0"/>
        <w:ind w:left="0" w:firstLine="709"/>
      </w:pPr>
      <w:r>
        <w:t xml:space="preserve">Право на получение субсидий имеют </w:t>
      </w:r>
      <w:r w:rsidR="006856D5" w:rsidRPr="006856D5">
        <w:t>юридически</w:t>
      </w:r>
      <w:r w:rsidR="006856D5">
        <w:t>е лица</w:t>
      </w:r>
      <w:r w:rsidR="006856D5" w:rsidRPr="006856D5">
        <w:t>, индивидуальны</w:t>
      </w:r>
      <w:r w:rsidR="006856D5">
        <w:t>е</w:t>
      </w:r>
      <w:r w:rsidR="006856D5" w:rsidRPr="006856D5">
        <w:t xml:space="preserve"> предпринимател</w:t>
      </w:r>
      <w:r w:rsidR="006856D5">
        <w:t>и</w:t>
      </w:r>
      <w:r w:rsidR="006856D5" w:rsidRPr="006856D5">
        <w:t>,  физически</w:t>
      </w:r>
      <w:r w:rsidR="006856D5">
        <w:t>е</w:t>
      </w:r>
      <w:r w:rsidR="006856D5" w:rsidRPr="006856D5">
        <w:t xml:space="preserve">  </w:t>
      </w:r>
      <w:r w:rsidR="006856D5">
        <w:t>лица</w:t>
      </w:r>
      <w:r>
        <w:t xml:space="preserve"> одновременно соответствующие следующим требованиям:</w:t>
      </w:r>
    </w:p>
    <w:p w:rsidR="00896F54" w:rsidRDefault="00896F54" w:rsidP="00331A72">
      <w:pPr>
        <w:widowControl w:val="0"/>
        <w:autoSpaceDE w:val="0"/>
        <w:autoSpaceDN w:val="0"/>
        <w:adjustRightInd w:val="0"/>
        <w:ind w:firstLine="709"/>
        <w:jc w:val="both"/>
      </w:pPr>
      <w:r>
        <w:t>1) предоставляющие населению банные услуги второго разряда;</w:t>
      </w:r>
    </w:p>
    <w:p w:rsidR="00896F54" w:rsidRDefault="00896F54" w:rsidP="00331A72">
      <w:pPr>
        <w:widowControl w:val="0"/>
        <w:autoSpaceDE w:val="0"/>
        <w:autoSpaceDN w:val="0"/>
        <w:adjustRightInd w:val="0"/>
        <w:ind w:firstLine="709"/>
        <w:jc w:val="both"/>
      </w:pPr>
      <w:r>
        <w:t>2) выполнение обязательств по оказанию банных услуг населению Кушвинского городского округа;</w:t>
      </w:r>
    </w:p>
    <w:p w:rsidR="00896F54" w:rsidRDefault="00685769" w:rsidP="00331A72">
      <w:pPr>
        <w:widowControl w:val="0"/>
        <w:autoSpaceDE w:val="0"/>
        <w:autoSpaceDN w:val="0"/>
        <w:adjustRightInd w:val="0"/>
        <w:ind w:firstLine="709"/>
        <w:jc w:val="both"/>
      </w:pPr>
      <w:r w:rsidRPr="00651A5A">
        <w:t>3</w:t>
      </w:r>
      <w:r w:rsidR="00896F54" w:rsidRPr="00651A5A">
        <w:t>)</w:t>
      </w:r>
      <w:r w:rsidR="00896F54">
        <w:t xml:space="preserve"> обеспечение во время оказания услуг необходимых мероприятий по технике безопасности, пожарной безопасности и охране окружающей среды;</w:t>
      </w:r>
    </w:p>
    <w:p w:rsidR="00896F54" w:rsidRDefault="00685769" w:rsidP="00331A72">
      <w:pPr>
        <w:widowControl w:val="0"/>
        <w:autoSpaceDE w:val="0"/>
        <w:autoSpaceDN w:val="0"/>
        <w:adjustRightInd w:val="0"/>
        <w:ind w:firstLine="709"/>
        <w:jc w:val="both"/>
      </w:pPr>
      <w:r>
        <w:t>4</w:t>
      </w:r>
      <w:r w:rsidR="00896F54">
        <w:t xml:space="preserve">) соблюдение требований </w:t>
      </w:r>
      <w:hyperlink r:id="rId12" w:history="1">
        <w:r w:rsidR="00896F54" w:rsidRPr="00331A72">
          <w:t>санитарных правил</w:t>
        </w:r>
      </w:hyperlink>
      <w:r w:rsidR="00896F54">
        <w:t xml:space="preserve"> устройства, оборудования и содержании бань, утвержденных заместителем Главного государственного санитарного врача СССР от 19.06.</w:t>
      </w:r>
      <w:r w:rsidR="00B149B5" w:rsidRPr="008E5895">
        <w:t>19</w:t>
      </w:r>
      <w:r w:rsidR="00896F54" w:rsidRPr="008E5895">
        <w:t>72</w:t>
      </w:r>
      <w:r w:rsidR="00B149B5" w:rsidRPr="008E5895">
        <w:t>г.</w:t>
      </w:r>
      <w:r w:rsidR="00B149B5">
        <w:t xml:space="preserve"> </w:t>
      </w:r>
      <w:r w:rsidR="00896F54">
        <w:t xml:space="preserve"> N 982-72, а также иных правил и норм в области обеспечения санитарно-эпидемиологического благополучия населения в сфере оказания бытовых услуг населению, установленных в соответствии с действующим законодательством РФ.</w:t>
      </w:r>
    </w:p>
    <w:p w:rsidR="00896F54" w:rsidRDefault="006856D5" w:rsidP="00C84E88">
      <w:pPr>
        <w:pStyle w:val="a5"/>
        <w:widowControl w:val="0"/>
        <w:numPr>
          <w:ilvl w:val="0"/>
          <w:numId w:val="12"/>
        </w:numPr>
        <w:tabs>
          <w:tab w:val="left" w:pos="1134"/>
        </w:tabs>
        <w:autoSpaceDE w:val="0"/>
        <w:autoSpaceDN w:val="0"/>
        <w:adjustRightInd w:val="0"/>
        <w:ind w:left="0" w:firstLine="709"/>
      </w:pPr>
      <w:bookmarkStart w:id="0" w:name="Par66"/>
      <w:bookmarkEnd w:id="0"/>
      <w:r>
        <w:t>Ю</w:t>
      </w:r>
      <w:r w:rsidRPr="006856D5">
        <w:t>ридически</w:t>
      </w:r>
      <w:r>
        <w:t>е лица</w:t>
      </w:r>
      <w:r w:rsidRPr="006856D5">
        <w:t>, индивидуальны</w:t>
      </w:r>
      <w:r>
        <w:t>е</w:t>
      </w:r>
      <w:r w:rsidRPr="006856D5">
        <w:t xml:space="preserve"> предпринимател</w:t>
      </w:r>
      <w:r>
        <w:t>и</w:t>
      </w:r>
      <w:r w:rsidRPr="006856D5">
        <w:t>,  физически</w:t>
      </w:r>
      <w:r>
        <w:t>е</w:t>
      </w:r>
      <w:r w:rsidRPr="006856D5">
        <w:t xml:space="preserve">  </w:t>
      </w:r>
      <w:r>
        <w:t>лица</w:t>
      </w:r>
      <w:r w:rsidR="00896F54">
        <w:t xml:space="preserve"> для отбора на предоставление субсидий представляют в Комитет:</w:t>
      </w:r>
    </w:p>
    <w:p w:rsidR="00896F54" w:rsidRDefault="00896F54" w:rsidP="00331A72">
      <w:pPr>
        <w:widowControl w:val="0"/>
        <w:autoSpaceDE w:val="0"/>
        <w:autoSpaceDN w:val="0"/>
        <w:adjustRightInd w:val="0"/>
        <w:ind w:firstLine="709"/>
        <w:jc w:val="both"/>
      </w:pPr>
      <w:r>
        <w:t>1) заявку на получение субсидии из местного бюджета;</w:t>
      </w:r>
    </w:p>
    <w:p w:rsidR="00896F54" w:rsidRPr="00331A72" w:rsidRDefault="00896F54" w:rsidP="00331A72">
      <w:pPr>
        <w:widowControl w:val="0"/>
        <w:autoSpaceDE w:val="0"/>
        <w:autoSpaceDN w:val="0"/>
        <w:adjustRightInd w:val="0"/>
        <w:ind w:firstLine="709"/>
        <w:jc w:val="both"/>
      </w:pPr>
      <w:r w:rsidRPr="00E9605D">
        <w:t xml:space="preserve">2) копию свидетельства о внесении записи в Единый государственный реестр юридических лиц по </w:t>
      </w:r>
      <w:hyperlink r:id="rId13" w:history="1">
        <w:r w:rsidRPr="00E9605D">
          <w:t>форме N Р50003</w:t>
        </w:r>
      </w:hyperlink>
      <w:r w:rsidR="00E9605D">
        <w:t xml:space="preserve"> (для юридических лиц)</w:t>
      </w:r>
      <w:r w:rsidRPr="00E9605D">
        <w:t xml:space="preserve"> или свидетельства о внесении записи в Единый государственный реестр индивидуальных предпринимателей</w:t>
      </w:r>
      <w:r w:rsidRPr="00331A72">
        <w:t xml:space="preserve"> по </w:t>
      </w:r>
      <w:hyperlink r:id="rId14" w:history="1">
        <w:r w:rsidRPr="00331A72">
          <w:t>форме N Р60004</w:t>
        </w:r>
      </w:hyperlink>
      <w:r w:rsidR="00E9605D">
        <w:t xml:space="preserve"> (для индивидуальных предпринимателей) или копию паспорта (для физических лиц)</w:t>
      </w:r>
      <w:r w:rsidRPr="00331A72">
        <w:t>;</w:t>
      </w:r>
    </w:p>
    <w:p w:rsidR="00896F54" w:rsidRPr="00331A72" w:rsidRDefault="00896F54" w:rsidP="00331A72">
      <w:pPr>
        <w:widowControl w:val="0"/>
        <w:autoSpaceDE w:val="0"/>
        <w:autoSpaceDN w:val="0"/>
        <w:adjustRightInd w:val="0"/>
        <w:ind w:firstLine="709"/>
        <w:jc w:val="both"/>
      </w:pPr>
      <w:r w:rsidRPr="00331A72">
        <w:t xml:space="preserve">3) копию устава </w:t>
      </w:r>
      <w:r w:rsidR="00F70824">
        <w:t>юридического лица</w:t>
      </w:r>
      <w:r w:rsidRPr="00331A72">
        <w:t xml:space="preserve"> или свидетельства о государственной регистрации физического лица в качестве индивидуального предпринимателя по </w:t>
      </w:r>
      <w:hyperlink r:id="rId15" w:history="1">
        <w:r w:rsidRPr="00331A72">
          <w:t>форме N Р61001</w:t>
        </w:r>
      </w:hyperlink>
      <w:r w:rsidRPr="00331A72">
        <w:t>;</w:t>
      </w:r>
    </w:p>
    <w:p w:rsidR="00621965" w:rsidRPr="00FE6533" w:rsidRDefault="00896F54" w:rsidP="00621965">
      <w:pPr>
        <w:ind w:firstLine="709"/>
        <w:jc w:val="both"/>
      </w:pPr>
      <w:r w:rsidRPr="00331A72">
        <w:t xml:space="preserve">4) документы, подтверждающие суммы фактически понесенных затрат от </w:t>
      </w:r>
      <w:r w:rsidRPr="00123D5C">
        <w:t>предоставления населению банных услуг</w:t>
      </w:r>
      <w:r w:rsidR="00621965">
        <w:t xml:space="preserve">, </w:t>
      </w:r>
      <w:r w:rsidR="00621965" w:rsidRPr="00621965">
        <w:t xml:space="preserve"> </w:t>
      </w:r>
      <w:r w:rsidR="00621965">
        <w:t>в виде о</w:t>
      </w:r>
      <w:r w:rsidR="00621965" w:rsidRPr="00FE6533">
        <w:t>тчетн</w:t>
      </w:r>
      <w:r w:rsidR="00621965">
        <w:t xml:space="preserve">ой </w:t>
      </w:r>
      <w:r w:rsidR="00621965" w:rsidRPr="00FE6533">
        <w:t xml:space="preserve"> калькуляци</w:t>
      </w:r>
      <w:r w:rsidR="00621965">
        <w:t>и</w:t>
      </w:r>
      <w:r w:rsidR="00621965" w:rsidRPr="00FE6533">
        <w:t xml:space="preserve"> себестоимости </w:t>
      </w:r>
      <w:r w:rsidR="00621965">
        <w:t xml:space="preserve">      </w:t>
      </w:r>
      <w:r w:rsidR="00621965" w:rsidRPr="008E5895">
        <w:t>(форма 6-б), в том</w:t>
      </w:r>
      <w:r w:rsidR="00621965">
        <w:t xml:space="preserve"> числе:</w:t>
      </w:r>
    </w:p>
    <w:p w:rsidR="001E4D94" w:rsidRPr="00123D5C" w:rsidRDefault="001E4D94" w:rsidP="00331A72">
      <w:pPr>
        <w:widowControl w:val="0"/>
        <w:autoSpaceDE w:val="0"/>
        <w:autoSpaceDN w:val="0"/>
        <w:adjustRightInd w:val="0"/>
        <w:ind w:firstLine="709"/>
        <w:jc w:val="both"/>
      </w:pPr>
      <w:r w:rsidRPr="00123D5C">
        <w:t>- пояснительная записка к расчетам недополученных доходов;</w:t>
      </w:r>
    </w:p>
    <w:p w:rsidR="001E4D94" w:rsidRPr="00123D5C" w:rsidRDefault="001E4D94" w:rsidP="00331A72">
      <w:pPr>
        <w:widowControl w:val="0"/>
        <w:autoSpaceDE w:val="0"/>
        <w:autoSpaceDN w:val="0"/>
        <w:adjustRightInd w:val="0"/>
        <w:ind w:firstLine="709"/>
        <w:jc w:val="both"/>
      </w:pPr>
      <w:r w:rsidRPr="00123D5C">
        <w:t>- лимиты (показания приборов учета) водопотребления и водоотведения;</w:t>
      </w:r>
    </w:p>
    <w:p w:rsidR="00CF4726" w:rsidRPr="00123D5C" w:rsidRDefault="00CF4726" w:rsidP="00331A72">
      <w:pPr>
        <w:widowControl w:val="0"/>
        <w:autoSpaceDE w:val="0"/>
        <w:autoSpaceDN w:val="0"/>
        <w:adjustRightInd w:val="0"/>
        <w:ind w:firstLine="709"/>
        <w:jc w:val="both"/>
      </w:pPr>
      <w:r w:rsidRPr="00123D5C">
        <w:t>- расходы на холодное водоснабжение и водоотведение;</w:t>
      </w:r>
    </w:p>
    <w:p w:rsidR="00CF4726" w:rsidRPr="00123D5C" w:rsidRDefault="00CF4726" w:rsidP="00331A72">
      <w:pPr>
        <w:widowControl w:val="0"/>
        <w:autoSpaceDE w:val="0"/>
        <w:autoSpaceDN w:val="0"/>
        <w:adjustRightInd w:val="0"/>
        <w:ind w:firstLine="709"/>
        <w:jc w:val="both"/>
      </w:pPr>
      <w:r w:rsidRPr="00123D5C">
        <w:t>- расходы на горячее водоснабжение;</w:t>
      </w:r>
    </w:p>
    <w:p w:rsidR="00CF4726" w:rsidRPr="00123D5C" w:rsidRDefault="00CF4726" w:rsidP="00331A72">
      <w:pPr>
        <w:widowControl w:val="0"/>
        <w:autoSpaceDE w:val="0"/>
        <w:autoSpaceDN w:val="0"/>
        <w:adjustRightInd w:val="0"/>
        <w:ind w:firstLine="709"/>
        <w:jc w:val="both"/>
      </w:pPr>
      <w:r w:rsidRPr="00123D5C">
        <w:t xml:space="preserve">- расходы на топливо (расход газа на горячее водоснабжение, отопление); </w:t>
      </w:r>
    </w:p>
    <w:p w:rsidR="001E4D94" w:rsidRPr="00123D5C" w:rsidRDefault="001E4D94" w:rsidP="00331A72">
      <w:pPr>
        <w:widowControl w:val="0"/>
        <w:autoSpaceDE w:val="0"/>
        <w:autoSpaceDN w:val="0"/>
        <w:adjustRightInd w:val="0"/>
        <w:ind w:firstLine="709"/>
        <w:jc w:val="both"/>
      </w:pPr>
      <w:r w:rsidRPr="00123D5C">
        <w:t>- расход</w:t>
      </w:r>
      <w:r w:rsidR="00CF4726" w:rsidRPr="00123D5C">
        <w:t>ы на электроэнергию (расход электроэнергии на освещение, силовые приборы, вентиляцию)</w:t>
      </w:r>
      <w:r w:rsidRPr="00123D5C">
        <w:t>;</w:t>
      </w:r>
    </w:p>
    <w:p w:rsidR="00176838" w:rsidRPr="00123D5C" w:rsidRDefault="00176838" w:rsidP="00176838">
      <w:pPr>
        <w:widowControl w:val="0"/>
        <w:autoSpaceDE w:val="0"/>
        <w:autoSpaceDN w:val="0"/>
        <w:adjustRightInd w:val="0"/>
        <w:ind w:firstLine="709"/>
        <w:jc w:val="both"/>
      </w:pPr>
      <w:r w:rsidRPr="00123D5C">
        <w:t>- расходы на начисление амортизации;</w:t>
      </w:r>
    </w:p>
    <w:p w:rsidR="001E4D94" w:rsidRPr="00123D5C" w:rsidRDefault="00CF4726" w:rsidP="00CF4726">
      <w:pPr>
        <w:widowControl w:val="0"/>
        <w:autoSpaceDE w:val="0"/>
        <w:autoSpaceDN w:val="0"/>
        <w:adjustRightInd w:val="0"/>
        <w:ind w:firstLine="709"/>
        <w:jc w:val="both"/>
      </w:pPr>
      <w:r w:rsidRPr="00123D5C">
        <w:t>- расходы на заработную плату</w:t>
      </w:r>
      <w:r w:rsidR="001E4D94" w:rsidRPr="00123D5C">
        <w:t>;</w:t>
      </w:r>
    </w:p>
    <w:p w:rsidR="00CF4726" w:rsidRPr="00123D5C" w:rsidRDefault="001E4D94" w:rsidP="00CF4726">
      <w:pPr>
        <w:widowControl w:val="0"/>
        <w:autoSpaceDE w:val="0"/>
        <w:autoSpaceDN w:val="0"/>
        <w:adjustRightInd w:val="0"/>
        <w:ind w:firstLine="709"/>
        <w:jc w:val="both"/>
      </w:pPr>
      <w:r w:rsidRPr="00123D5C">
        <w:t xml:space="preserve">- </w:t>
      </w:r>
      <w:r w:rsidR="00CF4726" w:rsidRPr="00123D5C">
        <w:t>прочие</w:t>
      </w:r>
      <w:r w:rsidR="00176838" w:rsidRPr="00123D5C">
        <w:t xml:space="preserve"> прямые</w:t>
      </w:r>
      <w:r w:rsidR="00CF4726" w:rsidRPr="00123D5C">
        <w:t xml:space="preserve"> расходы (работы и услуги сторонних организаций, приобретение моющих и чистящих средств, инвентаря, ламп, проведение</w:t>
      </w:r>
      <w:r w:rsidR="00176838" w:rsidRPr="00123D5C">
        <w:t xml:space="preserve"> дезинфекции, дезинсекции и др.);</w:t>
      </w:r>
    </w:p>
    <w:p w:rsidR="00176838" w:rsidRPr="00123D5C" w:rsidRDefault="00176838" w:rsidP="00CF4726">
      <w:pPr>
        <w:widowControl w:val="0"/>
        <w:autoSpaceDE w:val="0"/>
        <w:autoSpaceDN w:val="0"/>
        <w:adjustRightInd w:val="0"/>
        <w:ind w:firstLine="709"/>
        <w:jc w:val="both"/>
      </w:pPr>
      <w:r w:rsidRPr="00123D5C">
        <w:t>- расходы на проведение ремонтных работ;</w:t>
      </w:r>
    </w:p>
    <w:p w:rsidR="00176838" w:rsidRPr="00123D5C" w:rsidRDefault="00176838" w:rsidP="00CF4726">
      <w:pPr>
        <w:widowControl w:val="0"/>
        <w:autoSpaceDE w:val="0"/>
        <w:autoSpaceDN w:val="0"/>
        <w:adjustRightInd w:val="0"/>
        <w:ind w:firstLine="709"/>
        <w:jc w:val="both"/>
      </w:pPr>
      <w:r w:rsidRPr="00123D5C">
        <w:t xml:space="preserve">- </w:t>
      </w:r>
      <w:r w:rsidR="00123D5C" w:rsidRPr="009C4F6C">
        <w:t>общеэксп</w:t>
      </w:r>
      <w:r w:rsidR="009C4F6C">
        <w:t>луатационные расходы.</w:t>
      </w:r>
    </w:p>
    <w:p w:rsidR="00896F54" w:rsidRPr="00331A72" w:rsidRDefault="0033160A" w:rsidP="00331A72">
      <w:pPr>
        <w:widowControl w:val="0"/>
        <w:autoSpaceDE w:val="0"/>
        <w:autoSpaceDN w:val="0"/>
        <w:adjustRightInd w:val="0"/>
        <w:ind w:firstLine="709"/>
        <w:jc w:val="both"/>
      </w:pPr>
      <w:r w:rsidRPr="00123D5C">
        <w:t xml:space="preserve"> 5) </w:t>
      </w:r>
      <w:r w:rsidR="001E4D94" w:rsidRPr="00123D5C">
        <w:t>р</w:t>
      </w:r>
      <w:r w:rsidR="00896F54" w:rsidRPr="00123D5C">
        <w:t>асчет субсидии в целях возмещения недополученных</w:t>
      </w:r>
      <w:r w:rsidR="00896F54" w:rsidRPr="00331A72">
        <w:t xml:space="preserve"> доходов в связи с оказанием населению банных услуг (</w:t>
      </w:r>
      <w:hyperlink w:anchor="Par159" w:history="1">
        <w:r w:rsidR="00896F54" w:rsidRPr="00306670">
          <w:t xml:space="preserve">приложение </w:t>
        </w:r>
        <w:r w:rsidR="00331A72" w:rsidRPr="00306670">
          <w:t>№</w:t>
        </w:r>
        <w:r w:rsidR="00896F54" w:rsidRPr="00306670">
          <w:t xml:space="preserve"> 1</w:t>
        </w:r>
      </w:hyperlink>
      <w:r w:rsidR="00896F54" w:rsidRPr="00306670">
        <w:t xml:space="preserve"> к</w:t>
      </w:r>
      <w:r w:rsidR="00306670" w:rsidRPr="00306670">
        <w:t xml:space="preserve"> Положению</w:t>
      </w:r>
      <w:r w:rsidR="00896F54" w:rsidRPr="00306670">
        <w:t>);</w:t>
      </w:r>
    </w:p>
    <w:p w:rsidR="00531970" w:rsidRDefault="00123D5C" w:rsidP="00331A72">
      <w:pPr>
        <w:widowControl w:val="0"/>
        <w:autoSpaceDE w:val="0"/>
        <w:autoSpaceDN w:val="0"/>
        <w:adjustRightInd w:val="0"/>
        <w:ind w:firstLine="709"/>
        <w:jc w:val="both"/>
      </w:pPr>
      <w:r>
        <w:t>6</w:t>
      </w:r>
      <w:r w:rsidR="00896F54">
        <w:t xml:space="preserve">) справка о количестве посещений граждан, </w:t>
      </w:r>
      <w:r>
        <w:t>которым предоставлены</w:t>
      </w:r>
      <w:r w:rsidR="00896F54">
        <w:t xml:space="preserve"> б</w:t>
      </w:r>
      <w:r w:rsidR="003C1B24">
        <w:t>анные услуги за отчетный период</w:t>
      </w:r>
      <w:r w:rsidR="00896F54">
        <w:t xml:space="preserve"> </w:t>
      </w:r>
      <w:r>
        <w:t xml:space="preserve">и </w:t>
      </w:r>
      <w:r w:rsidR="00896F54">
        <w:t>оригинал документа, подтверждающ</w:t>
      </w:r>
      <w:r>
        <w:t xml:space="preserve">ие данные, отраженные в </w:t>
      </w:r>
      <w:r>
        <w:lastRenderedPageBreak/>
        <w:t>справке для ознакомления.</w:t>
      </w:r>
    </w:p>
    <w:p w:rsidR="00136BFB" w:rsidRDefault="00136BFB" w:rsidP="00331A72">
      <w:pPr>
        <w:pStyle w:val="a5"/>
        <w:widowControl w:val="0"/>
        <w:numPr>
          <w:ilvl w:val="0"/>
          <w:numId w:val="12"/>
        </w:numPr>
        <w:autoSpaceDE w:val="0"/>
        <w:autoSpaceDN w:val="0"/>
        <w:adjustRightInd w:val="0"/>
        <w:ind w:left="0" w:firstLine="709"/>
      </w:pPr>
      <w:r>
        <w:t xml:space="preserve">В случае необходимости Комитет вправе запрашивать  у </w:t>
      </w:r>
      <w:r w:rsidR="00E9605D">
        <w:t>лиц, имеющих право на получение субсидий, и</w:t>
      </w:r>
      <w:r>
        <w:t xml:space="preserve"> подавш</w:t>
      </w:r>
      <w:r w:rsidR="00E9605D">
        <w:t>их</w:t>
      </w:r>
      <w:r>
        <w:t xml:space="preserve"> заявку дополнительные сведения и информацию, в целях проверки </w:t>
      </w:r>
      <w:r w:rsidR="003668CE">
        <w:t>представленных ими данных</w:t>
      </w:r>
      <w:r>
        <w:t>.</w:t>
      </w:r>
    </w:p>
    <w:p w:rsidR="00896F54" w:rsidRDefault="00896F54" w:rsidP="00331A72">
      <w:pPr>
        <w:pStyle w:val="a5"/>
        <w:widowControl w:val="0"/>
        <w:numPr>
          <w:ilvl w:val="0"/>
          <w:numId w:val="12"/>
        </w:numPr>
        <w:autoSpaceDE w:val="0"/>
        <w:autoSpaceDN w:val="0"/>
        <w:adjustRightInd w:val="0"/>
        <w:ind w:left="0" w:firstLine="709"/>
      </w:pPr>
      <w:r>
        <w:t xml:space="preserve">Отбор </w:t>
      </w:r>
      <w:r w:rsidR="003668CE">
        <w:t xml:space="preserve">лиц, имеющих право на получение субсидий </w:t>
      </w:r>
      <w:r>
        <w:t>осуществляет Комитет на основании представленных документов в течение 1</w:t>
      </w:r>
      <w:r w:rsidR="00713214">
        <w:t>4</w:t>
      </w:r>
      <w:r>
        <w:t xml:space="preserve"> </w:t>
      </w:r>
      <w:r w:rsidR="001327F8" w:rsidRPr="003C0ADF">
        <w:t>рабочих</w:t>
      </w:r>
      <w:r w:rsidRPr="003C0ADF">
        <w:t xml:space="preserve"> </w:t>
      </w:r>
      <w:r>
        <w:t>дней.</w:t>
      </w:r>
    </w:p>
    <w:p w:rsidR="00896F54" w:rsidRPr="00331A72" w:rsidRDefault="003668CE" w:rsidP="00331A72">
      <w:pPr>
        <w:pStyle w:val="a5"/>
        <w:widowControl w:val="0"/>
        <w:numPr>
          <w:ilvl w:val="0"/>
          <w:numId w:val="12"/>
        </w:numPr>
        <w:autoSpaceDE w:val="0"/>
        <w:autoSpaceDN w:val="0"/>
        <w:adjustRightInd w:val="0"/>
        <w:ind w:left="0" w:firstLine="709"/>
      </w:pPr>
      <w:r>
        <w:t xml:space="preserve">Лица, имеющие право на получение субсидий и </w:t>
      </w:r>
      <w:r w:rsidR="00896F54">
        <w:t xml:space="preserve">прошедшие отбор, заключают с Комитетом </w:t>
      </w:r>
      <w:r w:rsidR="003101D0">
        <w:t>договор</w:t>
      </w:r>
      <w:r w:rsidR="00896F54">
        <w:t xml:space="preserve"> </w:t>
      </w:r>
      <w:r w:rsidR="003101D0" w:rsidRPr="003101D0">
        <w:t>о предоставлении субсидий на возмещение части недополученных доходов в связи с оказанием населению банных услуг в общих отделениях</w:t>
      </w:r>
      <w:r>
        <w:t xml:space="preserve"> (далее – договор)</w:t>
      </w:r>
      <w:r w:rsidR="003101D0" w:rsidRPr="00331A72">
        <w:t xml:space="preserve"> </w:t>
      </w:r>
      <w:r w:rsidR="00896F54" w:rsidRPr="00331A72">
        <w:t>(</w:t>
      </w:r>
      <w:hyperlink w:anchor="Par325" w:history="1">
        <w:r w:rsidR="00896F54" w:rsidRPr="00856806">
          <w:t xml:space="preserve">приложение </w:t>
        </w:r>
        <w:r w:rsidR="00331A72" w:rsidRPr="00856806">
          <w:t>№</w:t>
        </w:r>
        <w:r w:rsidR="00896F54" w:rsidRPr="00856806">
          <w:t xml:space="preserve"> </w:t>
        </w:r>
      </w:hyperlink>
      <w:r w:rsidR="005A6C20" w:rsidRPr="00856806">
        <w:t>3</w:t>
      </w:r>
      <w:r w:rsidR="00896F54" w:rsidRPr="00856806">
        <w:t xml:space="preserve"> к</w:t>
      </w:r>
      <w:r w:rsidR="00896F54" w:rsidRPr="00331A72">
        <w:t xml:space="preserve"> настоящему Положению).</w:t>
      </w:r>
      <w:r>
        <w:t xml:space="preserve"> После заключения договора</w:t>
      </w:r>
      <w:r w:rsidR="008806DF">
        <w:t>,</w:t>
      </w:r>
      <w:r>
        <w:t xml:space="preserve"> лица, имеющие право на получение субсидий и прошедшие отбор</w:t>
      </w:r>
      <w:r w:rsidR="008806DF">
        <w:t>, именуются получателями субсидий.</w:t>
      </w:r>
    </w:p>
    <w:p w:rsidR="00896F54" w:rsidRPr="00531970" w:rsidRDefault="00896F54" w:rsidP="00331A72">
      <w:pPr>
        <w:pStyle w:val="a5"/>
        <w:widowControl w:val="0"/>
        <w:numPr>
          <w:ilvl w:val="0"/>
          <w:numId w:val="12"/>
        </w:numPr>
        <w:autoSpaceDE w:val="0"/>
        <w:autoSpaceDN w:val="0"/>
        <w:adjustRightInd w:val="0"/>
        <w:ind w:left="0" w:firstLine="709"/>
      </w:pPr>
      <w:r w:rsidRPr="00531970">
        <w:t xml:space="preserve">В заключении </w:t>
      </w:r>
      <w:r w:rsidR="003101D0" w:rsidRPr="00531970">
        <w:t>договора</w:t>
      </w:r>
      <w:r w:rsidRPr="00531970">
        <w:t xml:space="preserve"> может быть отказано в случае:</w:t>
      </w:r>
    </w:p>
    <w:p w:rsidR="00896F54" w:rsidRPr="00531970" w:rsidRDefault="008806DF" w:rsidP="00331A72">
      <w:pPr>
        <w:widowControl w:val="0"/>
        <w:autoSpaceDE w:val="0"/>
        <w:autoSpaceDN w:val="0"/>
        <w:adjustRightInd w:val="0"/>
        <w:ind w:firstLine="709"/>
        <w:jc w:val="both"/>
      </w:pPr>
      <w:r>
        <w:t>1) если лица, имеющие право на получение субсидий</w:t>
      </w:r>
      <w:r w:rsidR="00896F54" w:rsidRPr="00531970">
        <w:t xml:space="preserve"> не соответствует требованиям, указанным в </w:t>
      </w:r>
      <w:hyperlink w:anchor="Par66" w:history="1">
        <w:r w:rsidR="00896F54" w:rsidRPr="00531970">
          <w:t xml:space="preserve">пункте </w:t>
        </w:r>
      </w:hyperlink>
      <w:r w:rsidR="0069443E">
        <w:t>8</w:t>
      </w:r>
      <w:r w:rsidR="00896F54" w:rsidRPr="00531970">
        <w:t xml:space="preserve"> </w:t>
      </w:r>
      <w:r>
        <w:t>настоящего</w:t>
      </w:r>
      <w:r w:rsidR="00896F54" w:rsidRPr="00531970">
        <w:t xml:space="preserve"> </w:t>
      </w:r>
      <w:r>
        <w:t>Положения</w:t>
      </w:r>
      <w:r w:rsidR="00896F54" w:rsidRPr="00531970">
        <w:t>;</w:t>
      </w:r>
    </w:p>
    <w:p w:rsidR="00896F54" w:rsidRPr="00331A72" w:rsidRDefault="00896F54" w:rsidP="00331A72">
      <w:pPr>
        <w:widowControl w:val="0"/>
        <w:autoSpaceDE w:val="0"/>
        <w:autoSpaceDN w:val="0"/>
        <w:adjustRightInd w:val="0"/>
        <w:ind w:firstLine="709"/>
        <w:jc w:val="both"/>
      </w:pPr>
      <w:r w:rsidRPr="00531970">
        <w:t>2) если предоставление субсидий повлечет превышение</w:t>
      </w:r>
      <w:r w:rsidR="00D65AC7" w:rsidRPr="00531970">
        <w:t xml:space="preserve"> (отсутствие)</w:t>
      </w:r>
      <w:r w:rsidRPr="00531970">
        <w:t xml:space="preserve"> лимитов бюджетных обязательств на текущий финансовый год.</w:t>
      </w:r>
    </w:p>
    <w:p w:rsidR="00896F54" w:rsidRDefault="00896F54" w:rsidP="00331A72">
      <w:pPr>
        <w:widowControl w:val="0"/>
        <w:autoSpaceDE w:val="0"/>
        <w:autoSpaceDN w:val="0"/>
        <w:adjustRightInd w:val="0"/>
        <w:ind w:firstLine="709"/>
        <w:jc w:val="both"/>
      </w:pPr>
    </w:p>
    <w:p w:rsidR="00896F54" w:rsidRDefault="00896F54" w:rsidP="00331A72">
      <w:pPr>
        <w:widowControl w:val="0"/>
        <w:autoSpaceDE w:val="0"/>
        <w:autoSpaceDN w:val="0"/>
        <w:adjustRightInd w:val="0"/>
        <w:ind w:firstLine="709"/>
        <w:jc w:val="center"/>
        <w:outlineLvl w:val="1"/>
      </w:pPr>
      <w:r w:rsidRPr="0083584B">
        <w:t xml:space="preserve">Глава 3. </w:t>
      </w:r>
      <w:r w:rsidR="00331A72" w:rsidRPr="0083584B">
        <w:t>Предоставление субсидий</w:t>
      </w:r>
    </w:p>
    <w:p w:rsidR="00896F54" w:rsidRDefault="00896F54" w:rsidP="00331A72">
      <w:pPr>
        <w:widowControl w:val="0"/>
        <w:autoSpaceDE w:val="0"/>
        <w:autoSpaceDN w:val="0"/>
        <w:adjustRightInd w:val="0"/>
        <w:ind w:firstLine="709"/>
        <w:jc w:val="both"/>
      </w:pPr>
    </w:p>
    <w:p w:rsidR="00896F54" w:rsidRPr="000A7A97" w:rsidRDefault="00896F54" w:rsidP="00331A72">
      <w:pPr>
        <w:pStyle w:val="a5"/>
        <w:widowControl w:val="0"/>
        <w:numPr>
          <w:ilvl w:val="0"/>
          <w:numId w:val="12"/>
        </w:numPr>
        <w:autoSpaceDE w:val="0"/>
        <w:autoSpaceDN w:val="0"/>
        <w:adjustRightInd w:val="0"/>
        <w:ind w:left="0" w:firstLine="709"/>
      </w:pPr>
      <w:r w:rsidRPr="000A7A97">
        <w:t xml:space="preserve">Комитет имеет право производить проверку соответствия представленных расчетов первичным документам, указанным в </w:t>
      </w:r>
      <w:hyperlink w:anchor="Par66" w:history="1">
        <w:r w:rsidRPr="000A7A97">
          <w:t>пункте 8</w:t>
        </w:r>
      </w:hyperlink>
      <w:r w:rsidRPr="000A7A97">
        <w:t>.</w:t>
      </w:r>
    </w:p>
    <w:p w:rsidR="00896F54" w:rsidRPr="003D2477" w:rsidRDefault="00896F54" w:rsidP="00331A72">
      <w:pPr>
        <w:pStyle w:val="a5"/>
        <w:widowControl w:val="0"/>
        <w:numPr>
          <w:ilvl w:val="0"/>
          <w:numId w:val="12"/>
        </w:numPr>
        <w:autoSpaceDE w:val="0"/>
        <w:autoSpaceDN w:val="0"/>
        <w:adjustRightInd w:val="0"/>
        <w:ind w:left="0" w:firstLine="709"/>
      </w:pPr>
      <w:r w:rsidRPr="00D65AC7">
        <w:t xml:space="preserve">Комитет </w:t>
      </w:r>
      <w:r w:rsidR="00D65AC7">
        <w:t>при наличии лимитов бюджетных обязательств</w:t>
      </w:r>
      <w:r w:rsidR="00A132DD">
        <w:t xml:space="preserve"> и выделенных объемов финансирования</w:t>
      </w:r>
      <w:r w:rsidRPr="00D65AC7">
        <w:t xml:space="preserve"> н</w:t>
      </w:r>
      <w:r w:rsidRPr="000A7A97">
        <w:t xml:space="preserve">аправляет в Финансовое управление в Кушвинском городском округе платежные поручения на предоставление субсидий </w:t>
      </w:r>
      <w:r w:rsidR="008806DF">
        <w:t>лицам</w:t>
      </w:r>
      <w:r w:rsidRPr="000A7A97">
        <w:t xml:space="preserve">, имеющим право на получение субсидий, </w:t>
      </w:r>
      <w:r w:rsidRPr="003D2477">
        <w:t>копи</w:t>
      </w:r>
      <w:r w:rsidR="003D2477">
        <w:t>и</w:t>
      </w:r>
      <w:r w:rsidRPr="003D2477">
        <w:t xml:space="preserve"> </w:t>
      </w:r>
      <w:r w:rsidR="003101D0" w:rsidRPr="003D2477">
        <w:t>договор</w:t>
      </w:r>
      <w:r w:rsidR="003D2477" w:rsidRPr="003D2477">
        <w:t>а</w:t>
      </w:r>
      <w:r w:rsidRPr="003D2477">
        <w:t xml:space="preserve"> и расчет субсидий</w:t>
      </w:r>
      <w:r w:rsidR="003D2477">
        <w:t>, отчетную калькуляцию</w:t>
      </w:r>
      <w:r w:rsidRPr="003D2477">
        <w:t>.</w:t>
      </w:r>
    </w:p>
    <w:p w:rsidR="00896F54" w:rsidRPr="000A7A97" w:rsidRDefault="00896F54" w:rsidP="00331A72">
      <w:pPr>
        <w:pStyle w:val="a5"/>
        <w:widowControl w:val="0"/>
        <w:numPr>
          <w:ilvl w:val="0"/>
          <w:numId w:val="12"/>
        </w:numPr>
        <w:autoSpaceDE w:val="0"/>
        <w:autoSpaceDN w:val="0"/>
        <w:adjustRightInd w:val="0"/>
        <w:ind w:left="0" w:firstLine="709"/>
      </w:pPr>
      <w:r w:rsidRPr="000A7A97">
        <w:t xml:space="preserve">Финансовое управление на основании документов полученных от Комитета перечисляет суммы субсидий с лицевого счета Комитета на </w:t>
      </w:r>
      <w:r w:rsidR="008806DF">
        <w:t>счета получателей субсидий</w:t>
      </w:r>
      <w:r w:rsidRPr="000A7A97">
        <w:t xml:space="preserve"> в пределах доведенных до Комитета лимитов бюджетных обязательств и объемов финансирования расходов на указанные цели.</w:t>
      </w:r>
    </w:p>
    <w:p w:rsidR="003C0ADF" w:rsidRDefault="003C0ADF" w:rsidP="00331A72">
      <w:pPr>
        <w:widowControl w:val="0"/>
        <w:autoSpaceDE w:val="0"/>
        <w:autoSpaceDN w:val="0"/>
        <w:adjustRightInd w:val="0"/>
        <w:ind w:firstLine="709"/>
        <w:jc w:val="both"/>
      </w:pPr>
    </w:p>
    <w:p w:rsidR="00896F54" w:rsidRDefault="00896F54" w:rsidP="00331A72">
      <w:pPr>
        <w:widowControl w:val="0"/>
        <w:autoSpaceDE w:val="0"/>
        <w:autoSpaceDN w:val="0"/>
        <w:adjustRightInd w:val="0"/>
        <w:ind w:firstLine="709"/>
        <w:jc w:val="center"/>
        <w:outlineLvl w:val="1"/>
      </w:pPr>
      <w:r>
        <w:t xml:space="preserve">Глава 4. </w:t>
      </w:r>
      <w:r w:rsidR="00331A72">
        <w:t>Возврат субсидий</w:t>
      </w:r>
    </w:p>
    <w:p w:rsidR="00896F54" w:rsidRDefault="00896F54" w:rsidP="00331A72">
      <w:pPr>
        <w:widowControl w:val="0"/>
        <w:autoSpaceDE w:val="0"/>
        <w:autoSpaceDN w:val="0"/>
        <w:adjustRightInd w:val="0"/>
        <w:ind w:firstLine="709"/>
        <w:jc w:val="both"/>
      </w:pPr>
    </w:p>
    <w:p w:rsidR="00896F54" w:rsidRDefault="00896F54" w:rsidP="00331A72">
      <w:pPr>
        <w:pStyle w:val="a5"/>
        <w:widowControl w:val="0"/>
        <w:numPr>
          <w:ilvl w:val="0"/>
          <w:numId w:val="12"/>
        </w:numPr>
        <w:autoSpaceDE w:val="0"/>
        <w:autoSpaceDN w:val="0"/>
        <w:adjustRightInd w:val="0"/>
        <w:ind w:left="0" w:firstLine="709"/>
      </w:pPr>
      <w:r>
        <w:t>В случае нецелевого использования средств, при выявлении факта предоставления недостоверных сведений для получения субсидий, субсидии подлежат возврату в бюджет в течение 10 календарных дней с момента получения требования о возврате субсидий, выставленного Комитетом.</w:t>
      </w:r>
    </w:p>
    <w:p w:rsidR="00896F54" w:rsidRDefault="00896F54" w:rsidP="00331A72">
      <w:pPr>
        <w:pStyle w:val="a5"/>
        <w:widowControl w:val="0"/>
        <w:numPr>
          <w:ilvl w:val="0"/>
          <w:numId w:val="12"/>
        </w:numPr>
        <w:autoSpaceDE w:val="0"/>
        <w:autoSpaceDN w:val="0"/>
        <w:adjustRightInd w:val="0"/>
        <w:ind w:left="0" w:firstLine="709"/>
      </w:pPr>
      <w:r>
        <w:t>В случае отказа от добровольного возврата субсидий в установленный срок Комитет готовит и направляет в суд исковые заявления о взыскании сумм субсидий.</w:t>
      </w:r>
    </w:p>
    <w:p w:rsidR="00896F54" w:rsidRDefault="00896F54" w:rsidP="00331A72">
      <w:pPr>
        <w:pStyle w:val="a5"/>
        <w:widowControl w:val="0"/>
        <w:numPr>
          <w:ilvl w:val="0"/>
          <w:numId w:val="12"/>
        </w:numPr>
        <w:autoSpaceDE w:val="0"/>
        <w:autoSpaceDN w:val="0"/>
        <w:adjustRightInd w:val="0"/>
        <w:ind w:left="0" w:firstLine="709"/>
      </w:pPr>
      <w:r>
        <w:t>Нецелевое использование субсидий влечет применение мер ответственности, предусмотренных действующим законодательством.</w:t>
      </w:r>
    </w:p>
    <w:p w:rsidR="00896F54" w:rsidRDefault="00896F54" w:rsidP="00331A72">
      <w:pPr>
        <w:pStyle w:val="a5"/>
        <w:widowControl w:val="0"/>
        <w:numPr>
          <w:ilvl w:val="0"/>
          <w:numId w:val="12"/>
        </w:numPr>
        <w:autoSpaceDE w:val="0"/>
        <w:autoSpaceDN w:val="0"/>
        <w:adjustRightInd w:val="0"/>
        <w:ind w:left="0" w:firstLine="709"/>
      </w:pPr>
      <w:r>
        <w:t xml:space="preserve">Контроль </w:t>
      </w:r>
      <w:r w:rsidR="00331A72">
        <w:t>над</w:t>
      </w:r>
      <w:r>
        <w:t xml:space="preserve"> целевым использованием субсидий</w:t>
      </w:r>
      <w:r w:rsidR="008E5895">
        <w:t xml:space="preserve"> </w:t>
      </w:r>
      <w:r>
        <w:t xml:space="preserve"> возлагается на Комитет.</w:t>
      </w:r>
    </w:p>
    <w:p w:rsidR="005A6C20" w:rsidRPr="00FE6533" w:rsidRDefault="00FE6533" w:rsidP="005A6C20">
      <w:pPr>
        <w:ind w:left="5670"/>
        <w:contextualSpacing/>
        <w:jc w:val="both"/>
      </w:pPr>
      <w:r w:rsidRPr="00FE6533">
        <w:br w:type="page"/>
      </w:r>
      <w:r w:rsidR="005A6C20" w:rsidRPr="00FE6533">
        <w:lastRenderedPageBreak/>
        <w:t xml:space="preserve">Приложение № </w:t>
      </w:r>
      <w:r w:rsidR="005A6C20">
        <w:t>1</w:t>
      </w:r>
    </w:p>
    <w:p w:rsidR="005A6C20" w:rsidRPr="008806DF" w:rsidRDefault="005A6C20" w:rsidP="005A6C20">
      <w:pPr>
        <w:pStyle w:val="ConsPlusTitle"/>
        <w:ind w:left="5670"/>
        <w:jc w:val="both"/>
        <w:rPr>
          <w:b w:val="0"/>
        </w:rPr>
      </w:pPr>
      <w:r w:rsidRPr="00FE6533">
        <w:rPr>
          <w:b w:val="0"/>
        </w:rPr>
        <w:t xml:space="preserve">к </w:t>
      </w:r>
      <w:r w:rsidRPr="00B971A8">
        <w:rPr>
          <w:b w:val="0"/>
        </w:rPr>
        <w:t xml:space="preserve">Положению </w:t>
      </w:r>
      <w:r w:rsidR="008806DF" w:rsidRPr="008806DF">
        <w:rPr>
          <w:b w:val="0"/>
        </w:rPr>
        <w:t>о порядке предоставления юридическим лицам, индивидуальным предпринимателям,  физическим  лицам  субсидий  в целях возмещения части недополученных доходов в связи с оказанием населению банных услуг в 2013 году</w:t>
      </w:r>
    </w:p>
    <w:p w:rsidR="00FE6533" w:rsidRDefault="00FE6533"/>
    <w:p w:rsidR="005A6C20" w:rsidRDefault="005A6C20"/>
    <w:p w:rsidR="005A6C20" w:rsidRDefault="005A6C20"/>
    <w:p w:rsidR="005A6C20" w:rsidRDefault="005A6C20" w:rsidP="005A6C20">
      <w:pPr>
        <w:jc w:val="center"/>
        <w:rPr>
          <w:b/>
        </w:rPr>
      </w:pPr>
    </w:p>
    <w:p w:rsidR="005A6C20" w:rsidRDefault="005A6C20" w:rsidP="005A6C20">
      <w:pPr>
        <w:jc w:val="center"/>
        <w:rPr>
          <w:b/>
        </w:rPr>
      </w:pPr>
    </w:p>
    <w:p w:rsidR="005A6C20" w:rsidRDefault="005A6C20" w:rsidP="005A6C20">
      <w:pPr>
        <w:jc w:val="center"/>
        <w:rPr>
          <w:b/>
        </w:rPr>
      </w:pPr>
    </w:p>
    <w:p w:rsidR="005A6C20" w:rsidRDefault="005A6C20" w:rsidP="005A6C20">
      <w:pPr>
        <w:jc w:val="center"/>
        <w:rPr>
          <w:b/>
        </w:rPr>
      </w:pPr>
    </w:p>
    <w:p w:rsidR="005A6C20" w:rsidRDefault="005A6C20" w:rsidP="005A6C20">
      <w:pPr>
        <w:jc w:val="center"/>
        <w:rPr>
          <w:b/>
        </w:rPr>
      </w:pPr>
    </w:p>
    <w:p w:rsidR="005A6C20" w:rsidRDefault="00AA3945" w:rsidP="005A6C20">
      <w:pPr>
        <w:jc w:val="center"/>
        <w:rPr>
          <w:b/>
        </w:rPr>
      </w:pPr>
      <w:r>
        <w:rPr>
          <w:b/>
        </w:rPr>
        <w:t>РАЗМЕР СУБСИДИЙ</w:t>
      </w:r>
    </w:p>
    <w:p w:rsidR="005A6C20" w:rsidRDefault="005A6C20" w:rsidP="005A6C20">
      <w:pPr>
        <w:jc w:val="center"/>
        <w:rPr>
          <w:b/>
        </w:rPr>
      </w:pPr>
    </w:p>
    <w:tbl>
      <w:tblPr>
        <w:tblpPr w:leftFromText="180" w:rightFromText="180" w:vertAnchor="text" w:horzAnchor="margin" w:tblpY="384"/>
        <w:tblW w:w="10031" w:type="dxa"/>
        <w:tblLook w:val="04A0"/>
      </w:tblPr>
      <w:tblGrid>
        <w:gridCol w:w="1372"/>
        <w:gridCol w:w="2256"/>
        <w:gridCol w:w="2835"/>
        <w:gridCol w:w="2009"/>
        <w:gridCol w:w="1559"/>
      </w:tblGrid>
      <w:tr w:rsidR="004C34CE" w:rsidRPr="005A6C20" w:rsidTr="00950FEB">
        <w:trPr>
          <w:trHeight w:val="981"/>
        </w:trPr>
        <w:tc>
          <w:tcPr>
            <w:tcW w:w="13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C34CE" w:rsidRPr="00C35B62" w:rsidRDefault="004C34CE" w:rsidP="00950FEB">
            <w:pPr>
              <w:jc w:val="center"/>
              <w:rPr>
                <w:color w:val="000000"/>
                <w:sz w:val="22"/>
                <w:szCs w:val="22"/>
              </w:rPr>
            </w:pPr>
            <w:r w:rsidRPr="00C35B62">
              <w:rPr>
                <w:color w:val="000000"/>
                <w:sz w:val="22"/>
                <w:szCs w:val="22"/>
              </w:rPr>
              <w:t xml:space="preserve">Количество платных посетителей </w:t>
            </w:r>
          </w:p>
        </w:tc>
        <w:tc>
          <w:tcPr>
            <w:tcW w:w="2256" w:type="dxa"/>
            <w:tcBorders>
              <w:top w:val="single" w:sz="4" w:space="0" w:color="auto"/>
              <w:left w:val="nil"/>
              <w:bottom w:val="single" w:sz="4" w:space="0" w:color="auto"/>
              <w:right w:val="single" w:sz="4" w:space="0" w:color="auto"/>
            </w:tcBorders>
            <w:shd w:val="clear" w:color="auto" w:fill="auto"/>
            <w:vAlign w:val="bottom"/>
            <w:hideMark/>
          </w:tcPr>
          <w:p w:rsidR="004C34CE" w:rsidRPr="00C35B62" w:rsidRDefault="004C34CE" w:rsidP="00950FEB">
            <w:pPr>
              <w:jc w:val="center"/>
              <w:rPr>
                <w:color w:val="000000"/>
                <w:sz w:val="22"/>
                <w:szCs w:val="22"/>
              </w:rPr>
            </w:pPr>
            <w:r w:rsidRPr="00C35B62">
              <w:rPr>
                <w:color w:val="000000"/>
                <w:sz w:val="22"/>
                <w:szCs w:val="22"/>
              </w:rPr>
              <w:t xml:space="preserve">Расчетный тариф на услугу общего помывочного отделения (с учетом НДС) </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4C34CE" w:rsidRPr="00C35B62" w:rsidRDefault="004C34CE" w:rsidP="00950FEB">
            <w:pPr>
              <w:jc w:val="center"/>
              <w:rPr>
                <w:color w:val="000000"/>
              </w:rPr>
            </w:pPr>
            <w:r w:rsidRPr="00C35B62">
              <w:rPr>
                <w:color w:val="000000"/>
              </w:rPr>
              <w:t>Установленный тариф на услугу общего помывочного отделения (с учетом НДС)</w:t>
            </w:r>
          </w:p>
        </w:tc>
        <w:tc>
          <w:tcPr>
            <w:tcW w:w="2009" w:type="dxa"/>
            <w:tcBorders>
              <w:top w:val="single" w:sz="4" w:space="0" w:color="auto"/>
              <w:left w:val="nil"/>
              <w:bottom w:val="single" w:sz="4" w:space="0" w:color="auto"/>
              <w:right w:val="single" w:sz="4" w:space="0" w:color="auto"/>
            </w:tcBorders>
            <w:shd w:val="clear" w:color="auto" w:fill="auto"/>
            <w:vAlign w:val="bottom"/>
            <w:hideMark/>
          </w:tcPr>
          <w:p w:rsidR="004C34CE" w:rsidRPr="00C35B62" w:rsidRDefault="004C34CE" w:rsidP="00950FEB">
            <w:pPr>
              <w:jc w:val="center"/>
              <w:rPr>
                <w:color w:val="000000"/>
                <w:sz w:val="22"/>
                <w:szCs w:val="22"/>
              </w:rPr>
            </w:pPr>
            <w:r w:rsidRPr="00C35B62">
              <w:rPr>
                <w:color w:val="000000"/>
                <w:sz w:val="22"/>
                <w:szCs w:val="22"/>
              </w:rPr>
              <w:t>Разница в тарифах гр.4=гр.2-гр.3</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4C34CE" w:rsidRPr="00C35B62" w:rsidRDefault="004C34CE" w:rsidP="00950FEB">
            <w:pPr>
              <w:jc w:val="center"/>
              <w:rPr>
                <w:color w:val="000000"/>
                <w:sz w:val="22"/>
                <w:szCs w:val="22"/>
              </w:rPr>
            </w:pPr>
            <w:r w:rsidRPr="00C35B62">
              <w:rPr>
                <w:color w:val="000000"/>
                <w:sz w:val="22"/>
                <w:szCs w:val="22"/>
              </w:rPr>
              <w:t>Сумма к возмещению гр.5=гр.1*гр.4</w:t>
            </w:r>
          </w:p>
        </w:tc>
      </w:tr>
      <w:tr w:rsidR="007D3D8E" w:rsidRPr="005A6C20" w:rsidTr="007D3D8E">
        <w:trPr>
          <w:trHeight w:val="276"/>
        </w:trPr>
        <w:tc>
          <w:tcPr>
            <w:tcW w:w="13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3D8E" w:rsidRPr="00C35B62" w:rsidRDefault="007D3D8E" w:rsidP="00950FEB">
            <w:pPr>
              <w:jc w:val="center"/>
              <w:rPr>
                <w:color w:val="000000"/>
                <w:sz w:val="22"/>
                <w:szCs w:val="22"/>
              </w:rPr>
            </w:pPr>
            <w:r>
              <w:rPr>
                <w:color w:val="000000"/>
                <w:sz w:val="22"/>
                <w:szCs w:val="22"/>
              </w:rPr>
              <w:t>1</w:t>
            </w:r>
          </w:p>
        </w:tc>
        <w:tc>
          <w:tcPr>
            <w:tcW w:w="2256" w:type="dxa"/>
            <w:tcBorders>
              <w:top w:val="single" w:sz="4" w:space="0" w:color="auto"/>
              <w:left w:val="nil"/>
              <w:bottom w:val="single" w:sz="4" w:space="0" w:color="auto"/>
              <w:right w:val="single" w:sz="4" w:space="0" w:color="auto"/>
            </w:tcBorders>
            <w:shd w:val="clear" w:color="auto" w:fill="auto"/>
            <w:vAlign w:val="bottom"/>
            <w:hideMark/>
          </w:tcPr>
          <w:p w:rsidR="007D3D8E" w:rsidRPr="00C35B62" w:rsidRDefault="007D3D8E" w:rsidP="00950FEB">
            <w:pPr>
              <w:jc w:val="center"/>
              <w:rPr>
                <w:color w:val="000000"/>
                <w:sz w:val="22"/>
                <w:szCs w:val="22"/>
              </w:rPr>
            </w:pPr>
            <w:r>
              <w:rPr>
                <w:color w:val="000000"/>
                <w:sz w:val="22"/>
                <w:szCs w:val="22"/>
              </w:rPr>
              <w:t>2</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7D3D8E" w:rsidRPr="00C35B62" w:rsidRDefault="007D3D8E" w:rsidP="00950FEB">
            <w:pPr>
              <w:jc w:val="center"/>
              <w:rPr>
                <w:color w:val="000000"/>
              </w:rPr>
            </w:pPr>
            <w:r>
              <w:rPr>
                <w:color w:val="000000"/>
              </w:rPr>
              <w:t>3</w:t>
            </w:r>
          </w:p>
        </w:tc>
        <w:tc>
          <w:tcPr>
            <w:tcW w:w="2009" w:type="dxa"/>
            <w:tcBorders>
              <w:top w:val="single" w:sz="4" w:space="0" w:color="auto"/>
              <w:left w:val="nil"/>
              <w:bottom w:val="single" w:sz="4" w:space="0" w:color="auto"/>
              <w:right w:val="single" w:sz="4" w:space="0" w:color="auto"/>
            </w:tcBorders>
            <w:shd w:val="clear" w:color="auto" w:fill="auto"/>
            <w:vAlign w:val="bottom"/>
            <w:hideMark/>
          </w:tcPr>
          <w:p w:rsidR="007D3D8E" w:rsidRPr="00C35B62" w:rsidRDefault="007D3D8E" w:rsidP="00950FEB">
            <w:pPr>
              <w:jc w:val="center"/>
              <w:rPr>
                <w:color w:val="000000"/>
                <w:sz w:val="22"/>
                <w:szCs w:val="22"/>
              </w:rPr>
            </w:pPr>
            <w:r>
              <w:rPr>
                <w:color w:val="000000"/>
                <w:sz w:val="22"/>
                <w:szCs w:val="22"/>
              </w:rPr>
              <w:t>4</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7D3D8E" w:rsidRPr="00C35B62" w:rsidRDefault="007D3D8E" w:rsidP="00950FEB">
            <w:pPr>
              <w:jc w:val="center"/>
              <w:rPr>
                <w:color w:val="000000"/>
                <w:sz w:val="22"/>
                <w:szCs w:val="22"/>
              </w:rPr>
            </w:pPr>
            <w:r>
              <w:rPr>
                <w:color w:val="000000"/>
                <w:sz w:val="22"/>
                <w:szCs w:val="22"/>
              </w:rPr>
              <w:t>5</w:t>
            </w:r>
          </w:p>
        </w:tc>
      </w:tr>
      <w:tr w:rsidR="00994A61" w:rsidRPr="005A6C20" w:rsidTr="007D3D8E">
        <w:trPr>
          <w:trHeight w:val="276"/>
        </w:trPr>
        <w:tc>
          <w:tcPr>
            <w:tcW w:w="13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4A61" w:rsidRDefault="00994A61" w:rsidP="00950FEB">
            <w:pPr>
              <w:jc w:val="center"/>
              <w:rPr>
                <w:color w:val="000000"/>
                <w:sz w:val="22"/>
                <w:szCs w:val="22"/>
              </w:rPr>
            </w:pPr>
          </w:p>
        </w:tc>
        <w:tc>
          <w:tcPr>
            <w:tcW w:w="2256" w:type="dxa"/>
            <w:tcBorders>
              <w:top w:val="single" w:sz="4" w:space="0" w:color="auto"/>
              <w:left w:val="nil"/>
              <w:bottom w:val="single" w:sz="4" w:space="0" w:color="auto"/>
              <w:right w:val="single" w:sz="4" w:space="0" w:color="auto"/>
            </w:tcBorders>
            <w:shd w:val="clear" w:color="auto" w:fill="auto"/>
            <w:vAlign w:val="bottom"/>
            <w:hideMark/>
          </w:tcPr>
          <w:p w:rsidR="00994A61" w:rsidRDefault="00994A61" w:rsidP="00950FEB">
            <w:pPr>
              <w:jc w:val="center"/>
              <w:rPr>
                <w:color w:val="000000"/>
                <w:sz w:val="22"/>
                <w:szCs w:val="22"/>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994A61" w:rsidRDefault="00994A61" w:rsidP="00950FEB">
            <w:pPr>
              <w:jc w:val="center"/>
              <w:rPr>
                <w:color w:val="000000"/>
              </w:rPr>
            </w:pPr>
            <w:r>
              <w:rPr>
                <w:color w:val="000000"/>
              </w:rPr>
              <w:t>80</w:t>
            </w:r>
          </w:p>
        </w:tc>
        <w:tc>
          <w:tcPr>
            <w:tcW w:w="2009" w:type="dxa"/>
            <w:tcBorders>
              <w:top w:val="single" w:sz="4" w:space="0" w:color="auto"/>
              <w:left w:val="nil"/>
              <w:bottom w:val="single" w:sz="4" w:space="0" w:color="auto"/>
              <w:right w:val="single" w:sz="4" w:space="0" w:color="auto"/>
            </w:tcBorders>
            <w:shd w:val="clear" w:color="auto" w:fill="auto"/>
            <w:vAlign w:val="bottom"/>
            <w:hideMark/>
          </w:tcPr>
          <w:p w:rsidR="00994A61" w:rsidRDefault="00994A61" w:rsidP="00950FEB">
            <w:pPr>
              <w:jc w:val="center"/>
              <w:rPr>
                <w:color w:val="000000"/>
                <w:sz w:val="22"/>
                <w:szCs w:val="22"/>
              </w:rPr>
            </w:pP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994A61" w:rsidRDefault="00994A61" w:rsidP="00950FEB">
            <w:pPr>
              <w:jc w:val="center"/>
              <w:rPr>
                <w:color w:val="000000"/>
                <w:sz w:val="22"/>
                <w:szCs w:val="22"/>
              </w:rPr>
            </w:pPr>
          </w:p>
        </w:tc>
      </w:tr>
    </w:tbl>
    <w:p w:rsidR="005A6C20" w:rsidRDefault="005A6C20" w:rsidP="005A6C20">
      <w:pPr>
        <w:jc w:val="center"/>
        <w:rPr>
          <w:b/>
        </w:rPr>
      </w:pPr>
    </w:p>
    <w:p w:rsidR="005A6C20" w:rsidRDefault="005A6C20" w:rsidP="005A6C20">
      <w:pPr>
        <w:jc w:val="center"/>
        <w:rPr>
          <w:b/>
        </w:rPr>
      </w:pPr>
    </w:p>
    <w:p w:rsidR="005A6C20" w:rsidRDefault="005A6C20" w:rsidP="005A6C20">
      <w:pPr>
        <w:jc w:val="center"/>
        <w:rPr>
          <w:b/>
        </w:rPr>
      </w:pPr>
    </w:p>
    <w:p w:rsidR="005A6C20" w:rsidRDefault="005A6C20" w:rsidP="005A6C20">
      <w:pPr>
        <w:jc w:val="center"/>
        <w:rPr>
          <w:b/>
        </w:rPr>
      </w:pPr>
    </w:p>
    <w:p w:rsidR="005A6C20" w:rsidRDefault="005A6C20" w:rsidP="005A6C20">
      <w:pPr>
        <w:jc w:val="center"/>
        <w:rPr>
          <w:b/>
        </w:rPr>
      </w:pPr>
    </w:p>
    <w:p w:rsidR="005A6C20" w:rsidRDefault="005A6C20" w:rsidP="005A6C20">
      <w:pPr>
        <w:jc w:val="center"/>
        <w:rPr>
          <w:b/>
        </w:rPr>
      </w:pPr>
    </w:p>
    <w:p w:rsidR="005A6C20" w:rsidRDefault="005A6C20" w:rsidP="005A6C20">
      <w:pPr>
        <w:jc w:val="center"/>
        <w:rPr>
          <w:b/>
        </w:rPr>
      </w:pPr>
    </w:p>
    <w:p w:rsidR="005A6C20" w:rsidRDefault="005A6C20" w:rsidP="005A6C20">
      <w:pPr>
        <w:jc w:val="center"/>
        <w:rPr>
          <w:b/>
        </w:rPr>
      </w:pPr>
    </w:p>
    <w:p w:rsidR="005A6C20" w:rsidRDefault="005A6C20" w:rsidP="005A6C20">
      <w:pPr>
        <w:jc w:val="center"/>
        <w:rPr>
          <w:b/>
        </w:rPr>
      </w:pPr>
    </w:p>
    <w:p w:rsidR="005A6C20" w:rsidRDefault="005A6C20" w:rsidP="005A6C20">
      <w:pPr>
        <w:jc w:val="center"/>
        <w:rPr>
          <w:b/>
        </w:rPr>
      </w:pPr>
    </w:p>
    <w:p w:rsidR="005A6C20" w:rsidRDefault="005A6C20" w:rsidP="005A6C20">
      <w:pPr>
        <w:jc w:val="center"/>
        <w:rPr>
          <w:b/>
        </w:rPr>
      </w:pPr>
    </w:p>
    <w:p w:rsidR="005A6C20" w:rsidRDefault="005A6C20" w:rsidP="005A6C20">
      <w:pPr>
        <w:jc w:val="center"/>
        <w:rPr>
          <w:b/>
        </w:rPr>
      </w:pPr>
    </w:p>
    <w:p w:rsidR="005A6C20" w:rsidRDefault="005A6C20" w:rsidP="005A6C20">
      <w:pPr>
        <w:jc w:val="center"/>
        <w:rPr>
          <w:b/>
        </w:rPr>
      </w:pPr>
    </w:p>
    <w:p w:rsidR="005A6C20" w:rsidRDefault="005A6C20" w:rsidP="005A6C20">
      <w:pPr>
        <w:jc w:val="center"/>
        <w:rPr>
          <w:b/>
        </w:rPr>
      </w:pPr>
    </w:p>
    <w:p w:rsidR="005A6C20" w:rsidRDefault="005A6C20" w:rsidP="005A6C20">
      <w:pPr>
        <w:jc w:val="center"/>
        <w:rPr>
          <w:b/>
        </w:rPr>
      </w:pPr>
    </w:p>
    <w:p w:rsidR="005A6C20" w:rsidRDefault="005A6C20" w:rsidP="005A6C20">
      <w:pPr>
        <w:jc w:val="center"/>
        <w:rPr>
          <w:b/>
        </w:rPr>
      </w:pPr>
    </w:p>
    <w:p w:rsidR="005A6C20" w:rsidRDefault="005A6C20" w:rsidP="005A6C20">
      <w:pPr>
        <w:jc w:val="center"/>
        <w:rPr>
          <w:b/>
        </w:rPr>
      </w:pPr>
    </w:p>
    <w:p w:rsidR="005A6C20" w:rsidRDefault="005A6C20" w:rsidP="005A6C20">
      <w:pPr>
        <w:jc w:val="center"/>
        <w:rPr>
          <w:b/>
        </w:rPr>
      </w:pPr>
    </w:p>
    <w:p w:rsidR="005A6C20" w:rsidRDefault="005A6C20" w:rsidP="005A6C20">
      <w:pPr>
        <w:jc w:val="center"/>
        <w:rPr>
          <w:b/>
        </w:rPr>
      </w:pPr>
    </w:p>
    <w:p w:rsidR="005A6C20" w:rsidRDefault="005A6C20" w:rsidP="005A6C20">
      <w:pPr>
        <w:jc w:val="center"/>
        <w:rPr>
          <w:b/>
        </w:rPr>
      </w:pPr>
    </w:p>
    <w:p w:rsidR="005A6C20" w:rsidRDefault="005A6C20" w:rsidP="005A6C20">
      <w:pPr>
        <w:jc w:val="center"/>
        <w:rPr>
          <w:b/>
        </w:rPr>
      </w:pPr>
    </w:p>
    <w:p w:rsidR="005A6C20" w:rsidRDefault="005A6C20" w:rsidP="005A6C20">
      <w:pPr>
        <w:jc w:val="center"/>
        <w:rPr>
          <w:b/>
        </w:rPr>
      </w:pPr>
    </w:p>
    <w:p w:rsidR="005A6C20" w:rsidRDefault="005A6C20" w:rsidP="005A6C20">
      <w:pPr>
        <w:jc w:val="center"/>
        <w:rPr>
          <w:b/>
        </w:rPr>
      </w:pPr>
    </w:p>
    <w:p w:rsidR="005A6C20" w:rsidRDefault="005A6C20" w:rsidP="005A6C20">
      <w:pPr>
        <w:jc w:val="center"/>
        <w:rPr>
          <w:b/>
        </w:rPr>
      </w:pPr>
    </w:p>
    <w:p w:rsidR="005A6C20" w:rsidRDefault="005A6C20" w:rsidP="005A6C20">
      <w:pPr>
        <w:jc w:val="center"/>
        <w:rPr>
          <w:b/>
        </w:rPr>
      </w:pPr>
    </w:p>
    <w:p w:rsidR="005A6C20" w:rsidRDefault="005A6C20" w:rsidP="005A6C20">
      <w:pPr>
        <w:jc w:val="center"/>
        <w:rPr>
          <w:b/>
        </w:rPr>
      </w:pPr>
    </w:p>
    <w:p w:rsidR="005A6C20" w:rsidRDefault="005A6C20" w:rsidP="005A6C20">
      <w:pPr>
        <w:jc w:val="center"/>
        <w:rPr>
          <w:b/>
        </w:rPr>
      </w:pPr>
    </w:p>
    <w:p w:rsidR="005A6C20" w:rsidRPr="005A6C20" w:rsidRDefault="005A6C20" w:rsidP="005A6C20">
      <w:pPr>
        <w:jc w:val="center"/>
        <w:rPr>
          <w:b/>
        </w:rPr>
      </w:pPr>
    </w:p>
    <w:p w:rsidR="005A6C20" w:rsidRDefault="005A6C20"/>
    <w:p w:rsidR="005A6C20" w:rsidRDefault="005A6C20"/>
    <w:p w:rsidR="00727ED6" w:rsidRDefault="00727ED6"/>
    <w:p w:rsidR="00727ED6" w:rsidRDefault="00727ED6"/>
    <w:p w:rsidR="00727ED6" w:rsidRPr="00FE6533" w:rsidRDefault="00727ED6"/>
    <w:p w:rsidR="00FE6533" w:rsidRPr="00FE6533" w:rsidRDefault="00FE6533" w:rsidP="00FE6533">
      <w:pPr>
        <w:ind w:left="5670"/>
        <w:contextualSpacing/>
        <w:jc w:val="both"/>
      </w:pPr>
      <w:r w:rsidRPr="00FE6533">
        <w:t xml:space="preserve">Приложение № </w:t>
      </w:r>
      <w:r w:rsidR="005A6C20">
        <w:t>2</w:t>
      </w:r>
    </w:p>
    <w:p w:rsidR="00FE6533" w:rsidRPr="008806DF" w:rsidRDefault="00FE6533" w:rsidP="008806DF">
      <w:pPr>
        <w:pStyle w:val="ConsPlusTitle"/>
        <w:ind w:left="5670"/>
        <w:jc w:val="both"/>
        <w:rPr>
          <w:b w:val="0"/>
          <w:sz w:val="20"/>
          <w:szCs w:val="20"/>
        </w:rPr>
      </w:pPr>
      <w:r w:rsidRPr="00FE6533">
        <w:rPr>
          <w:b w:val="0"/>
        </w:rPr>
        <w:t xml:space="preserve">к Положению </w:t>
      </w:r>
      <w:r w:rsidR="008806DF" w:rsidRPr="008806DF">
        <w:rPr>
          <w:b w:val="0"/>
        </w:rPr>
        <w:t>о порядке предоставления юридическим лицам, индивидуальным предпринимателям,  физическим  лицам  субсидий  в целях возмещения части недополученных доходов в связи с оказанием населению банных услуг в 2013 году</w:t>
      </w:r>
    </w:p>
    <w:p w:rsidR="00FE6533" w:rsidRPr="00FE6533" w:rsidRDefault="00FE6533" w:rsidP="00FE6533">
      <w:pPr>
        <w:ind w:left="426" w:firstLine="708"/>
        <w:jc w:val="center"/>
        <w:rPr>
          <w:b/>
        </w:rPr>
      </w:pPr>
    </w:p>
    <w:p w:rsidR="00FE6533" w:rsidRPr="00FE6533" w:rsidRDefault="00FE6533" w:rsidP="00FE6533">
      <w:pPr>
        <w:jc w:val="center"/>
        <w:rPr>
          <w:b/>
        </w:rPr>
      </w:pPr>
      <w:r w:rsidRPr="00FE6533">
        <w:rPr>
          <w:b/>
        </w:rPr>
        <w:t>Методика</w:t>
      </w:r>
    </w:p>
    <w:p w:rsidR="00FE6533" w:rsidRPr="004C34CE" w:rsidRDefault="00FE6533" w:rsidP="00FE6533">
      <w:pPr>
        <w:jc w:val="center"/>
        <w:rPr>
          <w:b/>
        </w:rPr>
      </w:pPr>
      <w:r w:rsidRPr="00FE6533">
        <w:rPr>
          <w:b/>
        </w:rPr>
        <w:t xml:space="preserve">расчета возмещения убытков, связанных с применением </w:t>
      </w:r>
      <w:r w:rsidRPr="004C34CE">
        <w:rPr>
          <w:b/>
        </w:rPr>
        <w:t>регулируемых тарифов на банные услуги, оказываемых населению Кушвинского городского округа</w:t>
      </w:r>
    </w:p>
    <w:p w:rsidR="00FE6533" w:rsidRPr="004C34CE" w:rsidRDefault="00FE6533" w:rsidP="00FE6533">
      <w:pPr>
        <w:ind w:firstLine="709"/>
        <w:jc w:val="both"/>
      </w:pPr>
    </w:p>
    <w:p w:rsidR="00FE6533" w:rsidRPr="004C34CE" w:rsidRDefault="00FE6533" w:rsidP="00FE6533">
      <w:pPr>
        <w:ind w:firstLine="709"/>
        <w:jc w:val="both"/>
      </w:pPr>
      <w:r w:rsidRPr="004C34CE">
        <w:t xml:space="preserve">1. Настоящая Методика устанавливает порядок расчета суммы возмещения убытков </w:t>
      </w:r>
      <w:r w:rsidR="00902D67">
        <w:t>лицам, имеющим право на получение субсидий</w:t>
      </w:r>
      <w:r w:rsidRPr="004C34CE">
        <w:t>, связанных с применением регулируемых тарифов на банные услуги, оказываемых населению Кушвинского городского округа.</w:t>
      </w:r>
    </w:p>
    <w:p w:rsidR="00FE6533" w:rsidRPr="00FE6533" w:rsidRDefault="00FE6533" w:rsidP="00FE6533">
      <w:pPr>
        <w:ind w:firstLine="709"/>
        <w:jc w:val="both"/>
      </w:pPr>
      <w:r w:rsidRPr="004C34CE">
        <w:t>2. Расчет сумм</w:t>
      </w:r>
      <w:r w:rsidR="005832D3">
        <w:t xml:space="preserve">ы возмещения убытков, </w:t>
      </w:r>
      <w:r w:rsidRPr="004C34CE">
        <w:t>связанных с применением регулируемых тарифов на банные услуги, оказываемых населению Кушвинского го</w:t>
      </w:r>
      <w:r w:rsidR="005832D3">
        <w:t xml:space="preserve">родского округа, осуществляется </w:t>
      </w:r>
      <w:r w:rsidR="00902D67">
        <w:t>юридическими лицами, индивидуальными предпринимателями, физическими лицами</w:t>
      </w:r>
      <w:r w:rsidRPr="00FE6533">
        <w:t>, оказыв</w:t>
      </w:r>
      <w:r w:rsidR="005832D3">
        <w:t>ающими населению банные услуги</w:t>
      </w:r>
      <w:r w:rsidRPr="00FE6533">
        <w:t>, в целях определения фактической суммы возмещения убытков</w:t>
      </w:r>
      <w:r w:rsidR="005832D3">
        <w:t xml:space="preserve"> </w:t>
      </w:r>
      <w:r w:rsidRPr="00FE6533">
        <w:t>в соответствующем периоде.</w:t>
      </w:r>
    </w:p>
    <w:p w:rsidR="00FE6533" w:rsidRPr="00FE6533" w:rsidRDefault="00FE6533" w:rsidP="00FE6533">
      <w:pPr>
        <w:ind w:firstLine="709"/>
        <w:jc w:val="both"/>
      </w:pPr>
      <w:r w:rsidRPr="00FE6533">
        <w:t xml:space="preserve">3. Сумма возмещения убытков </w:t>
      </w:r>
      <w:r w:rsidR="00902D67">
        <w:t>юридических лиц, индивидуальных предпринимателей, физических лиц</w:t>
      </w:r>
      <w:r w:rsidRPr="00FE6533">
        <w:t xml:space="preserve"> определяется по формуле:</w:t>
      </w:r>
    </w:p>
    <w:p w:rsidR="00FE6533" w:rsidRPr="00FE6533" w:rsidRDefault="00FE6533" w:rsidP="00FE6533">
      <w:pPr>
        <w:ind w:firstLine="709"/>
        <w:jc w:val="both"/>
      </w:pPr>
      <w:r w:rsidRPr="00FE6533">
        <w:t>В</w:t>
      </w:r>
      <w:r w:rsidRPr="00FE6533">
        <w:rPr>
          <w:vertAlign w:val="subscript"/>
          <w:lang w:val="en-US"/>
        </w:rPr>
        <w:t>i</w:t>
      </w:r>
      <w:r w:rsidRPr="00FE6533">
        <w:t xml:space="preserve"> = В</w:t>
      </w:r>
      <w:r w:rsidRPr="00FE6533">
        <w:rPr>
          <w:vertAlign w:val="subscript"/>
          <w:lang w:val="en-US"/>
        </w:rPr>
        <w:t>i</w:t>
      </w:r>
      <w:r w:rsidRPr="00FE6533">
        <w:rPr>
          <w:vertAlign w:val="subscript"/>
        </w:rPr>
        <w:t>опо</w:t>
      </w:r>
      <w:r w:rsidRPr="00FE6533">
        <w:t xml:space="preserve"> - В</w:t>
      </w:r>
      <w:r w:rsidRPr="00FE6533">
        <w:rPr>
          <w:vertAlign w:val="subscript"/>
          <w:lang w:val="en-US"/>
        </w:rPr>
        <w:t>i</w:t>
      </w:r>
      <w:r w:rsidRPr="00FE6533">
        <w:rPr>
          <w:vertAlign w:val="subscript"/>
        </w:rPr>
        <w:t>д</w:t>
      </w:r>
      <w:r w:rsidRPr="00FE6533">
        <w:t>,</w:t>
      </w:r>
    </w:p>
    <w:p w:rsidR="00FE6533" w:rsidRPr="00FE6533" w:rsidRDefault="00FE6533" w:rsidP="00FE6533">
      <w:pPr>
        <w:ind w:firstLine="709"/>
        <w:jc w:val="both"/>
      </w:pPr>
      <w:r w:rsidRPr="00FE6533">
        <w:t>где:</w:t>
      </w:r>
    </w:p>
    <w:p w:rsidR="00FE6533" w:rsidRPr="00FE6533" w:rsidRDefault="00FE6533" w:rsidP="00FE6533">
      <w:pPr>
        <w:ind w:firstLine="709"/>
        <w:jc w:val="both"/>
      </w:pPr>
      <w:r w:rsidRPr="00FE6533">
        <w:t>В</w:t>
      </w:r>
      <w:r w:rsidRPr="00FE6533">
        <w:rPr>
          <w:vertAlign w:val="subscript"/>
          <w:lang w:val="en-US"/>
        </w:rPr>
        <w:t>i</w:t>
      </w:r>
      <w:r w:rsidRPr="00FE6533">
        <w:t xml:space="preserve"> – сумма возмещения убытков </w:t>
      </w:r>
      <w:r w:rsidRPr="00FE6533">
        <w:rPr>
          <w:lang w:val="en-US"/>
        </w:rPr>
        <w:t>i</w:t>
      </w:r>
      <w:r w:rsidRPr="00FE6533">
        <w:t>-</w:t>
      </w:r>
      <w:r w:rsidR="00902D67">
        <w:t>ого</w:t>
      </w:r>
      <w:r w:rsidRPr="00FE6533">
        <w:t xml:space="preserve"> </w:t>
      </w:r>
      <w:r w:rsidR="00902D67">
        <w:t>юридического лица, индивидуального предпринимателя, физического лица</w:t>
      </w:r>
      <w:r w:rsidRPr="00FE6533">
        <w:t>;</w:t>
      </w:r>
    </w:p>
    <w:p w:rsidR="00FE6533" w:rsidRPr="00441C1C" w:rsidRDefault="00FE6533" w:rsidP="00FE6533">
      <w:pPr>
        <w:ind w:firstLine="709"/>
        <w:jc w:val="both"/>
      </w:pPr>
      <w:r w:rsidRPr="00FE6533">
        <w:t>В</w:t>
      </w:r>
      <w:r w:rsidRPr="00FE6533">
        <w:rPr>
          <w:vertAlign w:val="subscript"/>
          <w:lang w:val="en-US"/>
        </w:rPr>
        <w:t>i</w:t>
      </w:r>
      <w:r w:rsidRPr="00FE6533">
        <w:rPr>
          <w:vertAlign w:val="subscript"/>
        </w:rPr>
        <w:t>опо</w:t>
      </w:r>
      <w:r w:rsidRPr="00FE6533">
        <w:t xml:space="preserve"> – сумма затрат по полной себестоимости с НДС на содержание бани </w:t>
      </w:r>
      <w:r w:rsidRPr="00FE6533">
        <w:rPr>
          <w:lang w:val="en-US"/>
        </w:rPr>
        <w:t>i</w:t>
      </w:r>
      <w:r w:rsidRPr="00FE6533">
        <w:t>-</w:t>
      </w:r>
      <w:r w:rsidR="00902D67">
        <w:t>ого</w:t>
      </w:r>
      <w:r w:rsidR="00902D67" w:rsidRPr="00FE6533">
        <w:t xml:space="preserve"> </w:t>
      </w:r>
      <w:r w:rsidR="00902D67">
        <w:t>юридического лица, индивидуального предпринимателя, физического лица</w:t>
      </w:r>
      <w:r w:rsidRPr="00441C1C">
        <w:t xml:space="preserve"> от оказания услуг общего помывочного отделения;</w:t>
      </w:r>
    </w:p>
    <w:p w:rsidR="00FE6533" w:rsidRPr="00441C1C" w:rsidRDefault="00FE6533" w:rsidP="00FE6533">
      <w:pPr>
        <w:ind w:firstLine="709"/>
        <w:jc w:val="both"/>
      </w:pPr>
      <w:r w:rsidRPr="00441C1C">
        <w:t>В</w:t>
      </w:r>
      <w:r w:rsidRPr="00441C1C">
        <w:rPr>
          <w:vertAlign w:val="subscript"/>
          <w:lang w:val="en-US"/>
        </w:rPr>
        <w:t>i</w:t>
      </w:r>
      <w:r w:rsidRPr="00441C1C">
        <w:rPr>
          <w:vertAlign w:val="subscript"/>
        </w:rPr>
        <w:t>д</w:t>
      </w:r>
      <w:r w:rsidRPr="00441C1C">
        <w:t xml:space="preserve"> - сумма доходов от установленного тарифа при норме времени на помывку 1,5 часа </w:t>
      </w:r>
      <w:r w:rsidRPr="00441C1C">
        <w:rPr>
          <w:lang w:val="en-US"/>
        </w:rPr>
        <w:t>i</w:t>
      </w:r>
      <w:r w:rsidRPr="00441C1C">
        <w:t>-</w:t>
      </w:r>
      <w:r w:rsidR="00902D67">
        <w:t>ого</w:t>
      </w:r>
      <w:r w:rsidR="00902D67" w:rsidRPr="00FE6533">
        <w:t xml:space="preserve"> </w:t>
      </w:r>
      <w:r w:rsidR="00902D67">
        <w:t>юридического лица, индивидуального предпринимателя, физического лица</w:t>
      </w:r>
      <w:r w:rsidRPr="00441C1C">
        <w:t xml:space="preserve"> от оказания услуг общего помывочного отделения.</w:t>
      </w:r>
    </w:p>
    <w:p w:rsidR="00FE6533" w:rsidRPr="00FE6533" w:rsidRDefault="00FE6533" w:rsidP="00FE6533">
      <w:pPr>
        <w:ind w:firstLine="709"/>
        <w:jc w:val="both"/>
      </w:pPr>
      <w:r w:rsidRPr="00441C1C">
        <w:t xml:space="preserve">Сумма затрат на содержание бани </w:t>
      </w:r>
      <w:r w:rsidRPr="00441C1C">
        <w:rPr>
          <w:lang w:val="en-US"/>
        </w:rPr>
        <w:t>i</w:t>
      </w:r>
      <w:r w:rsidRPr="00441C1C">
        <w:t>-</w:t>
      </w:r>
      <w:r w:rsidR="00902D67">
        <w:t>ого</w:t>
      </w:r>
      <w:r w:rsidR="00902D67" w:rsidRPr="00FE6533">
        <w:t xml:space="preserve"> </w:t>
      </w:r>
      <w:r w:rsidR="00902D67">
        <w:t>юридического лица, индивидуального предпринимателя, физического лица</w:t>
      </w:r>
      <w:r w:rsidRPr="00441C1C">
        <w:t xml:space="preserve"> </w:t>
      </w:r>
      <w:r w:rsidRPr="003C1B24">
        <w:t>от оказания услуг рассчитывается и анализируется по форме 6-б –</w:t>
      </w:r>
      <w:r w:rsidRPr="003A5FCD">
        <w:t xml:space="preserve"> Баня</w:t>
      </w:r>
      <w:r w:rsidRPr="00FE6533">
        <w:t xml:space="preserve"> (приложение 1 к настоящей методике).</w:t>
      </w:r>
    </w:p>
    <w:p w:rsidR="00FE6533" w:rsidRPr="00FE6533" w:rsidRDefault="00FE6533" w:rsidP="00FE6533">
      <w:pPr>
        <w:ind w:firstLine="709"/>
        <w:jc w:val="both"/>
      </w:pPr>
      <w:r w:rsidRPr="00FE6533">
        <w:t xml:space="preserve">Сумма доходов от установленного тарифа при норме времени на помывку 1,5 часа </w:t>
      </w:r>
      <w:r w:rsidRPr="00FE6533">
        <w:rPr>
          <w:lang w:val="en-US"/>
        </w:rPr>
        <w:t>i</w:t>
      </w:r>
      <w:r w:rsidRPr="00FE6533">
        <w:t>-</w:t>
      </w:r>
      <w:r w:rsidR="00902D67">
        <w:t>ого</w:t>
      </w:r>
      <w:r w:rsidR="00902D67" w:rsidRPr="00FE6533">
        <w:t xml:space="preserve"> </w:t>
      </w:r>
      <w:r w:rsidR="00902D67">
        <w:t>юридического лица, индивидуального предпринимателя, физического лица</w:t>
      </w:r>
      <w:r w:rsidRPr="00FE6533">
        <w:t xml:space="preserve"> от оказания услуг общего помывочного отделения рассчитывается по формуле:</w:t>
      </w:r>
    </w:p>
    <w:p w:rsidR="00FE6533" w:rsidRPr="00FE6533" w:rsidRDefault="00FE6533" w:rsidP="00FE6533">
      <w:pPr>
        <w:ind w:firstLine="709"/>
        <w:jc w:val="both"/>
      </w:pPr>
      <w:r w:rsidRPr="00FE6533">
        <w:t>В</w:t>
      </w:r>
      <w:r w:rsidRPr="00FE6533">
        <w:rPr>
          <w:vertAlign w:val="subscript"/>
          <w:lang w:val="en-US"/>
        </w:rPr>
        <w:t>i</w:t>
      </w:r>
      <w:r w:rsidRPr="00FE6533">
        <w:rPr>
          <w:vertAlign w:val="subscript"/>
        </w:rPr>
        <w:t xml:space="preserve">д </w:t>
      </w:r>
      <w:r w:rsidRPr="00FE6533">
        <w:t>= ЧПо</w:t>
      </w:r>
      <w:r w:rsidRPr="00FE6533">
        <w:rPr>
          <w:vertAlign w:val="subscript"/>
          <w:lang w:val="en-US"/>
        </w:rPr>
        <w:t>i</w:t>
      </w:r>
      <w:r w:rsidRPr="00FE6533">
        <w:rPr>
          <w:vertAlign w:val="subscript"/>
        </w:rPr>
        <w:t>опо</w:t>
      </w:r>
      <w:r w:rsidRPr="00FE6533">
        <w:t xml:space="preserve"> * Тн</w:t>
      </w:r>
      <w:r w:rsidRPr="00FE6533">
        <w:rPr>
          <w:vertAlign w:val="subscript"/>
        </w:rPr>
        <w:t>опо</w:t>
      </w:r>
      <w:r w:rsidRPr="00FE6533">
        <w:t>,</w:t>
      </w:r>
    </w:p>
    <w:p w:rsidR="00FE6533" w:rsidRPr="00FE6533" w:rsidRDefault="00FE6533" w:rsidP="00FE6533">
      <w:pPr>
        <w:ind w:firstLine="709"/>
        <w:jc w:val="both"/>
      </w:pPr>
      <w:r w:rsidRPr="00FE6533">
        <w:t>Где:</w:t>
      </w:r>
    </w:p>
    <w:p w:rsidR="00FE6533" w:rsidRPr="00FE6533" w:rsidRDefault="00FE6533" w:rsidP="00FE6533">
      <w:pPr>
        <w:ind w:firstLine="709"/>
        <w:jc w:val="both"/>
      </w:pPr>
      <w:r w:rsidRPr="00FE6533">
        <w:t>ЧПо</w:t>
      </w:r>
      <w:r w:rsidRPr="00FE6533">
        <w:rPr>
          <w:vertAlign w:val="subscript"/>
          <w:lang w:val="en-US"/>
        </w:rPr>
        <w:t>i</w:t>
      </w:r>
      <w:r w:rsidRPr="00FE6533">
        <w:rPr>
          <w:vertAlign w:val="subscript"/>
        </w:rPr>
        <w:t>опо</w:t>
      </w:r>
      <w:r w:rsidRPr="00FE6533">
        <w:t xml:space="preserve"> – фактическое количество платных посетителей за расчетный период по </w:t>
      </w:r>
      <w:r w:rsidRPr="00FE6533">
        <w:rPr>
          <w:lang w:val="en-US"/>
        </w:rPr>
        <w:t>i</w:t>
      </w:r>
      <w:r w:rsidRPr="00FE6533">
        <w:t>-</w:t>
      </w:r>
      <w:r w:rsidR="00902D67" w:rsidRPr="00902D67">
        <w:t xml:space="preserve"> </w:t>
      </w:r>
      <w:r w:rsidR="00902D67">
        <w:t>ому</w:t>
      </w:r>
      <w:r w:rsidR="00902D67" w:rsidRPr="00FE6533">
        <w:t xml:space="preserve"> </w:t>
      </w:r>
      <w:r w:rsidR="00902D67">
        <w:t>юридическому лицу, индивидуальному предпринимателю, физическому лицу</w:t>
      </w:r>
      <w:r w:rsidRPr="00FE6533">
        <w:t>;</w:t>
      </w:r>
    </w:p>
    <w:p w:rsidR="00201060" w:rsidRDefault="00FE6533" w:rsidP="00FE6533">
      <w:pPr>
        <w:ind w:firstLine="709"/>
        <w:jc w:val="both"/>
      </w:pPr>
      <w:r w:rsidRPr="00FE6533">
        <w:t>Тн</w:t>
      </w:r>
      <w:r w:rsidRPr="00FE6533">
        <w:rPr>
          <w:vertAlign w:val="subscript"/>
        </w:rPr>
        <w:t>опо</w:t>
      </w:r>
      <w:r w:rsidRPr="00FE6533">
        <w:t xml:space="preserve"> </w:t>
      </w:r>
      <w:r w:rsidR="00201060">
        <w:t>–</w:t>
      </w:r>
      <w:r w:rsidRPr="00FE6533">
        <w:t xml:space="preserve"> </w:t>
      </w:r>
      <w:r w:rsidR="00201060">
        <w:t xml:space="preserve">установленный </w:t>
      </w:r>
      <w:r w:rsidRPr="00FE6533">
        <w:t>тариф</w:t>
      </w:r>
      <w:r w:rsidR="007209BB" w:rsidRPr="007209BB">
        <w:t xml:space="preserve"> </w:t>
      </w:r>
      <w:r w:rsidR="007209BB" w:rsidRPr="00201060">
        <w:t>для населения</w:t>
      </w:r>
      <w:r w:rsidRPr="00FE6533">
        <w:t xml:space="preserve"> на услуги общего помывочного отделения </w:t>
      </w:r>
      <w:r w:rsidRPr="00201060">
        <w:t>бани</w:t>
      </w:r>
      <w:r w:rsidR="00201060">
        <w:t>.</w:t>
      </w:r>
      <w:r w:rsidRPr="00201060">
        <w:t xml:space="preserve"> </w:t>
      </w:r>
    </w:p>
    <w:p w:rsidR="00FE6533" w:rsidRPr="00FE6533" w:rsidRDefault="00FE6533" w:rsidP="00FE6533">
      <w:pPr>
        <w:ind w:firstLine="709"/>
        <w:jc w:val="both"/>
      </w:pPr>
      <w:r w:rsidRPr="00FE6533">
        <w:t xml:space="preserve">4. Количество граждан, получивших услугу бани, по общим помывочным отделениям определяется </w:t>
      </w:r>
      <w:r w:rsidR="00902D67">
        <w:t>юридическим лицом, индивидуальным предпринимателем, физическим лицом</w:t>
      </w:r>
      <w:r w:rsidRPr="00FE6533">
        <w:t>, оказывающ</w:t>
      </w:r>
      <w:r w:rsidR="00902D67">
        <w:t>им</w:t>
      </w:r>
      <w:r w:rsidRPr="00FE6533">
        <w:t xml:space="preserve"> населению банные услуги в соответствии с фактически оказанными услугами согласно количества реализованных билетов на право получения населением услуг общего помывочного отделения бани за соответствующий период.</w:t>
      </w:r>
    </w:p>
    <w:p w:rsidR="00F454CF" w:rsidRDefault="00FE6533" w:rsidP="00FE6533">
      <w:pPr>
        <w:ind w:firstLine="709"/>
        <w:jc w:val="both"/>
      </w:pPr>
      <w:r w:rsidRPr="00FE6533">
        <w:t xml:space="preserve">5. Сведения о количестве граждан, получивших услугу бани, по общим помывочным отделениям, в целях расчета суммы возмещения убытков предоставляются в МКУ КГО «КЖКС» </w:t>
      </w:r>
      <w:r w:rsidR="00902D67">
        <w:t>юридическим лицом, индивидуальным предпринимателем, физическим лицом</w:t>
      </w:r>
      <w:r w:rsidRPr="00FE6533">
        <w:t>, оказывающей населению банные услуги</w:t>
      </w:r>
      <w:r w:rsidR="00F454CF">
        <w:t>,</w:t>
      </w:r>
      <w:r w:rsidRPr="00FE6533">
        <w:t xml:space="preserve"> и заключившей договор о предоставлении </w:t>
      </w:r>
      <w:r w:rsidRPr="00FE6533">
        <w:lastRenderedPageBreak/>
        <w:t xml:space="preserve">субсидий, связанных с применением </w:t>
      </w:r>
      <w:r w:rsidRPr="007209BB">
        <w:t>регулируемых тарифов</w:t>
      </w:r>
      <w:r w:rsidRPr="00FE6533">
        <w:t xml:space="preserve"> на банные услуги, оказываемых населению</w:t>
      </w:r>
      <w:r w:rsidR="00F454CF">
        <w:t>.</w:t>
      </w:r>
    </w:p>
    <w:p w:rsidR="00FE6533" w:rsidRPr="00FE6533" w:rsidRDefault="00D013F6" w:rsidP="00FE6533">
      <w:pPr>
        <w:ind w:firstLine="709"/>
        <w:jc w:val="both"/>
      </w:pPr>
      <w:r>
        <w:t xml:space="preserve">6. </w:t>
      </w:r>
      <w:r w:rsidR="00902D67">
        <w:t>Индивидуальный предприниматель, физическое лицо, руководитель</w:t>
      </w:r>
      <w:r w:rsidR="00FE6533" w:rsidRPr="00FE6533">
        <w:t xml:space="preserve"> </w:t>
      </w:r>
      <w:r w:rsidR="00902D67">
        <w:t>юридического лица</w:t>
      </w:r>
      <w:r w:rsidR="00FE6533" w:rsidRPr="00FE6533">
        <w:t xml:space="preserve">, оказывающих населению банные услуги и заключивших договор о предоставлении субсидий, связанных с применением </w:t>
      </w:r>
      <w:r w:rsidR="00FE6533" w:rsidRPr="00D013F6">
        <w:t>регулируемых тарифов</w:t>
      </w:r>
      <w:r w:rsidR="00FE6533" w:rsidRPr="00FE6533">
        <w:t xml:space="preserve"> на банные услуги, оказываемых населению, несут персональную ответственность за достоверность сведений, предоставляемых в МКУ КГО «КЖКС»</w:t>
      </w:r>
      <w:r>
        <w:t>.</w:t>
      </w:r>
    </w:p>
    <w:p w:rsidR="00FE6533" w:rsidRPr="00FE6533" w:rsidRDefault="00FE6533" w:rsidP="003C1B24">
      <w:pPr>
        <w:jc w:val="right"/>
      </w:pPr>
      <w:r w:rsidRPr="00FE6533">
        <w:br w:type="page"/>
      </w:r>
      <w:r w:rsidRPr="00FE6533">
        <w:lastRenderedPageBreak/>
        <w:t>Приложение № 1</w:t>
      </w:r>
    </w:p>
    <w:p w:rsidR="00FE6533" w:rsidRPr="00FE6533" w:rsidRDefault="00FE6533" w:rsidP="00FE6533">
      <w:pPr>
        <w:ind w:left="5670"/>
        <w:jc w:val="both"/>
        <w:rPr>
          <w:sz w:val="20"/>
          <w:szCs w:val="20"/>
        </w:rPr>
      </w:pPr>
      <w:r w:rsidRPr="00FE6533">
        <w:t>к Методике расчета возмещения убытков, связанных с применением регулируемых тарифов на банные услуги, оказываемых населению Кушвинского городского округа</w:t>
      </w:r>
    </w:p>
    <w:p w:rsidR="00FE6533" w:rsidRPr="00FE6533" w:rsidRDefault="00FE6533" w:rsidP="00FE6533">
      <w:pPr>
        <w:jc w:val="right"/>
        <w:rPr>
          <w:sz w:val="20"/>
          <w:szCs w:val="20"/>
        </w:rPr>
      </w:pPr>
    </w:p>
    <w:p w:rsidR="00FE6533" w:rsidRPr="00FE6533" w:rsidRDefault="00FE6533" w:rsidP="00FE6533">
      <w:pPr>
        <w:jc w:val="right"/>
        <w:rPr>
          <w:sz w:val="20"/>
          <w:szCs w:val="20"/>
        </w:rPr>
      </w:pPr>
      <w:r w:rsidRPr="00FE6533">
        <w:rPr>
          <w:sz w:val="20"/>
          <w:szCs w:val="20"/>
        </w:rPr>
        <w:t>Форма 6-б</w:t>
      </w:r>
    </w:p>
    <w:p w:rsidR="00FE6533" w:rsidRPr="00FE6533" w:rsidRDefault="00FE6533" w:rsidP="00FE6533">
      <w:pPr>
        <w:jc w:val="right"/>
        <w:rPr>
          <w:sz w:val="20"/>
          <w:szCs w:val="20"/>
        </w:rPr>
      </w:pPr>
      <w:r w:rsidRPr="00FE6533">
        <w:rPr>
          <w:sz w:val="20"/>
          <w:szCs w:val="20"/>
        </w:rPr>
        <w:t>Бани</w:t>
      </w:r>
    </w:p>
    <w:p w:rsidR="00FE6533" w:rsidRPr="00FE6533" w:rsidRDefault="00F70824" w:rsidP="00FE6533">
      <w:r>
        <w:t>Наименование юридического лица (ФИО физического лица/ индивидуального предпринимателя)</w:t>
      </w:r>
      <w:r w:rsidR="00FE6533" w:rsidRPr="00FE6533">
        <w:t>_________________________________</w:t>
      </w:r>
      <w:r>
        <w:t>______________________________</w:t>
      </w:r>
    </w:p>
    <w:p w:rsidR="00FE6533" w:rsidRPr="00FE6533" w:rsidRDefault="00FE6533" w:rsidP="00FE6533">
      <w:r w:rsidRPr="00FE6533">
        <w:t>Отрасль (вид деятельности) ____________________________________________________</w:t>
      </w:r>
    </w:p>
    <w:p w:rsidR="00FE6533" w:rsidRPr="00FE6533" w:rsidRDefault="00FE6533" w:rsidP="00FE6533">
      <w:pPr>
        <w:jc w:val="center"/>
      </w:pPr>
    </w:p>
    <w:p w:rsidR="00FE6533" w:rsidRPr="00FE6533" w:rsidRDefault="00FE6533" w:rsidP="00FE6533">
      <w:pPr>
        <w:jc w:val="center"/>
      </w:pPr>
      <w:r w:rsidRPr="00FE6533">
        <w:t>Отчетная калькуляция себестоимости услуг бани</w:t>
      </w:r>
    </w:p>
    <w:p w:rsidR="00FE6533" w:rsidRPr="00FE6533" w:rsidRDefault="00FE6533" w:rsidP="00FE6533">
      <w:pPr>
        <w:jc w:val="center"/>
      </w:pPr>
      <w:r w:rsidRPr="00FE6533">
        <w:t>За________________________ 2013 г.</w:t>
      </w:r>
    </w:p>
    <w:p w:rsidR="00FE6533" w:rsidRPr="00FE6533" w:rsidRDefault="00FE6533" w:rsidP="00FE6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8516" w:type="dxa"/>
        <w:tblInd w:w="93" w:type="dxa"/>
        <w:tblLook w:val="00A0"/>
      </w:tblPr>
      <w:tblGrid>
        <w:gridCol w:w="5421"/>
        <w:gridCol w:w="728"/>
        <w:gridCol w:w="1167"/>
        <w:gridCol w:w="1200"/>
      </w:tblGrid>
      <w:tr w:rsidR="004C34CE" w:rsidRPr="00FE6533" w:rsidTr="00F70824">
        <w:trPr>
          <w:trHeight w:val="958"/>
        </w:trPr>
        <w:tc>
          <w:tcPr>
            <w:tcW w:w="5421" w:type="dxa"/>
            <w:tcBorders>
              <w:top w:val="single" w:sz="4" w:space="0" w:color="auto"/>
              <w:left w:val="single" w:sz="4" w:space="0" w:color="auto"/>
              <w:bottom w:val="single" w:sz="4" w:space="0" w:color="auto"/>
              <w:right w:val="single" w:sz="4" w:space="0" w:color="auto"/>
            </w:tcBorders>
            <w:vAlign w:val="center"/>
          </w:tcPr>
          <w:p w:rsidR="004C34CE" w:rsidRPr="00FE6533" w:rsidRDefault="004C34CE" w:rsidP="00331A72">
            <w:pPr>
              <w:jc w:val="center"/>
              <w:rPr>
                <w:color w:val="000000"/>
                <w:sz w:val="20"/>
                <w:szCs w:val="20"/>
              </w:rPr>
            </w:pPr>
            <w:r w:rsidRPr="00FE6533">
              <w:rPr>
                <w:color w:val="000000"/>
                <w:sz w:val="20"/>
                <w:szCs w:val="20"/>
              </w:rPr>
              <w:t xml:space="preserve">Показатели </w:t>
            </w:r>
          </w:p>
        </w:tc>
        <w:tc>
          <w:tcPr>
            <w:tcW w:w="728" w:type="dxa"/>
            <w:tcBorders>
              <w:top w:val="single" w:sz="4" w:space="0" w:color="auto"/>
              <w:left w:val="nil"/>
              <w:bottom w:val="single" w:sz="4" w:space="0" w:color="auto"/>
              <w:right w:val="single" w:sz="4" w:space="0" w:color="auto"/>
            </w:tcBorders>
            <w:vAlign w:val="center"/>
          </w:tcPr>
          <w:p w:rsidR="004C34CE" w:rsidRPr="00FE6533" w:rsidRDefault="004C34CE" w:rsidP="00331A72">
            <w:pPr>
              <w:jc w:val="center"/>
              <w:rPr>
                <w:color w:val="000000"/>
                <w:sz w:val="20"/>
                <w:szCs w:val="20"/>
              </w:rPr>
            </w:pPr>
            <w:r w:rsidRPr="00FE6533">
              <w:rPr>
                <w:color w:val="000000"/>
                <w:sz w:val="20"/>
                <w:szCs w:val="20"/>
              </w:rPr>
              <w:t xml:space="preserve">Код строк </w:t>
            </w:r>
          </w:p>
        </w:tc>
        <w:tc>
          <w:tcPr>
            <w:tcW w:w="1167" w:type="dxa"/>
            <w:tcBorders>
              <w:top w:val="single" w:sz="4" w:space="0" w:color="auto"/>
              <w:left w:val="nil"/>
              <w:bottom w:val="single" w:sz="4" w:space="0" w:color="auto"/>
              <w:right w:val="single" w:sz="4" w:space="0" w:color="auto"/>
            </w:tcBorders>
            <w:vAlign w:val="center"/>
          </w:tcPr>
          <w:p w:rsidR="004C34CE" w:rsidRPr="00FE6533" w:rsidRDefault="004C34CE" w:rsidP="00331A72">
            <w:pPr>
              <w:jc w:val="center"/>
              <w:rPr>
                <w:color w:val="000000"/>
                <w:sz w:val="20"/>
                <w:szCs w:val="20"/>
              </w:rPr>
            </w:pPr>
            <w:r w:rsidRPr="00FE6533">
              <w:rPr>
                <w:color w:val="000000"/>
                <w:sz w:val="20"/>
                <w:szCs w:val="20"/>
              </w:rPr>
              <w:t>План прошлого года</w:t>
            </w:r>
          </w:p>
        </w:tc>
        <w:tc>
          <w:tcPr>
            <w:tcW w:w="1200" w:type="dxa"/>
            <w:tcBorders>
              <w:top w:val="single" w:sz="4" w:space="0" w:color="auto"/>
              <w:left w:val="nil"/>
              <w:bottom w:val="single" w:sz="4" w:space="0" w:color="auto"/>
              <w:right w:val="single" w:sz="4" w:space="0" w:color="auto"/>
            </w:tcBorders>
            <w:vAlign w:val="center"/>
          </w:tcPr>
          <w:p w:rsidR="004C34CE" w:rsidRPr="00FE6533" w:rsidRDefault="004C34CE" w:rsidP="00331A72">
            <w:pPr>
              <w:jc w:val="center"/>
              <w:rPr>
                <w:color w:val="000000"/>
                <w:sz w:val="20"/>
                <w:szCs w:val="20"/>
              </w:rPr>
            </w:pPr>
            <w:r w:rsidRPr="00FE6533">
              <w:rPr>
                <w:color w:val="000000"/>
                <w:sz w:val="20"/>
                <w:szCs w:val="20"/>
              </w:rPr>
              <w:t>Факт с начала года</w:t>
            </w:r>
          </w:p>
        </w:tc>
      </w:tr>
      <w:tr w:rsidR="004C34CE" w:rsidRPr="00FE6533" w:rsidTr="00F70824">
        <w:trPr>
          <w:trHeight w:val="300"/>
        </w:trPr>
        <w:tc>
          <w:tcPr>
            <w:tcW w:w="5421" w:type="dxa"/>
            <w:tcBorders>
              <w:top w:val="nil"/>
              <w:left w:val="single" w:sz="4" w:space="0" w:color="auto"/>
              <w:bottom w:val="single" w:sz="4" w:space="0" w:color="auto"/>
              <w:right w:val="single" w:sz="4" w:space="0" w:color="auto"/>
            </w:tcBorders>
            <w:vAlign w:val="bottom"/>
          </w:tcPr>
          <w:p w:rsidR="004C34CE" w:rsidRPr="00FE6533" w:rsidRDefault="004C34CE" w:rsidP="00331A72">
            <w:pPr>
              <w:rPr>
                <w:b/>
                <w:bCs/>
                <w:color w:val="000000"/>
                <w:sz w:val="20"/>
                <w:szCs w:val="20"/>
              </w:rPr>
            </w:pPr>
            <w:r w:rsidRPr="00FE6533">
              <w:rPr>
                <w:b/>
                <w:bCs/>
                <w:color w:val="000000"/>
                <w:sz w:val="20"/>
                <w:szCs w:val="20"/>
              </w:rPr>
              <w:t>1. НАТУРАЛЬНЫЕ ПОКАЗАТЕЛИ</w:t>
            </w:r>
          </w:p>
        </w:tc>
        <w:tc>
          <w:tcPr>
            <w:tcW w:w="728" w:type="dxa"/>
            <w:tcBorders>
              <w:top w:val="nil"/>
              <w:left w:val="nil"/>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 </w:t>
            </w:r>
          </w:p>
        </w:tc>
        <w:tc>
          <w:tcPr>
            <w:tcW w:w="1167" w:type="dxa"/>
            <w:tcBorders>
              <w:top w:val="nil"/>
              <w:left w:val="nil"/>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 </w:t>
            </w:r>
          </w:p>
        </w:tc>
        <w:tc>
          <w:tcPr>
            <w:tcW w:w="1200" w:type="dxa"/>
            <w:tcBorders>
              <w:top w:val="single" w:sz="4" w:space="0" w:color="auto"/>
              <w:left w:val="nil"/>
              <w:bottom w:val="single" w:sz="4" w:space="0" w:color="auto"/>
              <w:right w:val="single" w:sz="4" w:space="0" w:color="auto"/>
            </w:tcBorders>
            <w:noWrap/>
            <w:vAlign w:val="bottom"/>
          </w:tcPr>
          <w:p w:rsidR="004C34CE" w:rsidRPr="00FE6533" w:rsidRDefault="004C34CE" w:rsidP="00331A72">
            <w:pPr>
              <w:rPr>
                <w:color w:val="000000"/>
                <w:sz w:val="20"/>
                <w:szCs w:val="20"/>
              </w:rPr>
            </w:pPr>
            <w:r w:rsidRPr="00FE6533">
              <w:rPr>
                <w:color w:val="000000"/>
                <w:sz w:val="20"/>
                <w:szCs w:val="20"/>
              </w:rPr>
              <w:t> </w:t>
            </w:r>
          </w:p>
        </w:tc>
      </w:tr>
      <w:tr w:rsidR="004C34CE" w:rsidRPr="00FE6533" w:rsidTr="00F70824">
        <w:trPr>
          <w:trHeight w:val="300"/>
        </w:trPr>
        <w:tc>
          <w:tcPr>
            <w:tcW w:w="5421" w:type="dxa"/>
            <w:tcBorders>
              <w:top w:val="nil"/>
              <w:left w:val="single" w:sz="4" w:space="0" w:color="auto"/>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пропуск платных посетителей,  чел.</w:t>
            </w:r>
          </w:p>
        </w:tc>
        <w:tc>
          <w:tcPr>
            <w:tcW w:w="728" w:type="dxa"/>
            <w:tcBorders>
              <w:top w:val="nil"/>
              <w:left w:val="nil"/>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 </w:t>
            </w:r>
          </w:p>
        </w:tc>
        <w:tc>
          <w:tcPr>
            <w:tcW w:w="1167" w:type="dxa"/>
            <w:tcBorders>
              <w:top w:val="nil"/>
              <w:left w:val="nil"/>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 </w:t>
            </w:r>
          </w:p>
        </w:tc>
        <w:tc>
          <w:tcPr>
            <w:tcW w:w="1200" w:type="dxa"/>
            <w:tcBorders>
              <w:top w:val="nil"/>
              <w:left w:val="nil"/>
              <w:bottom w:val="single" w:sz="4" w:space="0" w:color="auto"/>
              <w:right w:val="single" w:sz="4" w:space="0" w:color="auto"/>
            </w:tcBorders>
            <w:noWrap/>
            <w:vAlign w:val="bottom"/>
          </w:tcPr>
          <w:p w:rsidR="004C34CE" w:rsidRPr="00FE6533" w:rsidRDefault="004C34CE" w:rsidP="00331A72">
            <w:pPr>
              <w:rPr>
                <w:color w:val="000000"/>
                <w:sz w:val="20"/>
                <w:szCs w:val="20"/>
              </w:rPr>
            </w:pPr>
            <w:r w:rsidRPr="00FE6533">
              <w:rPr>
                <w:color w:val="000000"/>
                <w:sz w:val="20"/>
                <w:szCs w:val="20"/>
              </w:rPr>
              <w:t> </w:t>
            </w:r>
          </w:p>
        </w:tc>
      </w:tr>
      <w:tr w:rsidR="004C34CE" w:rsidRPr="00FE6533" w:rsidTr="00F70824">
        <w:trPr>
          <w:trHeight w:val="300"/>
        </w:trPr>
        <w:tc>
          <w:tcPr>
            <w:tcW w:w="5421" w:type="dxa"/>
            <w:tcBorders>
              <w:top w:val="nil"/>
              <w:left w:val="single" w:sz="4" w:space="0" w:color="auto"/>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израсходовано воды, куб.м.</w:t>
            </w:r>
          </w:p>
        </w:tc>
        <w:tc>
          <w:tcPr>
            <w:tcW w:w="728" w:type="dxa"/>
            <w:tcBorders>
              <w:top w:val="nil"/>
              <w:left w:val="nil"/>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 </w:t>
            </w:r>
          </w:p>
        </w:tc>
        <w:tc>
          <w:tcPr>
            <w:tcW w:w="1167" w:type="dxa"/>
            <w:tcBorders>
              <w:top w:val="nil"/>
              <w:left w:val="nil"/>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 </w:t>
            </w:r>
          </w:p>
        </w:tc>
        <w:tc>
          <w:tcPr>
            <w:tcW w:w="1200" w:type="dxa"/>
            <w:tcBorders>
              <w:top w:val="nil"/>
              <w:left w:val="nil"/>
              <w:bottom w:val="single" w:sz="4" w:space="0" w:color="auto"/>
              <w:right w:val="single" w:sz="4" w:space="0" w:color="auto"/>
            </w:tcBorders>
            <w:noWrap/>
            <w:vAlign w:val="bottom"/>
          </w:tcPr>
          <w:p w:rsidR="004C34CE" w:rsidRPr="00FE6533" w:rsidRDefault="004C34CE" w:rsidP="00331A72">
            <w:pPr>
              <w:rPr>
                <w:color w:val="000000"/>
                <w:sz w:val="20"/>
                <w:szCs w:val="20"/>
              </w:rPr>
            </w:pPr>
            <w:r w:rsidRPr="00FE6533">
              <w:rPr>
                <w:color w:val="000000"/>
                <w:sz w:val="20"/>
                <w:szCs w:val="20"/>
              </w:rPr>
              <w:t> </w:t>
            </w:r>
          </w:p>
        </w:tc>
      </w:tr>
      <w:tr w:rsidR="004C34CE" w:rsidRPr="00FE6533" w:rsidTr="00F70824">
        <w:trPr>
          <w:trHeight w:val="600"/>
        </w:trPr>
        <w:tc>
          <w:tcPr>
            <w:tcW w:w="5421" w:type="dxa"/>
            <w:tcBorders>
              <w:top w:val="nil"/>
              <w:left w:val="single" w:sz="4" w:space="0" w:color="auto"/>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получено тепловой энергии со стороны (пара, горячей воды), куб.м./Гкал</w:t>
            </w:r>
          </w:p>
        </w:tc>
        <w:tc>
          <w:tcPr>
            <w:tcW w:w="728" w:type="dxa"/>
            <w:tcBorders>
              <w:top w:val="nil"/>
              <w:left w:val="nil"/>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 </w:t>
            </w:r>
          </w:p>
        </w:tc>
        <w:tc>
          <w:tcPr>
            <w:tcW w:w="1167" w:type="dxa"/>
            <w:tcBorders>
              <w:top w:val="nil"/>
              <w:left w:val="nil"/>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 </w:t>
            </w:r>
          </w:p>
        </w:tc>
        <w:tc>
          <w:tcPr>
            <w:tcW w:w="1200" w:type="dxa"/>
            <w:tcBorders>
              <w:top w:val="nil"/>
              <w:left w:val="nil"/>
              <w:bottom w:val="single" w:sz="4" w:space="0" w:color="auto"/>
              <w:right w:val="single" w:sz="4" w:space="0" w:color="auto"/>
            </w:tcBorders>
            <w:noWrap/>
            <w:vAlign w:val="bottom"/>
          </w:tcPr>
          <w:p w:rsidR="004C34CE" w:rsidRPr="00FE6533" w:rsidRDefault="004C34CE" w:rsidP="00331A72">
            <w:pPr>
              <w:rPr>
                <w:color w:val="000000"/>
                <w:sz w:val="20"/>
                <w:szCs w:val="20"/>
              </w:rPr>
            </w:pPr>
            <w:r w:rsidRPr="00FE6533">
              <w:rPr>
                <w:color w:val="000000"/>
                <w:sz w:val="20"/>
                <w:szCs w:val="20"/>
              </w:rPr>
              <w:t> </w:t>
            </w:r>
          </w:p>
        </w:tc>
      </w:tr>
      <w:tr w:rsidR="004C34CE" w:rsidRPr="00FE6533" w:rsidTr="00F70824">
        <w:trPr>
          <w:trHeight w:val="300"/>
        </w:trPr>
        <w:tc>
          <w:tcPr>
            <w:tcW w:w="5421" w:type="dxa"/>
            <w:tcBorders>
              <w:top w:val="nil"/>
              <w:left w:val="single" w:sz="4" w:space="0" w:color="auto"/>
              <w:bottom w:val="single" w:sz="4" w:space="0" w:color="auto"/>
              <w:right w:val="single" w:sz="4" w:space="0" w:color="auto"/>
            </w:tcBorders>
            <w:vAlign w:val="bottom"/>
          </w:tcPr>
          <w:p w:rsidR="004C34CE" w:rsidRPr="00FE6533" w:rsidRDefault="004C34CE" w:rsidP="00331A72">
            <w:pPr>
              <w:rPr>
                <w:b/>
                <w:bCs/>
                <w:color w:val="000000"/>
                <w:sz w:val="20"/>
                <w:szCs w:val="20"/>
              </w:rPr>
            </w:pPr>
            <w:r w:rsidRPr="00FE6533">
              <w:rPr>
                <w:b/>
                <w:bCs/>
                <w:color w:val="000000"/>
                <w:sz w:val="20"/>
                <w:szCs w:val="20"/>
              </w:rPr>
              <w:t>2. ПОЛНАЯ СЕБЕСТОИМОСТЬ УСЛУГ БАНЬ, руб.</w:t>
            </w:r>
          </w:p>
        </w:tc>
        <w:tc>
          <w:tcPr>
            <w:tcW w:w="728" w:type="dxa"/>
            <w:tcBorders>
              <w:top w:val="nil"/>
              <w:left w:val="nil"/>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 </w:t>
            </w:r>
          </w:p>
        </w:tc>
        <w:tc>
          <w:tcPr>
            <w:tcW w:w="1167" w:type="dxa"/>
            <w:tcBorders>
              <w:top w:val="nil"/>
              <w:left w:val="nil"/>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 </w:t>
            </w:r>
          </w:p>
        </w:tc>
        <w:tc>
          <w:tcPr>
            <w:tcW w:w="1200" w:type="dxa"/>
            <w:tcBorders>
              <w:top w:val="nil"/>
              <w:left w:val="nil"/>
              <w:bottom w:val="single" w:sz="4" w:space="0" w:color="auto"/>
              <w:right w:val="single" w:sz="4" w:space="0" w:color="auto"/>
            </w:tcBorders>
            <w:noWrap/>
            <w:vAlign w:val="bottom"/>
          </w:tcPr>
          <w:p w:rsidR="004C34CE" w:rsidRPr="00FE6533" w:rsidRDefault="004C34CE" w:rsidP="00331A72">
            <w:pPr>
              <w:rPr>
                <w:color w:val="000000"/>
                <w:sz w:val="20"/>
                <w:szCs w:val="20"/>
              </w:rPr>
            </w:pPr>
            <w:r w:rsidRPr="00FE6533">
              <w:rPr>
                <w:color w:val="000000"/>
                <w:sz w:val="20"/>
                <w:szCs w:val="20"/>
              </w:rPr>
              <w:t> </w:t>
            </w:r>
          </w:p>
        </w:tc>
      </w:tr>
      <w:tr w:rsidR="004C34CE" w:rsidRPr="00FE6533" w:rsidTr="00F70824">
        <w:trPr>
          <w:trHeight w:val="300"/>
        </w:trPr>
        <w:tc>
          <w:tcPr>
            <w:tcW w:w="5421" w:type="dxa"/>
            <w:tcBorders>
              <w:top w:val="nil"/>
              <w:left w:val="single" w:sz="4" w:space="0" w:color="auto"/>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водоснабжение</w:t>
            </w:r>
          </w:p>
        </w:tc>
        <w:tc>
          <w:tcPr>
            <w:tcW w:w="728" w:type="dxa"/>
            <w:tcBorders>
              <w:top w:val="nil"/>
              <w:left w:val="nil"/>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 </w:t>
            </w:r>
          </w:p>
        </w:tc>
        <w:tc>
          <w:tcPr>
            <w:tcW w:w="1167" w:type="dxa"/>
            <w:tcBorders>
              <w:top w:val="nil"/>
              <w:left w:val="nil"/>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 </w:t>
            </w:r>
          </w:p>
        </w:tc>
        <w:tc>
          <w:tcPr>
            <w:tcW w:w="1200" w:type="dxa"/>
            <w:tcBorders>
              <w:top w:val="nil"/>
              <w:left w:val="nil"/>
              <w:bottom w:val="single" w:sz="4" w:space="0" w:color="auto"/>
              <w:right w:val="single" w:sz="4" w:space="0" w:color="auto"/>
            </w:tcBorders>
            <w:noWrap/>
            <w:vAlign w:val="bottom"/>
          </w:tcPr>
          <w:p w:rsidR="004C34CE" w:rsidRPr="00FE6533" w:rsidRDefault="004C34CE" w:rsidP="00331A72">
            <w:pPr>
              <w:rPr>
                <w:color w:val="000000"/>
                <w:sz w:val="20"/>
                <w:szCs w:val="20"/>
              </w:rPr>
            </w:pPr>
            <w:r w:rsidRPr="00FE6533">
              <w:rPr>
                <w:color w:val="000000"/>
                <w:sz w:val="20"/>
                <w:szCs w:val="20"/>
              </w:rPr>
              <w:t> </w:t>
            </w:r>
          </w:p>
        </w:tc>
      </w:tr>
      <w:tr w:rsidR="004C34CE" w:rsidRPr="00FE6533" w:rsidTr="00F70824">
        <w:trPr>
          <w:trHeight w:val="300"/>
        </w:trPr>
        <w:tc>
          <w:tcPr>
            <w:tcW w:w="5421" w:type="dxa"/>
            <w:tcBorders>
              <w:top w:val="nil"/>
              <w:left w:val="single" w:sz="4" w:space="0" w:color="auto"/>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водоотведение</w:t>
            </w:r>
          </w:p>
        </w:tc>
        <w:tc>
          <w:tcPr>
            <w:tcW w:w="728" w:type="dxa"/>
            <w:tcBorders>
              <w:top w:val="nil"/>
              <w:left w:val="nil"/>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 </w:t>
            </w:r>
          </w:p>
        </w:tc>
        <w:tc>
          <w:tcPr>
            <w:tcW w:w="1167" w:type="dxa"/>
            <w:tcBorders>
              <w:top w:val="nil"/>
              <w:left w:val="nil"/>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 </w:t>
            </w:r>
          </w:p>
        </w:tc>
        <w:tc>
          <w:tcPr>
            <w:tcW w:w="1200" w:type="dxa"/>
            <w:tcBorders>
              <w:top w:val="nil"/>
              <w:left w:val="nil"/>
              <w:bottom w:val="single" w:sz="4" w:space="0" w:color="auto"/>
              <w:right w:val="single" w:sz="4" w:space="0" w:color="auto"/>
            </w:tcBorders>
            <w:noWrap/>
            <w:vAlign w:val="bottom"/>
          </w:tcPr>
          <w:p w:rsidR="004C34CE" w:rsidRPr="00FE6533" w:rsidRDefault="004C34CE" w:rsidP="00331A72">
            <w:pPr>
              <w:rPr>
                <w:color w:val="000000"/>
                <w:sz w:val="20"/>
                <w:szCs w:val="20"/>
              </w:rPr>
            </w:pPr>
            <w:r w:rsidRPr="00FE6533">
              <w:rPr>
                <w:color w:val="000000"/>
                <w:sz w:val="20"/>
                <w:szCs w:val="20"/>
              </w:rPr>
              <w:t> </w:t>
            </w:r>
          </w:p>
        </w:tc>
      </w:tr>
      <w:tr w:rsidR="004C34CE" w:rsidRPr="00FE6533" w:rsidTr="00F70824">
        <w:trPr>
          <w:trHeight w:val="300"/>
        </w:trPr>
        <w:tc>
          <w:tcPr>
            <w:tcW w:w="5421" w:type="dxa"/>
            <w:tcBorders>
              <w:top w:val="nil"/>
              <w:left w:val="single" w:sz="4" w:space="0" w:color="auto"/>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теплоэнергия</w:t>
            </w:r>
          </w:p>
        </w:tc>
        <w:tc>
          <w:tcPr>
            <w:tcW w:w="728" w:type="dxa"/>
            <w:tcBorders>
              <w:top w:val="nil"/>
              <w:left w:val="nil"/>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 </w:t>
            </w:r>
          </w:p>
        </w:tc>
        <w:tc>
          <w:tcPr>
            <w:tcW w:w="1167" w:type="dxa"/>
            <w:tcBorders>
              <w:top w:val="nil"/>
              <w:left w:val="nil"/>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 </w:t>
            </w:r>
          </w:p>
        </w:tc>
        <w:tc>
          <w:tcPr>
            <w:tcW w:w="1200" w:type="dxa"/>
            <w:tcBorders>
              <w:top w:val="nil"/>
              <w:left w:val="nil"/>
              <w:bottom w:val="single" w:sz="4" w:space="0" w:color="auto"/>
              <w:right w:val="single" w:sz="4" w:space="0" w:color="auto"/>
            </w:tcBorders>
            <w:noWrap/>
            <w:vAlign w:val="bottom"/>
          </w:tcPr>
          <w:p w:rsidR="004C34CE" w:rsidRPr="00FE6533" w:rsidRDefault="004C34CE" w:rsidP="00331A72">
            <w:pPr>
              <w:rPr>
                <w:color w:val="000000"/>
                <w:sz w:val="20"/>
                <w:szCs w:val="20"/>
              </w:rPr>
            </w:pPr>
            <w:r w:rsidRPr="00FE6533">
              <w:rPr>
                <w:color w:val="000000"/>
                <w:sz w:val="20"/>
                <w:szCs w:val="20"/>
              </w:rPr>
              <w:t> </w:t>
            </w:r>
          </w:p>
        </w:tc>
      </w:tr>
      <w:tr w:rsidR="004C34CE" w:rsidRPr="00FE6533" w:rsidTr="00F70824">
        <w:trPr>
          <w:trHeight w:val="300"/>
        </w:trPr>
        <w:tc>
          <w:tcPr>
            <w:tcW w:w="5421" w:type="dxa"/>
            <w:tcBorders>
              <w:top w:val="nil"/>
              <w:left w:val="single" w:sz="4" w:space="0" w:color="auto"/>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электроэнергия</w:t>
            </w:r>
          </w:p>
        </w:tc>
        <w:tc>
          <w:tcPr>
            <w:tcW w:w="728" w:type="dxa"/>
            <w:tcBorders>
              <w:top w:val="nil"/>
              <w:left w:val="nil"/>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 </w:t>
            </w:r>
          </w:p>
        </w:tc>
        <w:tc>
          <w:tcPr>
            <w:tcW w:w="1167" w:type="dxa"/>
            <w:tcBorders>
              <w:top w:val="nil"/>
              <w:left w:val="nil"/>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 </w:t>
            </w:r>
          </w:p>
        </w:tc>
        <w:tc>
          <w:tcPr>
            <w:tcW w:w="1200" w:type="dxa"/>
            <w:tcBorders>
              <w:top w:val="nil"/>
              <w:left w:val="nil"/>
              <w:bottom w:val="single" w:sz="4" w:space="0" w:color="auto"/>
              <w:right w:val="single" w:sz="4" w:space="0" w:color="auto"/>
            </w:tcBorders>
            <w:noWrap/>
            <w:vAlign w:val="bottom"/>
          </w:tcPr>
          <w:p w:rsidR="004C34CE" w:rsidRPr="00FE6533" w:rsidRDefault="004C34CE" w:rsidP="00331A72">
            <w:pPr>
              <w:rPr>
                <w:color w:val="000000"/>
                <w:sz w:val="20"/>
                <w:szCs w:val="20"/>
              </w:rPr>
            </w:pPr>
            <w:r w:rsidRPr="00FE6533">
              <w:rPr>
                <w:color w:val="000000"/>
                <w:sz w:val="20"/>
                <w:szCs w:val="20"/>
              </w:rPr>
              <w:t> </w:t>
            </w:r>
          </w:p>
        </w:tc>
      </w:tr>
      <w:tr w:rsidR="004C34CE" w:rsidRPr="00FE6533" w:rsidTr="00F70824">
        <w:trPr>
          <w:trHeight w:val="300"/>
        </w:trPr>
        <w:tc>
          <w:tcPr>
            <w:tcW w:w="5421" w:type="dxa"/>
            <w:tcBorders>
              <w:top w:val="nil"/>
              <w:left w:val="single" w:sz="4" w:space="0" w:color="auto"/>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топливо</w:t>
            </w:r>
          </w:p>
        </w:tc>
        <w:tc>
          <w:tcPr>
            <w:tcW w:w="728" w:type="dxa"/>
            <w:tcBorders>
              <w:top w:val="nil"/>
              <w:left w:val="nil"/>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 </w:t>
            </w:r>
          </w:p>
        </w:tc>
        <w:tc>
          <w:tcPr>
            <w:tcW w:w="1167" w:type="dxa"/>
            <w:tcBorders>
              <w:top w:val="nil"/>
              <w:left w:val="nil"/>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 </w:t>
            </w:r>
          </w:p>
        </w:tc>
        <w:tc>
          <w:tcPr>
            <w:tcW w:w="1200" w:type="dxa"/>
            <w:tcBorders>
              <w:top w:val="nil"/>
              <w:left w:val="nil"/>
              <w:bottom w:val="single" w:sz="4" w:space="0" w:color="auto"/>
              <w:right w:val="single" w:sz="4" w:space="0" w:color="auto"/>
            </w:tcBorders>
            <w:noWrap/>
            <w:vAlign w:val="bottom"/>
          </w:tcPr>
          <w:p w:rsidR="004C34CE" w:rsidRPr="00FE6533" w:rsidRDefault="004C34CE" w:rsidP="00331A72">
            <w:pPr>
              <w:rPr>
                <w:color w:val="000000"/>
                <w:sz w:val="20"/>
                <w:szCs w:val="20"/>
              </w:rPr>
            </w:pPr>
            <w:r w:rsidRPr="00FE6533">
              <w:rPr>
                <w:color w:val="000000"/>
                <w:sz w:val="20"/>
                <w:szCs w:val="20"/>
              </w:rPr>
              <w:t> </w:t>
            </w:r>
          </w:p>
        </w:tc>
      </w:tr>
      <w:tr w:rsidR="004C34CE" w:rsidRPr="00FE6533" w:rsidTr="00F70824">
        <w:trPr>
          <w:trHeight w:val="300"/>
        </w:trPr>
        <w:tc>
          <w:tcPr>
            <w:tcW w:w="5421" w:type="dxa"/>
            <w:tcBorders>
              <w:top w:val="nil"/>
              <w:left w:val="single" w:sz="4" w:space="0" w:color="auto"/>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амортизация</w:t>
            </w:r>
          </w:p>
        </w:tc>
        <w:tc>
          <w:tcPr>
            <w:tcW w:w="728" w:type="dxa"/>
            <w:tcBorders>
              <w:top w:val="nil"/>
              <w:left w:val="nil"/>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 </w:t>
            </w:r>
          </w:p>
        </w:tc>
        <w:tc>
          <w:tcPr>
            <w:tcW w:w="1167" w:type="dxa"/>
            <w:tcBorders>
              <w:top w:val="nil"/>
              <w:left w:val="nil"/>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 </w:t>
            </w:r>
          </w:p>
        </w:tc>
        <w:tc>
          <w:tcPr>
            <w:tcW w:w="1200" w:type="dxa"/>
            <w:tcBorders>
              <w:top w:val="nil"/>
              <w:left w:val="nil"/>
              <w:bottom w:val="single" w:sz="4" w:space="0" w:color="auto"/>
              <w:right w:val="single" w:sz="4" w:space="0" w:color="auto"/>
            </w:tcBorders>
            <w:noWrap/>
            <w:vAlign w:val="bottom"/>
          </w:tcPr>
          <w:p w:rsidR="004C34CE" w:rsidRPr="00FE6533" w:rsidRDefault="004C34CE" w:rsidP="00331A72">
            <w:pPr>
              <w:rPr>
                <w:color w:val="000000"/>
                <w:sz w:val="20"/>
                <w:szCs w:val="20"/>
              </w:rPr>
            </w:pPr>
            <w:r w:rsidRPr="00FE6533">
              <w:rPr>
                <w:color w:val="000000"/>
                <w:sz w:val="20"/>
                <w:szCs w:val="20"/>
              </w:rPr>
              <w:t> </w:t>
            </w:r>
          </w:p>
        </w:tc>
      </w:tr>
      <w:tr w:rsidR="004C34CE" w:rsidRPr="00FE6533" w:rsidTr="00F70824">
        <w:trPr>
          <w:trHeight w:val="600"/>
        </w:trPr>
        <w:tc>
          <w:tcPr>
            <w:tcW w:w="5421" w:type="dxa"/>
            <w:tcBorders>
              <w:top w:val="nil"/>
              <w:left w:val="single" w:sz="4" w:space="0" w:color="auto"/>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ремонт и техническое обслуживание, в том числе капитальный ремонт</w:t>
            </w:r>
          </w:p>
        </w:tc>
        <w:tc>
          <w:tcPr>
            <w:tcW w:w="728" w:type="dxa"/>
            <w:tcBorders>
              <w:top w:val="nil"/>
              <w:left w:val="nil"/>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 </w:t>
            </w:r>
          </w:p>
        </w:tc>
        <w:tc>
          <w:tcPr>
            <w:tcW w:w="1167" w:type="dxa"/>
            <w:tcBorders>
              <w:top w:val="nil"/>
              <w:left w:val="nil"/>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 </w:t>
            </w:r>
          </w:p>
        </w:tc>
        <w:tc>
          <w:tcPr>
            <w:tcW w:w="1200" w:type="dxa"/>
            <w:tcBorders>
              <w:top w:val="nil"/>
              <w:left w:val="nil"/>
              <w:bottom w:val="single" w:sz="4" w:space="0" w:color="auto"/>
              <w:right w:val="single" w:sz="4" w:space="0" w:color="auto"/>
            </w:tcBorders>
            <w:noWrap/>
            <w:vAlign w:val="bottom"/>
          </w:tcPr>
          <w:p w:rsidR="004C34CE" w:rsidRPr="00FE6533" w:rsidRDefault="004C34CE" w:rsidP="00331A72">
            <w:pPr>
              <w:rPr>
                <w:color w:val="000000"/>
                <w:sz w:val="20"/>
                <w:szCs w:val="20"/>
              </w:rPr>
            </w:pPr>
            <w:r w:rsidRPr="00FE6533">
              <w:rPr>
                <w:color w:val="000000"/>
                <w:sz w:val="20"/>
                <w:szCs w:val="20"/>
              </w:rPr>
              <w:t> </w:t>
            </w:r>
          </w:p>
        </w:tc>
      </w:tr>
      <w:tr w:rsidR="004C34CE" w:rsidRPr="00FE6533" w:rsidTr="00F70824">
        <w:trPr>
          <w:trHeight w:val="300"/>
        </w:trPr>
        <w:tc>
          <w:tcPr>
            <w:tcW w:w="5421" w:type="dxa"/>
            <w:tcBorders>
              <w:top w:val="nil"/>
              <w:left w:val="single" w:sz="4" w:space="0" w:color="auto"/>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материалы</w:t>
            </w:r>
          </w:p>
        </w:tc>
        <w:tc>
          <w:tcPr>
            <w:tcW w:w="728" w:type="dxa"/>
            <w:tcBorders>
              <w:top w:val="nil"/>
              <w:left w:val="nil"/>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 </w:t>
            </w:r>
          </w:p>
        </w:tc>
        <w:tc>
          <w:tcPr>
            <w:tcW w:w="1167" w:type="dxa"/>
            <w:tcBorders>
              <w:top w:val="nil"/>
              <w:left w:val="nil"/>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 </w:t>
            </w:r>
          </w:p>
        </w:tc>
        <w:tc>
          <w:tcPr>
            <w:tcW w:w="1200" w:type="dxa"/>
            <w:tcBorders>
              <w:top w:val="nil"/>
              <w:left w:val="nil"/>
              <w:bottom w:val="single" w:sz="4" w:space="0" w:color="auto"/>
              <w:right w:val="single" w:sz="4" w:space="0" w:color="auto"/>
            </w:tcBorders>
            <w:noWrap/>
            <w:vAlign w:val="bottom"/>
          </w:tcPr>
          <w:p w:rsidR="004C34CE" w:rsidRPr="00FE6533" w:rsidRDefault="004C34CE" w:rsidP="00331A72">
            <w:pPr>
              <w:rPr>
                <w:color w:val="000000"/>
                <w:sz w:val="20"/>
                <w:szCs w:val="20"/>
              </w:rPr>
            </w:pPr>
            <w:r w:rsidRPr="00FE6533">
              <w:rPr>
                <w:color w:val="000000"/>
                <w:sz w:val="20"/>
                <w:szCs w:val="20"/>
              </w:rPr>
              <w:t> </w:t>
            </w:r>
          </w:p>
        </w:tc>
      </w:tr>
      <w:tr w:rsidR="004C34CE" w:rsidRPr="00FE6533" w:rsidTr="00F70824">
        <w:trPr>
          <w:trHeight w:val="300"/>
        </w:trPr>
        <w:tc>
          <w:tcPr>
            <w:tcW w:w="5421" w:type="dxa"/>
            <w:tcBorders>
              <w:top w:val="nil"/>
              <w:left w:val="single" w:sz="4" w:space="0" w:color="auto"/>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затраты на оплату труда</w:t>
            </w:r>
          </w:p>
        </w:tc>
        <w:tc>
          <w:tcPr>
            <w:tcW w:w="728" w:type="dxa"/>
            <w:tcBorders>
              <w:top w:val="nil"/>
              <w:left w:val="nil"/>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 </w:t>
            </w:r>
          </w:p>
        </w:tc>
        <w:tc>
          <w:tcPr>
            <w:tcW w:w="1167" w:type="dxa"/>
            <w:tcBorders>
              <w:top w:val="nil"/>
              <w:left w:val="nil"/>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 </w:t>
            </w:r>
          </w:p>
        </w:tc>
        <w:tc>
          <w:tcPr>
            <w:tcW w:w="1200" w:type="dxa"/>
            <w:tcBorders>
              <w:top w:val="nil"/>
              <w:left w:val="nil"/>
              <w:bottom w:val="single" w:sz="4" w:space="0" w:color="auto"/>
              <w:right w:val="single" w:sz="4" w:space="0" w:color="auto"/>
            </w:tcBorders>
            <w:noWrap/>
            <w:vAlign w:val="bottom"/>
          </w:tcPr>
          <w:p w:rsidR="004C34CE" w:rsidRPr="00FE6533" w:rsidRDefault="004C34CE" w:rsidP="00331A72">
            <w:pPr>
              <w:rPr>
                <w:color w:val="000000"/>
                <w:sz w:val="20"/>
                <w:szCs w:val="20"/>
              </w:rPr>
            </w:pPr>
            <w:r w:rsidRPr="00FE6533">
              <w:rPr>
                <w:color w:val="000000"/>
                <w:sz w:val="20"/>
                <w:szCs w:val="20"/>
              </w:rPr>
              <w:t> </w:t>
            </w:r>
          </w:p>
        </w:tc>
      </w:tr>
      <w:tr w:rsidR="004C34CE" w:rsidRPr="00FE6533" w:rsidTr="00F70824">
        <w:trPr>
          <w:trHeight w:val="300"/>
        </w:trPr>
        <w:tc>
          <w:tcPr>
            <w:tcW w:w="5421" w:type="dxa"/>
            <w:tcBorders>
              <w:top w:val="nil"/>
              <w:left w:val="single" w:sz="4" w:space="0" w:color="auto"/>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отчисления на социальные нужды (30,2%)</w:t>
            </w:r>
          </w:p>
        </w:tc>
        <w:tc>
          <w:tcPr>
            <w:tcW w:w="728" w:type="dxa"/>
            <w:tcBorders>
              <w:top w:val="nil"/>
              <w:left w:val="nil"/>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 </w:t>
            </w:r>
          </w:p>
        </w:tc>
        <w:tc>
          <w:tcPr>
            <w:tcW w:w="1167" w:type="dxa"/>
            <w:tcBorders>
              <w:top w:val="nil"/>
              <w:left w:val="nil"/>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 </w:t>
            </w:r>
          </w:p>
        </w:tc>
        <w:tc>
          <w:tcPr>
            <w:tcW w:w="1200" w:type="dxa"/>
            <w:tcBorders>
              <w:top w:val="nil"/>
              <w:left w:val="nil"/>
              <w:bottom w:val="single" w:sz="4" w:space="0" w:color="auto"/>
              <w:right w:val="single" w:sz="4" w:space="0" w:color="auto"/>
            </w:tcBorders>
            <w:noWrap/>
            <w:vAlign w:val="bottom"/>
          </w:tcPr>
          <w:p w:rsidR="004C34CE" w:rsidRPr="00FE6533" w:rsidRDefault="004C34CE" w:rsidP="00331A72">
            <w:pPr>
              <w:rPr>
                <w:color w:val="000000"/>
                <w:sz w:val="20"/>
                <w:szCs w:val="20"/>
              </w:rPr>
            </w:pPr>
            <w:r w:rsidRPr="00FE6533">
              <w:rPr>
                <w:color w:val="000000"/>
                <w:sz w:val="20"/>
                <w:szCs w:val="20"/>
              </w:rPr>
              <w:t> </w:t>
            </w:r>
          </w:p>
        </w:tc>
      </w:tr>
      <w:tr w:rsidR="004C34CE" w:rsidRPr="00FE6533" w:rsidTr="00F70824">
        <w:trPr>
          <w:trHeight w:val="300"/>
        </w:trPr>
        <w:tc>
          <w:tcPr>
            <w:tcW w:w="5421" w:type="dxa"/>
            <w:tcBorders>
              <w:top w:val="nil"/>
              <w:left w:val="single" w:sz="4" w:space="0" w:color="auto"/>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прочие прямые расходы</w:t>
            </w:r>
          </w:p>
        </w:tc>
        <w:tc>
          <w:tcPr>
            <w:tcW w:w="728" w:type="dxa"/>
            <w:tcBorders>
              <w:top w:val="nil"/>
              <w:left w:val="nil"/>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 </w:t>
            </w:r>
          </w:p>
        </w:tc>
        <w:tc>
          <w:tcPr>
            <w:tcW w:w="1167" w:type="dxa"/>
            <w:tcBorders>
              <w:top w:val="nil"/>
              <w:left w:val="nil"/>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 </w:t>
            </w:r>
          </w:p>
        </w:tc>
        <w:tc>
          <w:tcPr>
            <w:tcW w:w="1200" w:type="dxa"/>
            <w:tcBorders>
              <w:top w:val="nil"/>
              <w:left w:val="nil"/>
              <w:bottom w:val="single" w:sz="4" w:space="0" w:color="auto"/>
              <w:right w:val="single" w:sz="4" w:space="0" w:color="auto"/>
            </w:tcBorders>
            <w:noWrap/>
            <w:vAlign w:val="bottom"/>
          </w:tcPr>
          <w:p w:rsidR="004C34CE" w:rsidRPr="00FE6533" w:rsidRDefault="004C34CE" w:rsidP="00331A72">
            <w:pPr>
              <w:rPr>
                <w:color w:val="000000"/>
                <w:sz w:val="20"/>
                <w:szCs w:val="20"/>
              </w:rPr>
            </w:pPr>
            <w:r w:rsidRPr="00FE6533">
              <w:rPr>
                <w:color w:val="000000"/>
                <w:sz w:val="20"/>
                <w:szCs w:val="20"/>
              </w:rPr>
              <w:t> </w:t>
            </w:r>
          </w:p>
        </w:tc>
      </w:tr>
      <w:tr w:rsidR="004C34CE" w:rsidRPr="00FE6533" w:rsidTr="00F70824">
        <w:trPr>
          <w:trHeight w:val="300"/>
        </w:trPr>
        <w:tc>
          <w:tcPr>
            <w:tcW w:w="5421" w:type="dxa"/>
            <w:tcBorders>
              <w:top w:val="nil"/>
              <w:left w:val="single" w:sz="4" w:space="0" w:color="auto"/>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общеэксплу</w:t>
            </w:r>
            <w:r w:rsidR="0080056A">
              <w:rPr>
                <w:color w:val="000000"/>
                <w:sz w:val="20"/>
                <w:szCs w:val="20"/>
              </w:rPr>
              <w:t>а</w:t>
            </w:r>
            <w:r w:rsidRPr="00FE6533">
              <w:rPr>
                <w:color w:val="000000"/>
                <w:sz w:val="20"/>
                <w:szCs w:val="20"/>
              </w:rPr>
              <w:t>тационные расходы</w:t>
            </w:r>
          </w:p>
        </w:tc>
        <w:tc>
          <w:tcPr>
            <w:tcW w:w="728" w:type="dxa"/>
            <w:tcBorders>
              <w:top w:val="nil"/>
              <w:left w:val="nil"/>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 </w:t>
            </w:r>
          </w:p>
        </w:tc>
        <w:tc>
          <w:tcPr>
            <w:tcW w:w="1167" w:type="dxa"/>
            <w:tcBorders>
              <w:top w:val="nil"/>
              <w:left w:val="nil"/>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 </w:t>
            </w:r>
          </w:p>
        </w:tc>
        <w:tc>
          <w:tcPr>
            <w:tcW w:w="1200" w:type="dxa"/>
            <w:tcBorders>
              <w:top w:val="nil"/>
              <w:left w:val="nil"/>
              <w:bottom w:val="single" w:sz="4" w:space="0" w:color="auto"/>
              <w:right w:val="single" w:sz="4" w:space="0" w:color="auto"/>
            </w:tcBorders>
            <w:noWrap/>
            <w:vAlign w:val="bottom"/>
          </w:tcPr>
          <w:p w:rsidR="004C34CE" w:rsidRPr="00FE6533" w:rsidRDefault="004C34CE" w:rsidP="00331A72">
            <w:pPr>
              <w:rPr>
                <w:color w:val="000000"/>
                <w:sz w:val="20"/>
                <w:szCs w:val="20"/>
              </w:rPr>
            </w:pPr>
            <w:r w:rsidRPr="00FE6533">
              <w:rPr>
                <w:color w:val="000000"/>
                <w:sz w:val="20"/>
                <w:szCs w:val="20"/>
              </w:rPr>
              <w:t> </w:t>
            </w:r>
          </w:p>
        </w:tc>
      </w:tr>
      <w:tr w:rsidR="004C34CE" w:rsidRPr="00FE6533" w:rsidTr="00F70824">
        <w:trPr>
          <w:trHeight w:val="300"/>
        </w:trPr>
        <w:tc>
          <w:tcPr>
            <w:tcW w:w="5421" w:type="dxa"/>
            <w:tcBorders>
              <w:top w:val="nil"/>
              <w:left w:val="single" w:sz="4" w:space="0" w:color="auto"/>
              <w:bottom w:val="single" w:sz="4" w:space="0" w:color="auto"/>
              <w:right w:val="single" w:sz="4" w:space="0" w:color="auto"/>
            </w:tcBorders>
            <w:vAlign w:val="bottom"/>
          </w:tcPr>
          <w:p w:rsidR="004C34CE" w:rsidRPr="00FE6533" w:rsidRDefault="004C34CE" w:rsidP="00331A72">
            <w:pPr>
              <w:rPr>
                <w:b/>
                <w:bCs/>
                <w:color w:val="000000"/>
                <w:sz w:val="20"/>
                <w:szCs w:val="20"/>
              </w:rPr>
            </w:pPr>
            <w:r w:rsidRPr="00FE6533">
              <w:rPr>
                <w:b/>
                <w:bCs/>
                <w:color w:val="000000"/>
                <w:sz w:val="20"/>
                <w:szCs w:val="20"/>
              </w:rPr>
              <w:t>Итого расходов по эксплуатации</w:t>
            </w:r>
          </w:p>
        </w:tc>
        <w:tc>
          <w:tcPr>
            <w:tcW w:w="728" w:type="dxa"/>
            <w:tcBorders>
              <w:top w:val="nil"/>
              <w:left w:val="nil"/>
              <w:bottom w:val="single" w:sz="4" w:space="0" w:color="auto"/>
              <w:right w:val="single" w:sz="4" w:space="0" w:color="auto"/>
            </w:tcBorders>
            <w:vAlign w:val="bottom"/>
          </w:tcPr>
          <w:p w:rsidR="004C34CE" w:rsidRPr="00FE6533" w:rsidRDefault="004C34CE" w:rsidP="00331A72">
            <w:pPr>
              <w:rPr>
                <w:b/>
                <w:bCs/>
                <w:color w:val="000000"/>
                <w:sz w:val="20"/>
                <w:szCs w:val="20"/>
              </w:rPr>
            </w:pPr>
            <w:r w:rsidRPr="00FE6533">
              <w:rPr>
                <w:b/>
                <w:bCs/>
                <w:color w:val="000000"/>
                <w:sz w:val="20"/>
                <w:szCs w:val="20"/>
              </w:rPr>
              <w:t> </w:t>
            </w:r>
          </w:p>
        </w:tc>
        <w:tc>
          <w:tcPr>
            <w:tcW w:w="1167" w:type="dxa"/>
            <w:tcBorders>
              <w:top w:val="nil"/>
              <w:left w:val="nil"/>
              <w:bottom w:val="single" w:sz="4" w:space="0" w:color="auto"/>
              <w:right w:val="single" w:sz="4" w:space="0" w:color="auto"/>
            </w:tcBorders>
            <w:vAlign w:val="bottom"/>
          </w:tcPr>
          <w:p w:rsidR="004C34CE" w:rsidRPr="00FE6533" w:rsidRDefault="004C34CE" w:rsidP="00331A72">
            <w:pPr>
              <w:rPr>
                <w:b/>
                <w:bCs/>
                <w:color w:val="000000"/>
                <w:sz w:val="20"/>
                <w:szCs w:val="20"/>
              </w:rPr>
            </w:pPr>
            <w:r w:rsidRPr="00FE6533">
              <w:rPr>
                <w:b/>
                <w:bCs/>
                <w:color w:val="000000"/>
                <w:sz w:val="20"/>
                <w:szCs w:val="20"/>
              </w:rPr>
              <w:t> </w:t>
            </w:r>
          </w:p>
        </w:tc>
        <w:tc>
          <w:tcPr>
            <w:tcW w:w="1200" w:type="dxa"/>
            <w:tcBorders>
              <w:top w:val="nil"/>
              <w:left w:val="nil"/>
              <w:bottom w:val="single" w:sz="4" w:space="0" w:color="auto"/>
              <w:right w:val="single" w:sz="4" w:space="0" w:color="auto"/>
            </w:tcBorders>
            <w:noWrap/>
            <w:vAlign w:val="bottom"/>
          </w:tcPr>
          <w:p w:rsidR="004C34CE" w:rsidRPr="00FE6533" w:rsidRDefault="004C34CE" w:rsidP="00331A72">
            <w:pPr>
              <w:rPr>
                <w:color w:val="000000"/>
                <w:sz w:val="20"/>
                <w:szCs w:val="20"/>
              </w:rPr>
            </w:pPr>
            <w:r w:rsidRPr="00FE6533">
              <w:rPr>
                <w:color w:val="000000"/>
                <w:sz w:val="20"/>
                <w:szCs w:val="20"/>
              </w:rPr>
              <w:t> </w:t>
            </w:r>
          </w:p>
        </w:tc>
      </w:tr>
      <w:tr w:rsidR="004C34CE" w:rsidRPr="00FE6533" w:rsidTr="00F70824">
        <w:trPr>
          <w:trHeight w:val="300"/>
        </w:trPr>
        <w:tc>
          <w:tcPr>
            <w:tcW w:w="5421" w:type="dxa"/>
            <w:tcBorders>
              <w:top w:val="nil"/>
              <w:left w:val="single" w:sz="4" w:space="0" w:color="auto"/>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внеэксплу</w:t>
            </w:r>
            <w:r w:rsidR="00B51EA1">
              <w:rPr>
                <w:color w:val="000000"/>
                <w:sz w:val="20"/>
                <w:szCs w:val="20"/>
              </w:rPr>
              <w:t>а</w:t>
            </w:r>
            <w:r w:rsidRPr="00FE6533">
              <w:rPr>
                <w:color w:val="000000"/>
                <w:sz w:val="20"/>
                <w:szCs w:val="20"/>
              </w:rPr>
              <w:t>тационные расходы</w:t>
            </w:r>
          </w:p>
        </w:tc>
        <w:tc>
          <w:tcPr>
            <w:tcW w:w="728" w:type="dxa"/>
            <w:tcBorders>
              <w:top w:val="nil"/>
              <w:left w:val="nil"/>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 </w:t>
            </w:r>
          </w:p>
        </w:tc>
        <w:tc>
          <w:tcPr>
            <w:tcW w:w="1167" w:type="dxa"/>
            <w:tcBorders>
              <w:top w:val="nil"/>
              <w:left w:val="nil"/>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 </w:t>
            </w:r>
          </w:p>
        </w:tc>
        <w:tc>
          <w:tcPr>
            <w:tcW w:w="1200" w:type="dxa"/>
            <w:tcBorders>
              <w:top w:val="nil"/>
              <w:left w:val="nil"/>
              <w:bottom w:val="single" w:sz="4" w:space="0" w:color="auto"/>
              <w:right w:val="single" w:sz="4" w:space="0" w:color="auto"/>
            </w:tcBorders>
            <w:noWrap/>
            <w:vAlign w:val="bottom"/>
          </w:tcPr>
          <w:p w:rsidR="004C34CE" w:rsidRPr="00FE6533" w:rsidRDefault="004C34CE" w:rsidP="00331A72">
            <w:pPr>
              <w:rPr>
                <w:color w:val="000000"/>
                <w:sz w:val="20"/>
                <w:szCs w:val="20"/>
              </w:rPr>
            </w:pPr>
            <w:r w:rsidRPr="00FE6533">
              <w:rPr>
                <w:color w:val="000000"/>
                <w:sz w:val="20"/>
                <w:szCs w:val="20"/>
              </w:rPr>
              <w:t> </w:t>
            </w:r>
          </w:p>
        </w:tc>
      </w:tr>
      <w:tr w:rsidR="004C34CE" w:rsidRPr="00FE6533" w:rsidTr="00F70824">
        <w:trPr>
          <w:trHeight w:val="300"/>
        </w:trPr>
        <w:tc>
          <w:tcPr>
            <w:tcW w:w="5421" w:type="dxa"/>
            <w:tcBorders>
              <w:top w:val="nil"/>
              <w:left w:val="single" w:sz="4" w:space="0" w:color="auto"/>
              <w:bottom w:val="single" w:sz="4" w:space="0" w:color="auto"/>
              <w:right w:val="single" w:sz="4" w:space="0" w:color="auto"/>
            </w:tcBorders>
            <w:vAlign w:val="bottom"/>
          </w:tcPr>
          <w:p w:rsidR="004C34CE" w:rsidRPr="00FE6533" w:rsidRDefault="004C34CE" w:rsidP="00331A72">
            <w:pPr>
              <w:rPr>
                <w:b/>
                <w:bCs/>
                <w:color w:val="000000"/>
                <w:sz w:val="20"/>
                <w:szCs w:val="20"/>
              </w:rPr>
            </w:pPr>
            <w:r w:rsidRPr="00FE6533">
              <w:rPr>
                <w:b/>
                <w:bCs/>
                <w:color w:val="000000"/>
                <w:sz w:val="20"/>
                <w:szCs w:val="20"/>
              </w:rPr>
              <w:t>Всего расходов по полной себестоимости</w:t>
            </w:r>
          </w:p>
        </w:tc>
        <w:tc>
          <w:tcPr>
            <w:tcW w:w="728" w:type="dxa"/>
            <w:tcBorders>
              <w:top w:val="nil"/>
              <w:left w:val="nil"/>
              <w:bottom w:val="single" w:sz="4" w:space="0" w:color="auto"/>
              <w:right w:val="single" w:sz="4" w:space="0" w:color="auto"/>
            </w:tcBorders>
            <w:vAlign w:val="bottom"/>
          </w:tcPr>
          <w:p w:rsidR="004C34CE" w:rsidRPr="00FE6533" w:rsidRDefault="004C34CE" w:rsidP="00331A72">
            <w:pPr>
              <w:rPr>
                <w:b/>
                <w:bCs/>
                <w:color w:val="000000"/>
                <w:sz w:val="20"/>
                <w:szCs w:val="20"/>
              </w:rPr>
            </w:pPr>
            <w:r w:rsidRPr="00FE6533">
              <w:rPr>
                <w:b/>
                <w:bCs/>
                <w:color w:val="000000"/>
                <w:sz w:val="20"/>
                <w:szCs w:val="20"/>
              </w:rPr>
              <w:t> </w:t>
            </w:r>
          </w:p>
        </w:tc>
        <w:tc>
          <w:tcPr>
            <w:tcW w:w="1167" w:type="dxa"/>
            <w:tcBorders>
              <w:top w:val="nil"/>
              <w:left w:val="nil"/>
              <w:bottom w:val="single" w:sz="4" w:space="0" w:color="auto"/>
              <w:right w:val="single" w:sz="4" w:space="0" w:color="auto"/>
            </w:tcBorders>
            <w:vAlign w:val="bottom"/>
          </w:tcPr>
          <w:p w:rsidR="004C34CE" w:rsidRPr="00FE6533" w:rsidRDefault="004C34CE" w:rsidP="00331A72">
            <w:pPr>
              <w:rPr>
                <w:b/>
                <w:bCs/>
                <w:color w:val="000000"/>
                <w:sz w:val="20"/>
                <w:szCs w:val="20"/>
              </w:rPr>
            </w:pPr>
            <w:r w:rsidRPr="00FE6533">
              <w:rPr>
                <w:b/>
                <w:bCs/>
                <w:color w:val="000000"/>
                <w:sz w:val="20"/>
                <w:szCs w:val="20"/>
              </w:rPr>
              <w:t> </w:t>
            </w:r>
          </w:p>
        </w:tc>
        <w:tc>
          <w:tcPr>
            <w:tcW w:w="1200" w:type="dxa"/>
            <w:tcBorders>
              <w:top w:val="nil"/>
              <w:left w:val="nil"/>
              <w:bottom w:val="single" w:sz="4" w:space="0" w:color="auto"/>
              <w:right w:val="single" w:sz="4" w:space="0" w:color="auto"/>
            </w:tcBorders>
            <w:noWrap/>
            <w:vAlign w:val="bottom"/>
          </w:tcPr>
          <w:p w:rsidR="004C34CE" w:rsidRPr="00FE6533" w:rsidRDefault="004C34CE" w:rsidP="00331A72">
            <w:pPr>
              <w:rPr>
                <w:color w:val="000000"/>
                <w:sz w:val="20"/>
                <w:szCs w:val="20"/>
              </w:rPr>
            </w:pPr>
            <w:r w:rsidRPr="00FE6533">
              <w:rPr>
                <w:color w:val="000000"/>
                <w:sz w:val="20"/>
                <w:szCs w:val="20"/>
              </w:rPr>
              <w:t> </w:t>
            </w:r>
          </w:p>
        </w:tc>
      </w:tr>
      <w:tr w:rsidR="004C34CE" w:rsidRPr="00FE6533" w:rsidTr="00F70824">
        <w:trPr>
          <w:trHeight w:val="300"/>
        </w:trPr>
        <w:tc>
          <w:tcPr>
            <w:tcW w:w="5421" w:type="dxa"/>
            <w:tcBorders>
              <w:top w:val="nil"/>
              <w:left w:val="single" w:sz="4" w:space="0" w:color="auto"/>
              <w:bottom w:val="nil"/>
              <w:right w:val="single" w:sz="4" w:space="0" w:color="auto"/>
            </w:tcBorders>
            <w:vAlign w:val="bottom"/>
          </w:tcPr>
          <w:p w:rsidR="004C34CE" w:rsidRPr="00FE6533" w:rsidRDefault="004C34CE" w:rsidP="00331A72">
            <w:pPr>
              <w:rPr>
                <w:b/>
                <w:bCs/>
                <w:color w:val="000000"/>
                <w:sz w:val="20"/>
                <w:szCs w:val="20"/>
              </w:rPr>
            </w:pPr>
            <w:r w:rsidRPr="00FE6533">
              <w:rPr>
                <w:b/>
                <w:bCs/>
                <w:color w:val="000000"/>
                <w:sz w:val="20"/>
                <w:szCs w:val="20"/>
              </w:rPr>
              <w:t>Себестоимость пропуска одного платного посетителя</w:t>
            </w:r>
          </w:p>
        </w:tc>
        <w:tc>
          <w:tcPr>
            <w:tcW w:w="728" w:type="dxa"/>
            <w:tcBorders>
              <w:top w:val="nil"/>
              <w:left w:val="nil"/>
              <w:bottom w:val="nil"/>
              <w:right w:val="single" w:sz="4" w:space="0" w:color="auto"/>
            </w:tcBorders>
            <w:vAlign w:val="bottom"/>
          </w:tcPr>
          <w:p w:rsidR="004C34CE" w:rsidRPr="00FE6533" w:rsidRDefault="004C34CE" w:rsidP="00331A72">
            <w:pPr>
              <w:rPr>
                <w:b/>
                <w:bCs/>
                <w:color w:val="000000"/>
                <w:sz w:val="20"/>
                <w:szCs w:val="20"/>
              </w:rPr>
            </w:pPr>
            <w:r w:rsidRPr="00FE6533">
              <w:rPr>
                <w:b/>
                <w:bCs/>
                <w:color w:val="000000"/>
                <w:sz w:val="20"/>
                <w:szCs w:val="20"/>
              </w:rPr>
              <w:t> </w:t>
            </w:r>
          </w:p>
        </w:tc>
        <w:tc>
          <w:tcPr>
            <w:tcW w:w="1167" w:type="dxa"/>
            <w:tcBorders>
              <w:top w:val="nil"/>
              <w:left w:val="nil"/>
              <w:bottom w:val="nil"/>
              <w:right w:val="single" w:sz="4" w:space="0" w:color="auto"/>
            </w:tcBorders>
            <w:vAlign w:val="bottom"/>
          </w:tcPr>
          <w:p w:rsidR="004C34CE" w:rsidRPr="00FE6533" w:rsidRDefault="004C34CE" w:rsidP="00331A72">
            <w:pPr>
              <w:rPr>
                <w:b/>
                <w:bCs/>
                <w:color w:val="000000"/>
                <w:sz w:val="20"/>
                <w:szCs w:val="20"/>
              </w:rPr>
            </w:pPr>
            <w:r w:rsidRPr="00FE6533">
              <w:rPr>
                <w:b/>
                <w:bCs/>
                <w:color w:val="000000"/>
                <w:sz w:val="20"/>
                <w:szCs w:val="20"/>
              </w:rPr>
              <w:t> </w:t>
            </w:r>
          </w:p>
        </w:tc>
        <w:tc>
          <w:tcPr>
            <w:tcW w:w="1200" w:type="dxa"/>
            <w:tcBorders>
              <w:top w:val="nil"/>
              <w:left w:val="nil"/>
              <w:bottom w:val="single" w:sz="4" w:space="0" w:color="auto"/>
              <w:right w:val="single" w:sz="4" w:space="0" w:color="auto"/>
            </w:tcBorders>
            <w:noWrap/>
            <w:vAlign w:val="bottom"/>
          </w:tcPr>
          <w:p w:rsidR="004C34CE" w:rsidRPr="00FE6533" w:rsidRDefault="004C34CE" w:rsidP="00331A72">
            <w:pPr>
              <w:rPr>
                <w:color w:val="000000"/>
                <w:sz w:val="20"/>
                <w:szCs w:val="20"/>
              </w:rPr>
            </w:pPr>
            <w:r w:rsidRPr="00FE6533">
              <w:rPr>
                <w:color w:val="000000"/>
                <w:sz w:val="20"/>
                <w:szCs w:val="20"/>
              </w:rPr>
              <w:t> </w:t>
            </w:r>
          </w:p>
        </w:tc>
      </w:tr>
      <w:tr w:rsidR="004C34CE" w:rsidRPr="00FE6533" w:rsidTr="00F70824">
        <w:trPr>
          <w:trHeight w:val="300"/>
        </w:trPr>
        <w:tc>
          <w:tcPr>
            <w:tcW w:w="5421" w:type="dxa"/>
            <w:tcBorders>
              <w:top w:val="single" w:sz="4" w:space="0" w:color="auto"/>
              <w:left w:val="single" w:sz="4" w:space="0" w:color="auto"/>
              <w:bottom w:val="single" w:sz="4" w:space="0" w:color="auto"/>
              <w:right w:val="single" w:sz="4" w:space="0" w:color="auto"/>
            </w:tcBorders>
            <w:vAlign w:val="bottom"/>
          </w:tcPr>
          <w:p w:rsidR="004C34CE" w:rsidRPr="00FE6533" w:rsidRDefault="004C34CE" w:rsidP="00331A72">
            <w:pPr>
              <w:rPr>
                <w:color w:val="000000"/>
                <w:sz w:val="20"/>
                <w:szCs w:val="20"/>
              </w:rPr>
            </w:pPr>
            <w:r w:rsidRPr="00FE6533">
              <w:rPr>
                <w:color w:val="000000"/>
                <w:sz w:val="20"/>
                <w:szCs w:val="20"/>
              </w:rPr>
              <w:t>Всего доходов</w:t>
            </w:r>
          </w:p>
        </w:tc>
        <w:tc>
          <w:tcPr>
            <w:tcW w:w="728" w:type="dxa"/>
            <w:tcBorders>
              <w:top w:val="single" w:sz="4" w:space="0" w:color="auto"/>
              <w:left w:val="nil"/>
              <w:bottom w:val="single" w:sz="4" w:space="0" w:color="auto"/>
              <w:right w:val="single" w:sz="4" w:space="0" w:color="auto"/>
            </w:tcBorders>
            <w:noWrap/>
            <w:vAlign w:val="bottom"/>
          </w:tcPr>
          <w:p w:rsidR="004C34CE" w:rsidRPr="00FE6533" w:rsidRDefault="004C34CE" w:rsidP="00331A72">
            <w:pPr>
              <w:rPr>
                <w:color w:val="000000"/>
                <w:sz w:val="20"/>
                <w:szCs w:val="20"/>
              </w:rPr>
            </w:pPr>
            <w:r w:rsidRPr="00FE6533">
              <w:rPr>
                <w:color w:val="000000"/>
                <w:sz w:val="20"/>
                <w:szCs w:val="20"/>
              </w:rPr>
              <w:t> </w:t>
            </w:r>
          </w:p>
        </w:tc>
        <w:tc>
          <w:tcPr>
            <w:tcW w:w="1167" w:type="dxa"/>
            <w:tcBorders>
              <w:top w:val="single" w:sz="4" w:space="0" w:color="auto"/>
              <w:left w:val="nil"/>
              <w:bottom w:val="single" w:sz="4" w:space="0" w:color="auto"/>
              <w:right w:val="single" w:sz="4" w:space="0" w:color="auto"/>
            </w:tcBorders>
            <w:noWrap/>
            <w:vAlign w:val="bottom"/>
          </w:tcPr>
          <w:p w:rsidR="004C34CE" w:rsidRPr="00FE6533" w:rsidRDefault="004C34CE" w:rsidP="00331A72">
            <w:pPr>
              <w:rPr>
                <w:color w:val="000000"/>
                <w:sz w:val="20"/>
                <w:szCs w:val="20"/>
              </w:rPr>
            </w:pPr>
            <w:r w:rsidRPr="00FE6533">
              <w:rPr>
                <w:color w:val="000000"/>
                <w:sz w:val="20"/>
                <w:szCs w:val="20"/>
              </w:rPr>
              <w:t> </w:t>
            </w:r>
          </w:p>
        </w:tc>
        <w:tc>
          <w:tcPr>
            <w:tcW w:w="1200" w:type="dxa"/>
            <w:tcBorders>
              <w:top w:val="nil"/>
              <w:left w:val="nil"/>
              <w:bottom w:val="single" w:sz="4" w:space="0" w:color="auto"/>
              <w:right w:val="single" w:sz="4" w:space="0" w:color="auto"/>
            </w:tcBorders>
            <w:noWrap/>
            <w:vAlign w:val="bottom"/>
          </w:tcPr>
          <w:p w:rsidR="004C34CE" w:rsidRPr="00FE6533" w:rsidRDefault="004C34CE" w:rsidP="00331A72">
            <w:pPr>
              <w:rPr>
                <w:color w:val="000000"/>
                <w:sz w:val="20"/>
                <w:szCs w:val="20"/>
              </w:rPr>
            </w:pPr>
            <w:r w:rsidRPr="00FE6533">
              <w:rPr>
                <w:color w:val="000000"/>
                <w:sz w:val="20"/>
                <w:szCs w:val="20"/>
              </w:rPr>
              <w:t> </w:t>
            </w:r>
          </w:p>
        </w:tc>
      </w:tr>
      <w:tr w:rsidR="00061883" w:rsidRPr="00FE6533" w:rsidTr="00F70824">
        <w:trPr>
          <w:trHeight w:val="300"/>
        </w:trPr>
        <w:tc>
          <w:tcPr>
            <w:tcW w:w="5421" w:type="dxa"/>
            <w:tcBorders>
              <w:top w:val="single" w:sz="4" w:space="0" w:color="auto"/>
              <w:left w:val="single" w:sz="4" w:space="0" w:color="auto"/>
              <w:bottom w:val="single" w:sz="4" w:space="0" w:color="auto"/>
              <w:right w:val="single" w:sz="4" w:space="0" w:color="auto"/>
            </w:tcBorders>
            <w:vAlign w:val="bottom"/>
          </w:tcPr>
          <w:p w:rsidR="00061883" w:rsidRPr="00FE6533" w:rsidRDefault="00061883" w:rsidP="00331A72">
            <w:pPr>
              <w:rPr>
                <w:color w:val="000000"/>
                <w:sz w:val="20"/>
                <w:szCs w:val="20"/>
              </w:rPr>
            </w:pPr>
            <w:r w:rsidRPr="00FE6533">
              <w:rPr>
                <w:color w:val="000000"/>
                <w:sz w:val="20"/>
                <w:szCs w:val="20"/>
              </w:rPr>
              <w:t>в том числе доходы от прочих платных услуг</w:t>
            </w:r>
          </w:p>
        </w:tc>
        <w:tc>
          <w:tcPr>
            <w:tcW w:w="728" w:type="dxa"/>
            <w:tcBorders>
              <w:top w:val="single" w:sz="4" w:space="0" w:color="auto"/>
              <w:left w:val="nil"/>
              <w:bottom w:val="single" w:sz="4" w:space="0" w:color="auto"/>
              <w:right w:val="single" w:sz="4" w:space="0" w:color="auto"/>
            </w:tcBorders>
            <w:noWrap/>
            <w:vAlign w:val="bottom"/>
          </w:tcPr>
          <w:p w:rsidR="00061883" w:rsidRPr="00FE6533" w:rsidRDefault="00061883" w:rsidP="00331A72">
            <w:pPr>
              <w:rPr>
                <w:color w:val="000000"/>
                <w:sz w:val="20"/>
                <w:szCs w:val="20"/>
              </w:rPr>
            </w:pPr>
          </w:p>
        </w:tc>
        <w:tc>
          <w:tcPr>
            <w:tcW w:w="1167" w:type="dxa"/>
            <w:tcBorders>
              <w:top w:val="single" w:sz="4" w:space="0" w:color="auto"/>
              <w:left w:val="nil"/>
              <w:bottom w:val="single" w:sz="4" w:space="0" w:color="auto"/>
              <w:right w:val="single" w:sz="4" w:space="0" w:color="auto"/>
            </w:tcBorders>
            <w:noWrap/>
            <w:vAlign w:val="bottom"/>
          </w:tcPr>
          <w:p w:rsidR="00061883" w:rsidRPr="00FE6533" w:rsidRDefault="00061883" w:rsidP="00331A72">
            <w:pPr>
              <w:rPr>
                <w:color w:val="000000"/>
                <w:sz w:val="20"/>
                <w:szCs w:val="20"/>
              </w:rPr>
            </w:pPr>
          </w:p>
        </w:tc>
        <w:tc>
          <w:tcPr>
            <w:tcW w:w="1200" w:type="dxa"/>
            <w:tcBorders>
              <w:top w:val="nil"/>
              <w:left w:val="nil"/>
              <w:bottom w:val="single" w:sz="4" w:space="0" w:color="auto"/>
              <w:right w:val="single" w:sz="4" w:space="0" w:color="auto"/>
            </w:tcBorders>
            <w:noWrap/>
            <w:vAlign w:val="bottom"/>
          </w:tcPr>
          <w:p w:rsidR="00061883" w:rsidRPr="00FE6533" w:rsidRDefault="00061883" w:rsidP="00331A72">
            <w:pPr>
              <w:rPr>
                <w:color w:val="000000"/>
                <w:sz w:val="20"/>
                <w:szCs w:val="20"/>
              </w:rPr>
            </w:pPr>
          </w:p>
        </w:tc>
      </w:tr>
      <w:tr w:rsidR="00685887" w:rsidRPr="00FE6533" w:rsidTr="00F70824">
        <w:trPr>
          <w:trHeight w:val="300"/>
        </w:trPr>
        <w:tc>
          <w:tcPr>
            <w:tcW w:w="5421" w:type="dxa"/>
            <w:tcBorders>
              <w:top w:val="single" w:sz="4" w:space="0" w:color="auto"/>
              <w:left w:val="single" w:sz="4" w:space="0" w:color="auto"/>
              <w:bottom w:val="single" w:sz="4" w:space="0" w:color="auto"/>
              <w:right w:val="single" w:sz="4" w:space="0" w:color="auto"/>
            </w:tcBorders>
            <w:vAlign w:val="bottom"/>
          </w:tcPr>
          <w:p w:rsidR="00685887" w:rsidRPr="00FE6533" w:rsidRDefault="00685887" w:rsidP="00685887">
            <w:pPr>
              <w:rPr>
                <w:color w:val="000000"/>
                <w:sz w:val="20"/>
                <w:szCs w:val="20"/>
              </w:rPr>
            </w:pPr>
            <w:r>
              <w:rPr>
                <w:color w:val="000000"/>
                <w:sz w:val="20"/>
                <w:szCs w:val="20"/>
              </w:rPr>
              <w:t>Справочно:</w:t>
            </w:r>
          </w:p>
        </w:tc>
        <w:tc>
          <w:tcPr>
            <w:tcW w:w="728" w:type="dxa"/>
            <w:tcBorders>
              <w:top w:val="single" w:sz="4" w:space="0" w:color="auto"/>
              <w:left w:val="nil"/>
              <w:bottom w:val="single" w:sz="4" w:space="0" w:color="auto"/>
              <w:right w:val="single" w:sz="4" w:space="0" w:color="auto"/>
            </w:tcBorders>
            <w:noWrap/>
            <w:vAlign w:val="bottom"/>
          </w:tcPr>
          <w:p w:rsidR="00685887" w:rsidRPr="00FE6533" w:rsidRDefault="00685887" w:rsidP="00331A72">
            <w:pPr>
              <w:rPr>
                <w:color w:val="000000"/>
                <w:sz w:val="20"/>
                <w:szCs w:val="20"/>
              </w:rPr>
            </w:pPr>
          </w:p>
        </w:tc>
        <w:tc>
          <w:tcPr>
            <w:tcW w:w="1167" w:type="dxa"/>
            <w:tcBorders>
              <w:top w:val="single" w:sz="4" w:space="0" w:color="auto"/>
              <w:left w:val="nil"/>
              <w:bottom w:val="single" w:sz="4" w:space="0" w:color="auto"/>
              <w:right w:val="single" w:sz="4" w:space="0" w:color="auto"/>
            </w:tcBorders>
            <w:noWrap/>
            <w:vAlign w:val="bottom"/>
          </w:tcPr>
          <w:p w:rsidR="00685887" w:rsidRPr="00FE6533" w:rsidRDefault="00685887" w:rsidP="00331A72">
            <w:pPr>
              <w:rPr>
                <w:color w:val="000000"/>
                <w:sz w:val="20"/>
                <w:szCs w:val="20"/>
              </w:rPr>
            </w:pPr>
          </w:p>
        </w:tc>
        <w:tc>
          <w:tcPr>
            <w:tcW w:w="1200" w:type="dxa"/>
            <w:tcBorders>
              <w:top w:val="nil"/>
              <w:left w:val="nil"/>
              <w:bottom w:val="single" w:sz="4" w:space="0" w:color="auto"/>
              <w:right w:val="single" w:sz="4" w:space="0" w:color="auto"/>
            </w:tcBorders>
            <w:noWrap/>
            <w:vAlign w:val="bottom"/>
          </w:tcPr>
          <w:p w:rsidR="00685887" w:rsidRPr="00FE6533" w:rsidRDefault="00685887" w:rsidP="00331A72">
            <w:pPr>
              <w:rPr>
                <w:color w:val="000000"/>
                <w:sz w:val="20"/>
                <w:szCs w:val="20"/>
              </w:rPr>
            </w:pPr>
          </w:p>
        </w:tc>
      </w:tr>
      <w:tr w:rsidR="00571EA1" w:rsidRPr="00FE6533" w:rsidTr="00F70824">
        <w:trPr>
          <w:trHeight w:val="300"/>
        </w:trPr>
        <w:tc>
          <w:tcPr>
            <w:tcW w:w="5421" w:type="dxa"/>
            <w:tcBorders>
              <w:top w:val="single" w:sz="4" w:space="0" w:color="auto"/>
              <w:left w:val="single" w:sz="4" w:space="0" w:color="auto"/>
              <w:bottom w:val="single" w:sz="4" w:space="0" w:color="auto"/>
              <w:right w:val="single" w:sz="4" w:space="0" w:color="auto"/>
            </w:tcBorders>
            <w:vAlign w:val="bottom"/>
          </w:tcPr>
          <w:p w:rsidR="00571EA1" w:rsidRPr="00FE6533" w:rsidRDefault="00571EA1" w:rsidP="00331A72">
            <w:pPr>
              <w:rPr>
                <w:color w:val="000000"/>
                <w:sz w:val="20"/>
                <w:szCs w:val="20"/>
              </w:rPr>
            </w:pPr>
            <w:r w:rsidRPr="00FE6533">
              <w:rPr>
                <w:b/>
                <w:bCs/>
                <w:color w:val="000000"/>
                <w:sz w:val="20"/>
                <w:szCs w:val="20"/>
              </w:rPr>
              <w:t>Всего расходов по полной себестоимости</w:t>
            </w:r>
            <w:r>
              <w:rPr>
                <w:b/>
                <w:bCs/>
                <w:color w:val="000000"/>
                <w:sz w:val="20"/>
                <w:szCs w:val="20"/>
              </w:rPr>
              <w:t xml:space="preserve"> общего помывочного отделения</w:t>
            </w:r>
          </w:p>
        </w:tc>
        <w:tc>
          <w:tcPr>
            <w:tcW w:w="728" w:type="dxa"/>
            <w:tcBorders>
              <w:top w:val="single" w:sz="4" w:space="0" w:color="auto"/>
              <w:left w:val="nil"/>
              <w:bottom w:val="single" w:sz="4" w:space="0" w:color="auto"/>
              <w:right w:val="single" w:sz="4" w:space="0" w:color="auto"/>
            </w:tcBorders>
            <w:noWrap/>
            <w:vAlign w:val="bottom"/>
          </w:tcPr>
          <w:p w:rsidR="00571EA1" w:rsidRPr="00FE6533" w:rsidRDefault="00571EA1" w:rsidP="00331A72">
            <w:pPr>
              <w:rPr>
                <w:color w:val="000000"/>
                <w:sz w:val="20"/>
                <w:szCs w:val="20"/>
              </w:rPr>
            </w:pPr>
          </w:p>
        </w:tc>
        <w:tc>
          <w:tcPr>
            <w:tcW w:w="1167" w:type="dxa"/>
            <w:tcBorders>
              <w:top w:val="single" w:sz="4" w:space="0" w:color="auto"/>
              <w:left w:val="nil"/>
              <w:bottom w:val="single" w:sz="4" w:space="0" w:color="auto"/>
              <w:right w:val="single" w:sz="4" w:space="0" w:color="auto"/>
            </w:tcBorders>
            <w:noWrap/>
            <w:vAlign w:val="bottom"/>
          </w:tcPr>
          <w:p w:rsidR="00571EA1" w:rsidRPr="00FE6533" w:rsidRDefault="00571EA1" w:rsidP="00331A72">
            <w:pPr>
              <w:rPr>
                <w:color w:val="000000"/>
                <w:sz w:val="20"/>
                <w:szCs w:val="20"/>
              </w:rPr>
            </w:pPr>
          </w:p>
        </w:tc>
        <w:tc>
          <w:tcPr>
            <w:tcW w:w="1200" w:type="dxa"/>
            <w:tcBorders>
              <w:top w:val="nil"/>
              <w:left w:val="nil"/>
              <w:bottom w:val="single" w:sz="4" w:space="0" w:color="auto"/>
              <w:right w:val="single" w:sz="4" w:space="0" w:color="auto"/>
            </w:tcBorders>
            <w:noWrap/>
            <w:vAlign w:val="bottom"/>
          </w:tcPr>
          <w:p w:rsidR="00571EA1" w:rsidRPr="00FE6533" w:rsidRDefault="00571EA1" w:rsidP="00331A72">
            <w:pPr>
              <w:rPr>
                <w:color w:val="000000"/>
                <w:sz w:val="20"/>
                <w:szCs w:val="20"/>
              </w:rPr>
            </w:pPr>
          </w:p>
        </w:tc>
      </w:tr>
      <w:tr w:rsidR="00685887" w:rsidRPr="00FE6533" w:rsidTr="00F70824">
        <w:trPr>
          <w:trHeight w:val="300"/>
        </w:trPr>
        <w:tc>
          <w:tcPr>
            <w:tcW w:w="5421" w:type="dxa"/>
            <w:tcBorders>
              <w:top w:val="single" w:sz="4" w:space="0" w:color="auto"/>
              <w:left w:val="single" w:sz="4" w:space="0" w:color="auto"/>
              <w:bottom w:val="single" w:sz="4" w:space="0" w:color="auto"/>
              <w:right w:val="single" w:sz="4" w:space="0" w:color="auto"/>
            </w:tcBorders>
            <w:vAlign w:val="bottom"/>
          </w:tcPr>
          <w:p w:rsidR="00685887" w:rsidRPr="00FE6533" w:rsidRDefault="00685887" w:rsidP="00331A72">
            <w:pPr>
              <w:rPr>
                <w:b/>
                <w:bCs/>
                <w:color w:val="000000"/>
                <w:sz w:val="20"/>
                <w:szCs w:val="20"/>
              </w:rPr>
            </w:pPr>
            <w:r>
              <w:rPr>
                <w:color w:val="000000"/>
                <w:sz w:val="20"/>
                <w:szCs w:val="20"/>
              </w:rPr>
              <w:t>в т.ч. общего помывочного отделения</w:t>
            </w:r>
          </w:p>
        </w:tc>
        <w:tc>
          <w:tcPr>
            <w:tcW w:w="728" w:type="dxa"/>
            <w:tcBorders>
              <w:top w:val="single" w:sz="4" w:space="0" w:color="auto"/>
              <w:left w:val="nil"/>
              <w:bottom w:val="single" w:sz="4" w:space="0" w:color="auto"/>
              <w:right w:val="single" w:sz="4" w:space="0" w:color="auto"/>
            </w:tcBorders>
            <w:noWrap/>
            <w:vAlign w:val="bottom"/>
          </w:tcPr>
          <w:p w:rsidR="00685887" w:rsidRPr="00FE6533" w:rsidRDefault="00685887" w:rsidP="00331A72">
            <w:pPr>
              <w:rPr>
                <w:color w:val="000000"/>
                <w:sz w:val="20"/>
                <w:szCs w:val="20"/>
              </w:rPr>
            </w:pPr>
          </w:p>
        </w:tc>
        <w:tc>
          <w:tcPr>
            <w:tcW w:w="1167" w:type="dxa"/>
            <w:tcBorders>
              <w:top w:val="single" w:sz="4" w:space="0" w:color="auto"/>
              <w:left w:val="nil"/>
              <w:bottom w:val="single" w:sz="4" w:space="0" w:color="auto"/>
              <w:right w:val="single" w:sz="4" w:space="0" w:color="auto"/>
            </w:tcBorders>
            <w:noWrap/>
            <w:vAlign w:val="bottom"/>
          </w:tcPr>
          <w:p w:rsidR="00685887" w:rsidRPr="00FE6533" w:rsidRDefault="00685887" w:rsidP="00331A72">
            <w:pPr>
              <w:rPr>
                <w:color w:val="000000"/>
                <w:sz w:val="20"/>
                <w:szCs w:val="20"/>
              </w:rPr>
            </w:pPr>
          </w:p>
        </w:tc>
        <w:tc>
          <w:tcPr>
            <w:tcW w:w="1200" w:type="dxa"/>
            <w:tcBorders>
              <w:top w:val="nil"/>
              <w:left w:val="nil"/>
              <w:bottom w:val="single" w:sz="4" w:space="0" w:color="auto"/>
              <w:right w:val="single" w:sz="4" w:space="0" w:color="auto"/>
            </w:tcBorders>
            <w:noWrap/>
            <w:vAlign w:val="bottom"/>
          </w:tcPr>
          <w:p w:rsidR="00685887" w:rsidRPr="00FE6533" w:rsidRDefault="00685887" w:rsidP="00331A72">
            <w:pPr>
              <w:rPr>
                <w:color w:val="000000"/>
                <w:sz w:val="20"/>
                <w:szCs w:val="20"/>
              </w:rPr>
            </w:pPr>
          </w:p>
        </w:tc>
      </w:tr>
      <w:tr w:rsidR="004C34CE" w:rsidRPr="00FE6533" w:rsidTr="00F70824">
        <w:trPr>
          <w:trHeight w:val="300"/>
        </w:trPr>
        <w:tc>
          <w:tcPr>
            <w:tcW w:w="5421" w:type="dxa"/>
            <w:tcBorders>
              <w:top w:val="nil"/>
              <w:left w:val="single" w:sz="4" w:space="0" w:color="auto"/>
              <w:bottom w:val="single" w:sz="4" w:space="0" w:color="auto"/>
              <w:right w:val="single" w:sz="4" w:space="0" w:color="auto"/>
            </w:tcBorders>
            <w:vAlign w:val="bottom"/>
          </w:tcPr>
          <w:p w:rsidR="004C34CE" w:rsidRPr="00FE6533" w:rsidRDefault="00521AE7" w:rsidP="00521AE7">
            <w:pPr>
              <w:rPr>
                <w:color w:val="000000"/>
                <w:sz w:val="20"/>
                <w:szCs w:val="20"/>
              </w:rPr>
            </w:pPr>
            <w:r>
              <w:rPr>
                <w:color w:val="000000"/>
                <w:sz w:val="20"/>
                <w:szCs w:val="20"/>
              </w:rPr>
              <w:t xml:space="preserve">Расчетный тариф </w:t>
            </w:r>
            <w:r w:rsidR="00EB74BC">
              <w:rPr>
                <w:color w:val="000000"/>
                <w:sz w:val="20"/>
                <w:szCs w:val="20"/>
              </w:rPr>
              <w:t xml:space="preserve">общего </w:t>
            </w:r>
            <w:r>
              <w:rPr>
                <w:color w:val="000000"/>
                <w:sz w:val="20"/>
                <w:szCs w:val="20"/>
              </w:rPr>
              <w:t>помывочного отделения</w:t>
            </w:r>
          </w:p>
        </w:tc>
        <w:tc>
          <w:tcPr>
            <w:tcW w:w="728" w:type="dxa"/>
            <w:tcBorders>
              <w:top w:val="nil"/>
              <w:left w:val="nil"/>
              <w:bottom w:val="single" w:sz="4" w:space="0" w:color="auto"/>
              <w:right w:val="single" w:sz="4" w:space="0" w:color="auto"/>
            </w:tcBorders>
            <w:noWrap/>
            <w:vAlign w:val="bottom"/>
          </w:tcPr>
          <w:p w:rsidR="004C34CE" w:rsidRPr="00FE6533" w:rsidRDefault="004C34CE" w:rsidP="00331A72">
            <w:pPr>
              <w:rPr>
                <w:color w:val="000000"/>
                <w:sz w:val="20"/>
                <w:szCs w:val="20"/>
              </w:rPr>
            </w:pPr>
            <w:r w:rsidRPr="00FE6533">
              <w:rPr>
                <w:color w:val="000000"/>
                <w:sz w:val="20"/>
                <w:szCs w:val="20"/>
              </w:rPr>
              <w:t> </w:t>
            </w:r>
          </w:p>
        </w:tc>
        <w:tc>
          <w:tcPr>
            <w:tcW w:w="1167" w:type="dxa"/>
            <w:tcBorders>
              <w:top w:val="nil"/>
              <w:left w:val="nil"/>
              <w:bottom w:val="single" w:sz="4" w:space="0" w:color="auto"/>
              <w:right w:val="single" w:sz="4" w:space="0" w:color="auto"/>
            </w:tcBorders>
            <w:noWrap/>
            <w:vAlign w:val="bottom"/>
          </w:tcPr>
          <w:p w:rsidR="004C34CE" w:rsidRPr="00FE6533" w:rsidRDefault="004C34CE" w:rsidP="00331A72">
            <w:pPr>
              <w:rPr>
                <w:color w:val="000000"/>
                <w:sz w:val="20"/>
                <w:szCs w:val="20"/>
              </w:rPr>
            </w:pPr>
            <w:r w:rsidRPr="00FE6533">
              <w:rPr>
                <w:color w:val="000000"/>
                <w:sz w:val="20"/>
                <w:szCs w:val="20"/>
              </w:rPr>
              <w:t> </w:t>
            </w:r>
          </w:p>
        </w:tc>
        <w:tc>
          <w:tcPr>
            <w:tcW w:w="1200" w:type="dxa"/>
            <w:tcBorders>
              <w:top w:val="nil"/>
              <w:left w:val="nil"/>
              <w:bottom w:val="single" w:sz="4" w:space="0" w:color="auto"/>
              <w:right w:val="single" w:sz="4" w:space="0" w:color="auto"/>
            </w:tcBorders>
            <w:noWrap/>
            <w:vAlign w:val="bottom"/>
          </w:tcPr>
          <w:p w:rsidR="004C34CE" w:rsidRPr="00FE6533" w:rsidRDefault="004C34CE" w:rsidP="00331A72">
            <w:pPr>
              <w:rPr>
                <w:color w:val="000000"/>
                <w:sz w:val="20"/>
                <w:szCs w:val="20"/>
              </w:rPr>
            </w:pPr>
            <w:r w:rsidRPr="00FE6533">
              <w:rPr>
                <w:color w:val="000000"/>
                <w:sz w:val="20"/>
                <w:szCs w:val="20"/>
              </w:rPr>
              <w:t> </w:t>
            </w:r>
          </w:p>
        </w:tc>
      </w:tr>
    </w:tbl>
    <w:p w:rsidR="003C1B24" w:rsidRDefault="0064074E" w:rsidP="00C35B62">
      <w:pPr>
        <w:spacing w:before="100" w:beforeAutospacing="1" w:after="100" w:afterAutospacing="1"/>
      </w:pPr>
      <w:r>
        <w:t>Р</w:t>
      </w:r>
      <w:r w:rsidR="00FE6533" w:rsidRPr="00FE6533">
        <w:t xml:space="preserve">уководитель </w:t>
      </w:r>
      <w:r w:rsidR="00F70824">
        <w:t>юридического лица (ФИО физического лица/ индивидуального предпринимателя)</w:t>
      </w:r>
      <w:r w:rsidR="00FE6533" w:rsidRPr="00FE6533">
        <w:t xml:space="preserve"> ________________</w:t>
      </w:r>
    </w:p>
    <w:p w:rsidR="00FE6533" w:rsidRPr="00FE6533" w:rsidRDefault="00FE6533" w:rsidP="00C35B62">
      <w:pPr>
        <w:spacing w:before="100" w:beforeAutospacing="1" w:after="100" w:afterAutospacing="1"/>
      </w:pPr>
      <w:r w:rsidRPr="00FE6533">
        <w:t>Главный</w:t>
      </w:r>
      <w:r w:rsidR="0080056A">
        <w:t xml:space="preserve"> </w:t>
      </w:r>
      <w:r w:rsidRPr="00FE6533">
        <w:t xml:space="preserve"> бухгалтер ________________________</w:t>
      </w:r>
      <w:r w:rsidRPr="00FE6533">
        <w:br w:type="page"/>
      </w:r>
    </w:p>
    <w:p w:rsidR="008D6F78" w:rsidRPr="00F70824" w:rsidRDefault="008D6F78" w:rsidP="00F70824">
      <w:pPr>
        <w:ind w:left="6096"/>
        <w:contextualSpacing/>
        <w:jc w:val="both"/>
      </w:pPr>
      <w:r w:rsidRPr="00F70824">
        <w:lastRenderedPageBreak/>
        <w:t xml:space="preserve">Приложение № </w:t>
      </w:r>
      <w:r w:rsidR="00E26B1B" w:rsidRPr="00F70824">
        <w:t>3</w:t>
      </w:r>
    </w:p>
    <w:p w:rsidR="00F70824" w:rsidRPr="00FE6533" w:rsidRDefault="00F70824" w:rsidP="00F70824">
      <w:pPr>
        <w:pStyle w:val="ConsPlusTitle"/>
        <w:ind w:left="6096"/>
        <w:jc w:val="both"/>
      </w:pPr>
      <w:r w:rsidRPr="00F70824">
        <w:rPr>
          <w:b w:val="0"/>
        </w:rPr>
        <w:t>к</w:t>
      </w:r>
      <w:r w:rsidR="008D6F78" w:rsidRPr="00F70824">
        <w:rPr>
          <w:b w:val="0"/>
        </w:rPr>
        <w:t xml:space="preserve"> положению </w:t>
      </w:r>
      <w:r w:rsidRPr="00F70824">
        <w:rPr>
          <w:b w:val="0"/>
        </w:rPr>
        <w:t>о порядке предоставления юридическим лицам, индивидуальным предпринимателям,  физическим  лицам  субсидий  в целях возмещения части недополученных доходов в связи с оказанием населению банных услуг в 2013 году</w:t>
      </w:r>
    </w:p>
    <w:p w:rsidR="008D6F78" w:rsidRPr="00FE6533" w:rsidRDefault="008D6F78" w:rsidP="00FE6533">
      <w:pPr>
        <w:ind w:left="6096"/>
        <w:contextualSpacing/>
        <w:jc w:val="both"/>
        <w:rPr>
          <w:sz w:val="20"/>
          <w:szCs w:val="20"/>
        </w:rPr>
      </w:pPr>
    </w:p>
    <w:p w:rsidR="008D6F78" w:rsidRPr="00FE6533" w:rsidRDefault="008D6F78" w:rsidP="008D6F78">
      <w:pPr>
        <w:ind w:left="6096"/>
        <w:contextualSpacing/>
        <w:rPr>
          <w:sz w:val="20"/>
          <w:szCs w:val="20"/>
        </w:rPr>
      </w:pPr>
    </w:p>
    <w:p w:rsidR="008D6F78" w:rsidRPr="00FE6533" w:rsidRDefault="008D6F78" w:rsidP="008D6F78">
      <w:pPr>
        <w:ind w:firstLine="709"/>
        <w:contextualSpacing/>
        <w:jc w:val="center"/>
        <w:rPr>
          <w:b/>
        </w:rPr>
      </w:pPr>
      <w:r w:rsidRPr="00FE6533">
        <w:rPr>
          <w:b/>
        </w:rPr>
        <w:t xml:space="preserve">Договор № </w:t>
      </w:r>
      <w:r w:rsidRPr="00FE6533">
        <w:t>_________</w:t>
      </w:r>
    </w:p>
    <w:p w:rsidR="008D6F78" w:rsidRPr="00FE6533" w:rsidRDefault="00197ED5" w:rsidP="008D6F78">
      <w:pPr>
        <w:ind w:firstLine="709"/>
        <w:contextualSpacing/>
        <w:jc w:val="center"/>
        <w:rPr>
          <w:i/>
        </w:rPr>
      </w:pPr>
      <w:r>
        <w:rPr>
          <w:i/>
        </w:rPr>
        <w:t>о</w:t>
      </w:r>
      <w:r w:rsidR="008D6F78" w:rsidRPr="00FE6533">
        <w:rPr>
          <w:i/>
        </w:rPr>
        <w:t xml:space="preserve"> предоставлении субсидий на возмещение части недополученных доходов в связи с оказанием населению банных услуг в общих отде</w:t>
      </w:r>
      <w:bookmarkStart w:id="1" w:name="_GoBack"/>
      <w:bookmarkEnd w:id="1"/>
      <w:r w:rsidR="008D6F78" w:rsidRPr="00FE6533">
        <w:rPr>
          <w:i/>
        </w:rPr>
        <w:t xml:space="preserve">лениях </w:t>
      </w:r>
    </w:p>
    <w:p w:rsidR="008D6F78" w:rsidRPr="00FE6533" w:rsidRDefault="008D6F78" w:rsidP="008D6F78">
      <w:pPr>
        <w:ind w:firstLine="709"/>
        <w:contextualSpacing/>
      </w:pPr>
    </w:p>
    <w:p w:rsidR="008D6F78" w:rsidRPr="00FE6533" w:rsidRDefault="008D6F78" w:rsidP="00FE6533">
      <w:pPr>
        <w:contextualSpacing/>
      </w:pPr>
      <w:r w:rsidRPr="00FE6533">
        <w:t xml:space="preserve">г. Кушва                                                                                           </w:t>
      </w:r>
      <w:r w:rsidR="00197ED5">
        <w:t xml:space="preserve">      </w:t>
      </w:r>
      <w:r w:rsidRPr="00FE6533">
        <w:t xml:space="preserve">  « __ » __________ 20__ г.</w:t>
      </w:r>
    </w:p>
    <w:p w:rsidR="00197ED5" w:rsidRDefault="00197ED5" w:rsidP="00197ED5">
      <w:pPr>
        <w:widowControl w:val="0"/>
        <w:autoSpaceDE w:val="0"/>
        <w:autoSpaceDN w:val="0"/>
        <w:adjustRightInd w:val="0"/>
        <w:ind w:firstLine="540"/>
        <w:jc w:val="both"/>
      </w:pPr>
      <w:r>
        <w:t>Муниципальное казенное учреждение Кушвинского городского округа "Комитет жилищно-коммунальной сферы" (далее - Комитет), в лице директора Александра Александровича Шурыгина, действующего на основании Устава, с одной стороны, и ____________________ (далее - Получатель субсидий), в лице ______________________, действующего на основании ___________________, с другой стороны, вместе именуемые Стороны, заключили настоящ</w:t>
      </w:r>
      <w:r w:rsidR="003101D0">
        <w:t>ий</w:t>
      </w:r>
      <w:r>
        <w:t xml:space="preserve"> </w:t>
      </w:r>
      <w:r w:rsidR="003101D0">
        <w:t>договор</w:t>
      </w:r>
      <w:r>
        <w:t xml:space="preserve"> о нижеследующем:</w:t>
      </w:r>
    </w:p>
    <w:p w:rsidR="00197ED5" w:rsidRDefault="00197ED5" w:rsidP="00197ED5">
      <w:pPr>
        <w:widowControl w:val="0"/>
        <w:autoSpaceDE w:val="0"/>
        <w:autoSpaceDN w:val="0"/>
        <w:adjustRightInd w:val="0"/>
        <w:ind w:firstLine="540"/>
        <w:jc w:val="both"/>
      </w:pPr>
    </w:p>
    <w:p w:rsidR="00197ED5" w:rsidRPr="003101D0" w:rsidRDefault="00197ED5" w:rsidP="00197ED5">
      <w:pPr>
        <w:widowControl w:val="0"/>
        <w:autoSpaceDE w:val="0"/>
        <w:autoSpaceDN w:val="0"/>
        <w:adjustRightInd w:val="0"/>
        <w:jc w:val="center"/>
        <w:outlineLvl w:val="2"/>
        <w:rPr>
          <w:b/>
        </w:rPr>
      </w:pPr>
      <w:r w:rsidRPr="003101D0">
        <w:rPr>
          <w:b/>
        </w:rPr>
        <w:t>1. Предмет договора</w:t>
      </w:r>
    </w:p>
    <w:p w:rsidR="00197ED5" w:rsidRDefault="00197ED5" w:rsidP="00197ED5">
      <w:pPr>
        <w:widowControl w:val="0"/>
        <w:autoSpaceDE w:val="0"/>
        <w:autoSpaceDN w:val="0"/>
        <w:adjustRightInd w:val="0"/>
        <w:ind w:firstLine="540"/>
        <w:jc w:val="both"/>
      </w:pPr>
    </w:p>
    <w:p w:rsidR="00197ED5" w:rsidRPr="00F70824" w:rsidRDefault="00197ED5" w:rsidP="00F70824">
      <w:pPr>
        <w:pStyle w:val="ConsPlusTitle"/>
        <w:ind w:firstLine="709"/>
        <w:jc w:val="both"/>
        <w:rPr>
          <w:b w:val="0"/>
        </w:rPr>
      </w:pPr>
      <w:bookmarkStart w:id="2" w:name="Par337"/>
      <w:bookmarkEnd w:id="2"/>
      <w:r w:rsidRPr="00F70824">
        <w:rPr>
          <w:b w:val="0"/>
        </w:rPr>
        <w:t>1.1.</w:t>
      </w:r>
      <w:r>
        <w:t xml:space="preserve"> </w:t>
      </w:r>
      <w:r w:rsidRPr="00F70824">
        <w:rPr>
          <w:b w:val="0"/>
        </w:rPr>
        <w:t xml:space="preserve">По настоящему договору Комитет обеспечивает безвозмездное и безвозвратное перечисление финансовых средств из бюджета Кушвинского городского округа (далее - субсидии) в целях возмещения Получателю субсидий недополученных доходов в связи с оказанием населению банных услуг в общих </w:t>
      </w:r>
      <w:r w:rsidR="003C1B24" w:rsidRPr="00F70824">
        <w:rPr>
          <w:b w:val="0"/>
        </w:rPr>
        <w:t xml:space="preserve">помывочных </w:t>
      </w:r>
      <w:r w:rsidRPr="00F70824">
        <w:rPr>
          <w:b w:val="0"/>
        </w:rPr>
        <w:t xml:space="preserve">отделениях (далее - банная услуга), в порядке и на условиях, определенных </w:t>
      </w:r>
      <w:hyperlink w:anchor="Par38" w:history="1">
        <w:r w:rsidRPr="00F70824">
          <w:rPr>
            <w:b w:val="0"/>
          </w:rPr>
          <w:t>Положением</w:t>
        </w:r>
      </w:hyperlink>
      <w:r w:rsidRPr="00F70824">
        <w:rPr>
          <w:b w:val="0"/>
        </w:rPr>
        <w:t xml:space="preserve"> </w:t>
      </w:r>
      <w:r w:rsidR="00F70824" w:rsidRPr="00F70824">
        <w:rPr>
          <w:b w:val="0"/>
        </w:rPr>
        <w:t>о порядке предоставления юридическим лицам, индивидуальным предпринимателям,  физическим  лицам  субсидий  в целях возмещения части недополученных доходов в связи с оказанием населению банных услуг в 2013 году</w:t>
      </w:r>
      <w:r w:rsidRPr="00F70824">
        <w:rPr>
          <w:b w:val="0"/>
        </w:rPr>
        <w:t xml:space="preserve"> (далее - Положение), утвержденным постановлением администрации Кушвинского</w:t>
      </w:r>
      <w:r w:rsidRPr="00197ED5">
        <w:t xml:space="preserve"> </w:t>
      </w:r>
      <w:r w:rsidRPr="00F70824">
        <w:rPr>
          <w:b w:val="0"/>
        </w:rPr>
        <w:t>городского округа от ____________ № ____.</w:t>
      </w:r>
    </w:p>
    <w:p w:rsidR="00197ED5" w:rsidRPr="00314B44" w:rsidRDefault="00197ED5" w:rsidP="00F70824">
      <w:pPr>
        <w:widowControl w:val="0"/>
        <w:autoSpaceDE w:val="0"/>
        <w:autoSpaceDN w:val="0"/>
        <w:adjustRightInd w:val="0"/>
        <w:ind w:firstLine="709"/>
        <w:jc w:val="both"/>
      </w:pPr>
      <w:r w:rsidRPr="00F70824">
        <w:t>На момент заключения настоящего договора размер</w:t>
      </w:r>
      <w:r w:rsidRPr="00197ED5">
        <w:t xml:space="preserve"> субсидий, в пределах утвержденных лимитов бюджетных обязательств</w:t>
      </w:r>
      <w:r w:rsidR="00265EEF">
        <w:t xml:space="preserve"> </w:t>
      </w:r>
      <w:r w:rsidRPr="00314B44">
        <w:t>составляет ________ руб. _____ коп. (сумма прописью).</w:t>
      </w:r>
    </w:p>
    <w:p w:rsidR="00197ED5" w:rsidRPr="00197ED5" w:rsidRDefault="00197ED5" w:rsidP="00197ED5">
      <w:pPr>
        <w:widowControl w:val="0"/>
        <w:autoSpaceDE w:val="0"/>
        <w:autoSpaceDN w:val="0"/>
        <w:adjustRightInd w:val="0"/>
        <w:ind w:firstLine="540"/>
        <w:jc w:val="both"/>
      </w:pPr>
      <w:r w:rsidRPr="00197ED5">
        <w:t>1.2. Условия предоставления субсидий:</w:t>
      </w:r>
    </w:p>
    <w:p w:rsidR="00197ED5" w:rsidRPr="00197ED5" w:rsidRDefault="00197ED5" w:rsidP="00197ED5">
      <w:pPr>
        <w:widowControl w:val="0"/>
        <w:autoSpaceDE w:val="0"/>
        <w:autoSpaceDN w:val="0"/>
        <w:adjustRightInd w:val="0"/>
        <w:ind w:firstLine="540"/>
        <w:jc w:val="both"/>
      </w:pPr>
      <w:r w:rsidRPr="00197ED5">
        <w:t>- выполнение Получателем субсидий обязательств по оказанию банных услуг населению Кушвинского городского округа;</w:t>
      </w:r>
    </w:p>
    <w:p w:rsidR="00197ED5" w:rsidRPr="00197ED5" w:rsidRDefault="00197ED5" w:rsidP="00197ED5">
      <w:pPr>
        <w:widowControl w:val="0"/>
        <w:autoSpaceDE w:val="0"/>
        <w:autoSpaceDN w:val="0"/>
        <w:adjustRightInd w:val="0"/>
        <w:ind w:firstLine="540"/>
        <w:jc w:val="both"/>
      </w:pPr>
      <w:r w:rsidRPr="00197ED5">
        <w:t>- обеспечение во время оказания услуг необходимых мероприятий по технике безопасности, пожарной безопасности и охране окружающей среды;</w:t>
      </w:r>
    </w:p>
    <w:p w:rsidR="00197ED5" w:rsidRDefault="00197ED5" w:rsidP="00197ED5">
      <w:pPr>
        <w:widowControl w:val="0"/>
        <w:autoSpaceDE w:val="0"/>
        <w:autoSpaceDN w:val="0"/>
        <w:adjustRightInd w:val="0"/>
        <w:ind w:firstLine="540"/>
        <w:jc w:val="both"/>
      </w:pPr>
      <w:r w:rsidRPr="00197ED5">
        <w:t xml:space="preserve">- соблюдение требований </w:t>
      </w:r>
      <w:hyperlink r:id="rId16" w:history="1">
        <w:r w:rsidRPr="00197ED5">
          <w:t>санитарных правил</w:t>
        </w:r>
      </w:hyperlink>
      <w:r w:rsidRPr="00197ED5">
        <w:t xml:space="preserve"> устройства, оборудования и содержании бань, утвержденных заместителем Главного государственного санитарного врача СССР от 19.06.</w:t>
      </w:r>
      <w:r w:rsidR="00314B44">
        <w:t>19</w:t>
      </w:r>
      <w:r w:rsidRPr="00197ED5">
        <w:t>72</w:t>
      </w:r>
      <w:r w:rsidR="00314B44">
        <w:t>г.</w:t>
      </w:r>
      <w:r w:rsidRPr="00197ED5">
        <w:t xml:space="preserve"> N 982-72, а также иных правил и норм в области обеспечения санитарно-эпидемиологического благополучия населения в сфере оказания бытовых услуг населению, установленных в соответствии с действующим законодательством</w:t>
      </w:r>
      <w:r>
        <w:t xml:space="preserve"> РФ.</w:t>
      </w:r>
    </w:p>
    <w:p w:rsidR="00197ED5" w:rsidRDefault="00197ED5" w:rsidP="00197ED5">
      <w:pPr>
        <w:widowControl w:val="0"/>
        <w:autoSpaceDE w:val="0"/>
        <w:autoSpaceDN w:val="0"/>
        <w:adjustRightInd w:val="0"/>
        <w:ind w:firstLine="540"/>
        <w:jc w:val="both"/>
      </w:pPr>
    </w:p>
    <w:p w:rsidR="00197ED5" w:rsidRPr="003101D0" w:rsidRDefault="00197ED5" w:rsidP="00197ED5">
      <w:pPr>
        <w:widowControl w:val="0"/>
        <w:autoSpaceDE w:val="0"/>
        <w:autoSpaceDN w:val="0"/>
        <w:adjustRightInd w:val="0"/>
        <w:jc w:val="center"/>
        <w:outlineLvl w:val="2"/>
        <w:rPr>
          <w:b/>
        </w:rPr>
      </w:pPr>
      <w:r w:rsidRPr="003101D0">
        <w:rPr>
          <w:b/>
        </w:rPr>
        <w:t>2. Права сторон</w:t>
      </w:r>
    </w:p>
    <w:p w:rsidR="00197ED5" w:rsidRDefault="00197ED5" w:rsidP="00197ED5">
      <w:pPr>
        <w:widowControl w:val="0"/>
        <w:autoSpaceDE w:val="0"/>
        <w:autoSpaceDN w:val="0"/>
        <w:adjustRightInd w:val="0"/>
        <w:ind w:firstLine="540"/>
        <w:jc w:val="both"/>
      </w:pPr>
    </w:p>
    <w:p w:rsidR="00197ED5" w:rsidRDefault="00197ED5" w:rsidP="00197ED5">
      <w:pPr>
        <w:widowControl w:val="0"/>
        <w:autoSpaceDE w:val="0"/>
        <w:autoSpaceDN w:val="0"/>
        <w:adjustRightInd w:val="0"/>
        <w:ind w:firstLine="540"/>
        <w:jc w:val="both"/>
      </w:pPr>
      <w:r>
        <w:t>2.1. Комитет имеет право:</w:t>
      </w:r>
    </w:p>
    <w:p w:rsidR="00197ED5" w:rsidRDefault="00197ED5" w:rsidP="00197ED5">
      <w:pPr>
        <w:widowControl w:val="0"/>
        <w:autoSpaceDE w:val="0"/>
        <w:autoSpaceDN w:val="0"/>
        <w:adjustRightInd w:val="0"/>
        <w:ind w:firstLine="540"/>
        <w:jc w:val="both"/>
      </w:pPr>
      <w:r>
        <w:t>2.1.1. Самостоятельно или с помощью контролирующих органов осуществлять контроль над эффективным использованием Получател</w:t>
      </w:r>
      <w:r w:rsidR="00E97BAB">
        <w:t>ями</w:t>
      </w:r>
      <w:r>
        <w:t xml:space="preserve"> субсидий бюджетных средств, перечисляемых по настоящему </w:t>
      </w:r>
      <w:r w:rsidR="003101D0">
        <w:t>договору</w:t>
      </w:r>
      <w:r>
        <w:t>, в том числе путем проверки фактического оказания банных услуг на предмет их соответствия действующим правилам и нормам.</w:t>
      </w:r>
    </w:p>
    <w:p w:rsidR="00197ED5" w:rsidRPr="00651A5A" w:rsidRDefault="00197ED5" w:rsidP="00197ED5">
      <w:pPr>
        <w:widowControl w:val="0"/>
        <w:autoSpaceDE w:val="0"/>
        <w:autoSpaceDN w:val="0"/>
        <w:adjustRightInd w:val="0"/>
        <w:ind w:firstLine="540"/>
        <w:jc w:val="both"/>
      </w:pPr>
      <w:r w:rsidRPr="00651A5A">
        <w:t>2.1.</w:t>
      </w:r>
      <w:r w:rsidR="005C68C8" w:rsidRPr="00651A5A">
        <w:t>2</w:t>
      </w:r>
      <w:r w:rsidRPr="00651A5A">
        <w:t xml:space="preserve">. Получать в установленные сроки дополнительную информацию по вопросам, связанным с выполнением Получателем субсидий функций по оказанию населению банных </w:t>
      </w:r>
      <w:r w:rsidRPr="00651A5A">
        <w:lastRenderedPageBreak/>
        <w:t>услуг.</w:t>
      </w:r>
    </w:p>
    <w:p w:rsidR="005C68C8" w:rsidRDefault="00197ED5" w:rsidP="00197ED5">
      <w:pPr>
        <w:widowControl w:val="0"/>
        <w:autoSpaceDE w:val="0"/>
        <w:autoSpaceDN w:val="0"/>
        <w:adjustRightInd w:val="0"/>
        <w:ind w:firstLine="540"/>
        <w:jc w:val="both"/>
      </w:pPr>
      <w:r w:rsidRPr="00651A5A">
        <w:t>2.1.</w:t>
      </w:r>
      <w:r w:rsidR="005C68C8" w:rsidRPr="00651A5A">
        <w:t>3</w:t>
      </w:r>
      <w:r w:rsidRPr="00651A5A">
        <w:t>. Пр</w:t>
      </w:r>
      <w:r>
        <w:t xml:space="preserve">екращать перечисление </w:t>
      </w:r>
      <w:r w:rsidRPr="00E97BAB">
        <w:t>субсидий</w:t>
      </w:r>
      <w:r>
        <w:t xml:space="preserve"> в случае невыполнения Получателем субсидий условий настоящего </w:t>
      </w:r>
      <w:r w:rsidR="003101D0">
        <w:t>договора</w:t>
      </w:r>
      <w:r w:rsidR="005C68C8">
        <w:t xml:space="preserve">. </w:t>
      </w:r>
    </w:p>
    <w:p w:rsidR="00197ED5" w:rsidRDefault="00197ED5" w:rsidP="00197ED5">
      <w:pPr>
        <w:widowControl w:val="0"/>
        <w:autoSpaceDE w:val="0"/>
        <w:autoSpaceDN w:val="0"/>
        <w:adjustRightInd w:val="0"/>
        <w:ind w:firstLine="540"/>
        <w:jc w:val="both"/>
      </w:pPr>
      <w:r>
        <w:t>2.2. Получатель субсидий имеет право:</w:t>
      </w:r>
    </w:p>
    <w:p w:rsidR="00197ED5" w:rsidRDefault="00197ED5" w:rsidP="00197ED5">
      <w:pPr>
        <w:widowControl w:val="0"/>
        <w:autoSpaceDE w:val="0"/>
        <w:autoSpaceDN w:val="0"/>
        <w:adjustRightInd w:val="0"/>
        <w:ind w:firstLine="540"/>
        <w:jc w:val="both"/>
      </w:pPr>
      <w:r>
        <w:t xml:space="preserve">2.2.1. Принимать участие в совещаниях и других мероприятиях, связанных с реализацией исполнения условий настоящего </w:t>
      </w:r>
      <w:r w:rsidR="003101D0">
        <w:t>договора</w:t>
      </w:r>
      <w:r>
        <w:t>.</w:t>
      </w:r>
    </w:p>
    <w:p w:rsidR="00197ED5" w:rsidRDefault="00197ED5" w:rsidP="00197ED5">
      <w:pPr>
        <w:widowControl w:val="0"/>
        <w:autoSpaceDE w:val="0"/>
        <w:autoSpaceDN w:val="0"/>
        <w:adjustRightInd w:val="0"/>
        <w:ind w:firstLine="540"/>
        <w:jc w:val="both"/>
      </w:pPr>
      <w:r>
        <w:t xml:space="preserve">2.2.2. Использовать предоставленную субсидию для реализации целей, предусмотренных предметом настоящего </w:t>
      </w:r>
      <w:r w:rsidR="003101D0">
        <w:t>договора</w:t>
      </w:r>
      <w:r>
        <w:t>.</w:t>
      </w:r>
    </w:p>
    <w:p w:rsidR="00197ED5" w:rsidRDefault="00197ED5" w:rsidP="00197ED5">
      <w:pPr>
        <w:widowControl w:val="0"/>
        <w:autoSpaceDE w:val="0"/>
        <w:autoSpaceDN w:val="0"/>
        <w:adjustRightInd w:val="0"/>
        <w:ind w:firstLine="540"/>
        <w:jc w:val="both"/>
      </w:pPr>
    </w:p>
    <w:p w:rsidR="00197ED5" w:rsidRPr="003101D0" w:rsidRDefault="00197ED5" w:rsidP="00197ED5">
      <w:pPr>
        <w:widowControl w:val="0"/>
        <w:autoSpaceDE w:val="0"/>
        <w:autoSpaceDN w:val="0"/>
        <w:adjustRightInd w:val="0"/>
        <w:jc w:val="center"/>
        <w:outlineLvl w:val="2"/>
        <w:rPr>
          <w:b/>
        </w:rPr>
      </w:pPr>
      <w:r w:rsidRPr="003101D0">
        <w:rPr>
          <w:b/>
        </w:rPr>
        <w:t xml:space="preserve">3. </w:t>
      </w:r>
      <w:r w:rsidR="003101D0" w:rsidRPr="003101D0">
        <w:rPr>
          <w:b/>
        </w:rPr>
        <w:t>Обязанности сторон</w:t>
      </w:r>
    </w:p>
    <w:p w:rsidR="00197ED5" w:rsidRDefault="00197ED5" w:rsidP="00197ED5">
      <w:pPr>
        <w:widowControl w:val="0"/>
        <w:autoSpaceDE w:val="0"/>
        <w:autoSpaceDN w:val="0"/>
        <w:adjustRightInd w:val="0"/>
        <w:ind w:firstLine="540"/>
        <w:jc w:val="both"/>
      </w:pPr>
    </w:p>
    <w:p w:rsidR="00197ED5" w:rsidRDefault="00901EB6" w:rsidP="00197ED5">
      <w:pPr>
        <w:widowControl w:val="0"/>
        <w:autoSpaceDE w:val="0"/>
        <w:autoSpaceDN w:val="0"/>
        <w:adjustRightInd w:val="0"/>
        <w:ind w:firstLine="540"/>
        <w:jc w:val="both"/>
      </w:pPr>
      <w:r>
        <w:t>3.1. Комитет обязан п</w:t>
      </w:r>
      <w:r w:rsidR="00A132DD">
        <w:t xml:space="preserve">ри наличии выделенных </w:t>
      </w:r>
      <w:r w:rsidR="007E6DAA">
        <w:t xml:space="preserve">предельных </w:t>
      </w:r>
      <w:r w:rsidR="00A132DD">
        <w:t xml:space="preserve">объемов финансирования </w:t>
      </w:r>
      <w:r w:rsidR="00197ED5">
        <w:t>перечис</w:t>
      </w:r>
      <w:r w:rsidR="00E97BAB">
        <w:t>лить</w:t>
      </w:r>
      <w:r w:rsidR="00197ED5">
        <w:t xml:space="preserve"> Получателю субсидий субсидии, в связи с оказанием населению банных услуг.</w:t>
      </w:r>
    </w:p>
    <w:p w:rsidR="00197ED5" w:rsidRDefault="00197ED5" w:rsidP="00197ED5">
      <w:pPr>
        <w:widowControl w:val="0"/>
        <w:autoSpaceDE w:val="0"/>
        <w:autoSpaceDN w:val="0"/>
        <w:adjustRightInd w:val="0"/>
        <w:ind w:firstLine="540"/>
        <w:jc w:val="both"/>
      </w:pPr>
      <w:bookmarkStart w:id="3" w:name="Par366"/>
      <w:bookmarkEnd w:id="3"/>
      <w:r>
        <w:t>3.2. Получатель субсидий обязан:</w:t>
      </w:r>
    </w:p>
    <w:p w:rsidR="00197ED5" w:rsidRDefault="00197ED5" w:rsidP="00197ED5">
      <w:pPr>
        <w:widowControl w:val="0"/>
        <w:autoSpaceDE w:val="0"/>
        <w:autoSpaceDN w:val="0"/>
        <w:adjustRightInd w:val="0"/>
        <w:ind w:firstLine="540"/>
        <w:jc w:val="both"/>
      </w:pPr>
      <w:r>
        <w:t>3.2.</w:t>
      </w:r>
      <w:r w:rsidR="00882A69">
        <w:t>1</w:t>
      </w:r>
      <w:r>
        <w:t>. Вести раздельный учет расходов на оказание населению банных услуг по бане.</w:t>
      </w:r>
    </w:p>
    <w:p w:rsidR="00197ED5" w:rsidRPr="00651A5A" w:rsidRDefault="00197ED5" w:rsidP="00197ED5">
      <w:pPr>
        <w:widowControl w:val="0"/>
        <w:autoSpaceDE w:val="0"/>
        <w:autoSpaceDN w:val="0"/>
        <w:adjustRightInd w:val="0"/>
        <w:ind w:firstLine="540"/>
        <w:jc w:val="both"/>
      </w:pPr>
      <w:r w:rsidRPr="00651A5A">
        <w:t>3.2.</w:t>
      </w:r>
      <w:r w:rsidR="00882A69" w:rsidRPr="00651A5A">
        <w:t>2</w:t>
      </w:r>
      <w:r w:rsidRPr="00651A5A">
        <w:t>. Произвести возврат в бюджет Кушвинского городского округа денежных средств в сумме субсидий, использованных не по целевому назначению.</w:t>
      </w:r>
    </w:p>
    <w:p w:rsidR="00197ED5" w:rsidRDefault="00197ED5" w:rsidP="00197ED5">
      <w:pPr>
        <w:widowControl w:val="0"/>
        <w:autoSpaceDE w:val="0"/>
        <w:autoSpaceDN w:val="0"/>
        <w:adjustRightInd w:val="0"/>
        <w:ind w:firstLine="540"/>
        <w:jc w:val="both"/>
      </w:pPr>
      <w:r w:rsidRPr="00651A5A">
        <w:t>3.2.</w:t>
      </w:r>
      <w:r w:rsidR="00882A69" w:rsidRPr="00651A5A">
        <w:t>3</w:t>
      </w:r>
      <w:r w:rsidRPr="00651A5A">
        <w:t xml:space="preserve">. Обеспечить строго целевое использование получаемых в соответствии с настоящим </w:t>
      </w:r>
      <w:r w:rsidR="003101D0" w:rsidRPr="00651A5A">
        <w:t>договором</w:t>
      </w:r>
      <w:r w:rsidRPr="00651A5A">
        <w:t xml:space="preserve"> субсидий.</w:t>
      </w:r>
    </w:p>
    <w:p w:rsidR="00197ED5" w:rsidRDefault="00197ED5" w:rsidP="00197ED5">
      <w:pPr>
        <w:widowControl w:val="0"/>
        <w:autoSpaceDE w:val="0"/>
        <w:autoSpaceDN w:val="0"/>
        <w:adjustRightInd w:val="0"/>
        <w:ind w:firstLine="540"/>
        <w:jc w:val="both"/>
      </w:pPr>
    </w:p>
    <w:p w:rsidR="00197ED5" w:rsidRPr="003101D0" w:rsidRDefault="00197ED5" w:rsidP="00197ED5">
      <w:pPr>
        <w:widowControl w:val="0"/>
        <w:autoSpaceDE w:val="0"/>
        <w:autoSpaceDN w:val="0"/>
        <w:adjustRightInd w:val="0"/>
        <w:jc w:val="center"/>
        <w:outlineLvl w:val="2"/>
        <w:rPr>
          <w:b/>
        </w:rPr>
      </w:pPr>
      <w:r w:rsidRPr="003101D0">
        <w:rPr>
          <w:b/>
        </w:rPr>
        <w:t>4. Расчеты по договору</w:t>
      </w:r>
    </w:p>
    <w:p w:rsidR="00197ED5" w:rsidRPr="00197ED5" w:rsidRDefault="00197ED5" w:rsidP="00197ED5">
      <w:pPr>
        <w:widowControl w:val="0"/>
        <w:autoSpaceDE w:val="0"/>
        <w:autoSpaceDN w:val="0"/>
        <w:adjustRightInd w:val="0"/>
        <w:jc w:val="center"/>
        <w:outlineLvl w:val="2"/>
      </w:pPr>
    </w:p>
    <w:p w:rsidR="00197ED5" w:rsidRPr="00197ED5" w:rsidRDefault="00197ED5" w:rsidP="00197ED5">
      <w:pPr>
        <w:widowControl w:val="0"/>
        <w:autoSpaceDE w:val="0"/>
        <w:autoSpaceDN w:val="0"/>
        <w:adjustRightInd w:val="0"/>
        <w:ind w:firstLine="540"/>
        <w:jc w:val="both"/>
      </w:pPr>
      <w:r w:rsidRPr="00197ED5">
        <w:t xml:space="preserve">4.1. Размер субсидий, указанный в </w:t>
      </w:r>
      <w:hyperlink w:anchor="Par337" w:history="1">
        <w:r w:rsidRPr="00197ED5">
          <w:t>п. 1.1</w:t>
        </w:r>
      </w:hyperlink>
      <w:r w:rsidR="00882A69">
        <w:t xml:space="preserve"> настоящего договора </w:t>
      </w:r>
      <w:r w:rsidRPr="00197ED5">
        <w:t xml:space="preserve">является </w:t>
      </w:r>
      <w:r w:rsidRPr="00713214">
        <w:t>твердым с учетом</w:t>
      </w:r>
      <w:r w:rsidRPr="00197ED5">
        <w:t xml:space="preserve"> образовавшихся затрат от оказания банных услуг населению</w:t>
      </w:r>
      <w:r w:rsidR="00882A69">
        <w:t>.</w:t>
      </w:r>
    </w:p>
    <w:p w:rsidR="00713214" w:rsidRDefault="00E97BAB" w:rsidP="00197ED5">
      <w:pPr>
        <w:widowControl w:val="0"/>
        <w:autoSpaceDE w:val="0"/>
        <w:autoSpaceDN w:val="0"/>
        <w:adjustRightInd w:val="0"/>
        <w:ind w:firstLine="540"/>
        <w:jc w:val="both"/>
      </w:pPr>
      <w:r>
        <w:t xml:space="preserve">4.2. Перечисление </w:t>
      </w:r>
      <w:r w:rsidR="00197ED5" w:rsidRPr="00197ED5">
        <w:t>субсидий производится Комитетом на открытый Получателем субсидий в кредитной организации банковский счет</w:t>
      </w:r>
      <w:r w:rsidR="00713214">
        <w:t>.</w:t>
      </w:r>
      <w:r w:rsidR="00197ED5" w:rsidRPr="00197ED5">
        <w:t xml:space="preserve"> </w:t>
      </w:r>
    </w:p>
    <w:p w:rsidR="00197ED5" w:rsidRPr="00197ED5" w:rsidRDefault="00197ED5" w:rsidP="00197ED5">
      <w:pPr>
        <w:widowControl w:val="0"/>
        <w:autoSpaceDE w:val="0"/>
        <w:autoSpaceDN w:val="0"/>
        <w:adjustRightInd w:val="0"/>
        <w:ind w:firstLine="540"/>
        <w:jc w:val="both"/>
      </w:pPr>
      <w:r w:rsidRPr="00197ED5">
        <w:t xml:space="preserve">4.3. При обнаружении одной из Сторон настоящего </w:t>
      </w:r>
      <w:r w:rsidR="003101D0">
        <w:t>договора</w:t>
      </w:r>
      <w:r w:rsidRPr="00197ED5">
        <w:t xml:space="preserve"> несоответствий в расчетах, сумма, подлежащая перечислению в соответствии с </w:t>
      </w:r>
      <w:hyperlink w:anchor="Par337" w:history="1">
        <w:r w:rsidRPr="00197ED5">
          <w:t>п. 1.1</w:t>
        </w:r>
      </w:hyperlink>
      <w:r w:rsidRPr="00197ED5">
        <w:t xml:space="preserve"> настоящего договора, подлежит корректировке в месяце, следующем за отчетным.</w:t>
      </w:r>
    </w:p>
    <w:p w:rsidR="00197ED5" w:rsidRDefault="00197ED5" w:rsidP="00197ED5">
      <w:pPr>
        <w:widowControl w:val="0"/>
        <w:autoSpaceDE w:val="0"/>
        <w:autoSpaceDN w:val="0"/>
        <w:adjustRightInd w:val="0"/>
        <w:ind w:firstLine="540"/>
        <w:jc w:val="both"/>
      </w:pPr>
    </w:p>
    <w:p w:rsidR="00197ED5" w:rsidRPr="003101D0" w:rsidRDefault="00197ED5" w:rsidP="00197ED5">
      <w:pPr>
        <w:widowControl w:val="0"/>
        <w:autoSpaceDE w:val="0"/>
        <w:autoSpaceDN w:val="0"/>
        <w:adjustRightInd w:val="0"/>
        <w:jc w:val="center"/>
        <w:outlineLvl w:val="2"/>
        <w:rPr>
          <w:b/>
        </w:rPr>
      </w:pPr>
      <w:r w:rsidRPr="003101D0">
        <w:rPr>
          <w:b/>
        </w:rPr>
        <w:t>5. Ответственность сторон</w:t>
      </w:r>
    </w:p>
    <w:p w:rsidR="00197ED5" w:rsidRDefault="00197ED5" w:rsidP="00197ED5">
      <w:pPr>
        <w:widowControl w:val="0"/>
        <w:autoSpaceDE w:val="0"/>
        <w:autoSpaceDN w:val="0"/>
        <w:adjustRightInd w:val="0"/>
        <w:ind w:firstLine="540"/>
        <w:jc w:val="both"/>
      </w:pPr>
    </w:p>
    <w:p w:rsidR="00197ED5" w:rsidRDefault="00197ED5" w:rsidP="00197ED5">
      <w:pPr>
        <w:widowControl w:val="0"/>
        <w:autoSpaceDE w:val="0"/>
        <w:autoSpaceDN w:val="0"/>
        <w:adjustRightInd w:val="0"/>
        <w:ind w:firstLine="540"/>
        <w:jc w:val="both"/>
      </w:pPr>
      <w:r>
        <w:t>5.1. Получатель субсидий возвращает полученные суммы в бюджет в случае:</w:t>
      </w:r>
    </w:p>
    <w:p w:rsidR="00197ED5" w:rsidRDefault="00197ED5" w:rsidP="00197ED5">
      <w:pPr>
        <w:widowControl w:val="0"/>
        <w:autoSpaceDE w:val="0"/>
        <w:autoSpaceDN w:val="0"/>
        <w:adjustRightInd w:val="0"/>
        <w:ind w:firstLine="540"/>
        <w:jc w:val="both"/>
      </w:pPr>
      <w:r>
        <w:t>- выявления Комитетом неточностей и информационных искажений в расчетах, повлекших необоснованное увеличение субсидий и нецелевое их использование;</w:t>
      </w:r>
    </w:p>
    <w:p w:rsidR="00197ED5" w:rsidRDefault="00197ED5" w:rsidP="00197ED5">
      <w:pPr>
        <w:widowControl w:val="0"/>
        <w:autoSpaceDE w:val="0"/>
        <w:autoSpaceDN w:val="0"/>
        <w:adjustRightInd w:val="0"/>
        <w:ind w:firstLine="540"/>
        <w:jc w:val="both"/>
      </w:pPr>
      <w:r>
        <w:t>- установления Комитетом факта нецелевого использования субсидий;</w:t>
      </w:r>
    </w:p>
    <w:p w:rsidR="00197ED5" w:rsidRDefault="00197ED5" w:rsidP="00197ED5">
      <w:pPr>
        <w:widowControl w:val="0"/>
        <w:autoSpaceDE w:val="0"/>
        <w:autoSpaceDN w:val="0"/>
        <w:adjustRightInd w:val="0"/>
        <w:ind w:firstLine="540"/>
        <w:jc w:val="both"/>
      </w:pPr>
      <w:r>
        <w:t>- реорганизации, ликвидации, несосто</w:t>
      </w:r>
      <w:r w:rsidR="00936FBD">
        <w:t>ятельности (банкротства).</w:t>
      </w:r>
    </w:p>
    <w:p w:rsidR="00D06042" w:rsidRDefault="00197ED5" w:rsidP="00D06042">
      <w:pPr>
        <w:widowControl w:val="0"/>
        <w:autoSpaceDE w:val="0"/>
        <w:autoSpaceDN w:val="0"/>
        <w:adjustRightInd w:val="0"/>
        <w:ind w:firstLine="540"/>
        <w:jc w:val="both"/>
      </w:pPr>
      <w:r>
        <w:t xml:space="preserve">5.2. </w:t>
      </w:r>
      <w:r w:rsidRPr="00752507">
        <w:t xml:space="preserve">Комитет не несет ответственность </w:t>
      </w:r>
      <w:r w:rsidR="0069443E">
        <w:t>при несвоевременном финансировании из бюджета Кушвинского городского округа субсидий</w:t>
      </w:r>
      <w:r w:rsidR="00D06042" w:rsidRPr="00752507">
        <w:t>.</w:t>
      </w:r>
    </w:p>
    <w:p w:rsidR="00197ED5" w:rsidRDefault="00651A5A" w:rsidP="00197ED5">
      <w:pPr>
        <w:widowControl w:val="0"/>
        <w:autoSpaceDE w:val="0"/>
        <w:autoSpaceDN w:val="0"/>
        <w:adjustRightInd w:val="0"/>
        <w:ind w:firstLine="540"/>
        <w:jc w:val="both"/>
      </w:pPr>
      <w:r w:rsidRPr="00651A5A">
        <w:rPr>
          <w:highlight w:val="magenta"/>
        </w:rPr>
        <w:t xml:space="preserve"> </w:t>
      </w:r>
      <w:r w:rsidR="00901EB6" w:rsidRPr="00901EB6">
        <w:t xml:space="preserve"> </w:t>
      </w:r>
    </w:p>
    <w:p w:rsidR="00197ED5" w:rsidRPr="003101D0" w:rsidRDefault="00197ED5" w:rsidP="00197ED5">
      <w:pPr>
        <w:widowControl w:val="0"/>
        <w:autoSpaceDE w:val="0"/>
        <w:autoSpaceDN w:val="0"/>
        <w:adjustRightInd w:val="0"/>
        <w:jc w:val="center"/>
        <w:outlineLvl w:val="2"/>
        <w:rPr>
          <w:b/>
        </w:rPr>
      </w:pPr>
      <w:r w:rsidRPr="003101D0">
        <w:rPr>
          <w:b/>
        </w:rPr>
        <w:t>6. Срок действия договора</w:t>
      </w:r>
    </w:p>
    <w:p w:rsidR="00197ED5" w:rsidRDefault="00197ED5" w:rsidP="00197ED5">
      <w:pPr>
        <w:widowControl w:val="0"/>
        <w:autoSpaceDE w:val="0"/>
        <w:autoSpaceDN w:val="0"/>
        <w:adjustRightInd w:val="0"/>
        <w:ind w:firstLine="540"/>
        <w:jc w:val="both"/>
      </w:pPr>
    </w:p>
    <w:p w:rsidR="00197ED5" w:rsidRDefault="00197ED5" w:rsidP="00197ED5">
      <w:pPr>
        <w:widowControl w:val="0"/>
        <w:autoSpaceDE w:val="0"/>
        <w:autoSpaceDN w:val="0"/>
        <w:adjustRightInd w:val="0"/>
        <w:ind w:firstLine="540"/>
        <w:jc w:val="both"/>
      </w:pPr>
      <w:r>
        <w:t>6.1. Настоящий договор вступает в силу с момента его подписания Сторонами, распространяет свое действие на отношения, возникшие с "___" ___________ 20__ г. и действует по "___" ___________ 20__ г.</w:t>
      </w:r>
    </w:p>
    <w:p w:rsidR="00197ED5" w:rsidRDefault="00197ED5" w:rsidP="00197ED5">
      <w:pPr>
        <w:widowControl w:val="0"/>
        <w:autoSpaceDE w:val="0"/>
        <w:autoSpaceDN w:val="0"/>
        <w:adjustRightInd w:val="0"/>
        <w:ind w:firstLine="540"/>
        <w:jc w:val="both"/>
      </w:pPr>
      <w:r>
        <w:t>6.2. Настоящ</w:t>
      </w:r>
      <w:r w:rsidR="003101D0">
        <w:t>ий</w:t>
      </w:r>
      <w:r>
        <w:t xml:space="preserve"> </w:t>
      </w:r>
      <w:r w:rsidR="003101D0">
        <w:t>договор</w:t>
      </w:r>
      <w:r>
        <w:t xml:space="preserve"> может быть расторгнут:</w:t>
      </w:r>
    </w:p>
    <w:p w:rsidR="00197ED5" w:rsidRDefault="00197ED5" w:rsidP="00197ED5">
      <w:pPr>
        <w:widowControl w:val="0"/>
        <w:autoSpaceDE w:val="0"/>
        <w:autoSpaceDN w:val="0"/>
        <w:adjustRightInd w:val="0"/>
        <w:ind w:firstLine="540"/>
        <w:jc w:val="both"/>
      </w:pPr>
      <w:r>
        <w:t>6.2.1. Досрочно:</w:t>
      </w:r>
    </w:p>
    <w:p w:rsidR="00197ED5" w:rsidRDefault="00197ED5" w:rsidP="00197ED5">
      <w:pPr>
        <w:widowControl w:val="0"/>
        <w:autoSpaceDE w:val="0"/>
        <w:autoSpaceDN w:val="0"/>
        <w:adjustRightInd w:val="0"/>
        <w:ind w:firstLine="540"/>
        <w:jc w:val="both"/>
      </w:pPr>
      <w:r>
        <w:t xml:space="preserve">- по обоюдному согласию Сторон или в судебном порядке, в случае существенного нарушения одной из Сторон условий настоящего </w:t>
      </w:r>
      <w:r w:rsidR="003101D0">
        <w:t>договора</w:t>
      </w:r>
      <w:r>
        <w:t>;</w:t>
      </w:r>
    </w:p>
    <w:p w:rsidR="00197ED5" w:rsidRDefault="00197ED5" w:rsidP="00197ED5">
      <w:pPr>
        <w:widowControl w:val="0"/>
        <w:autoSpaceDE w:val="0"/>
        <w:autoSpaceDN w:val="0"/>
        <w:adjustRightInd w:val="0"/>
        <w:ind w:firstLine="540"/>
        <w:jc w:val="both"/>
      </w:pPr>
      <w:r>
        <w:t>- в случае ликвидации, реорганизации, несостоятельности (банкротства) Получателя субсидий.</w:t>
      </w:r>
    </w:p>
    <w:p w:rsidR="00197ED5" w:rsidRDefault="00197ED5" w:rsidP="00197ED5">
      <w:pPr>
        <w:widowControl w:val="0"/>
        <w:autoSpaceDE w:val="0"/>
        <w:autoSpaceDN w:val="0"/>
        <w:adjustRightInd w:val="0"/>
        <w:ind w:firstLine="540"/>
        <w:jc w:val="both"/>
      </w:pPr>
      <w:r>
        <w:t xml:space="preserve">6.2.2. Несоблюдение Получателем субсидий условий </w:t>
      </w:r>
      <w:r w:rsidR="003101D0">
        <w:t>договора</w:t>
      </w:r>
      <w:r w:rsidR="00A811F4">
        <w:t xml:space="preserve"> </w:t>
      </w:r>
      <w:r>
        <w:t xml:space="preserve">влечет за собой расторжение Комитетом настоящего </w:t>
      </w:r>
      <w:r w:rsidR="003101D0">
        <w:t>договора</w:t>
      </w:r>
      <w:r>
        <w:t xml:space="preserve"> в одностороннем порядке.</w:t>
      </w:r>
    </w:p>
    <w:p w:rsidR="00197ED5" w:rsidRDefault="00197ED5" w:rsidP="00197ED5">
      <w:pPr>
        <w:widowControl w:val="0"/>
        <w:autoSpaceDE w:val="0"/>
        <w:autoSpaceDN w:val="0"/>
        <w:adjustRightInd w:val="0"/>
        <w:ind w:firstLine="540"/>
        <w:jc w:val="both"/>
      </w:pPr>
      <w:r>
        <w:t>В этом случае настоящ</w:t>
      </w:r>
      <w:r w:rsidR="003101D0">
        <w:t>ий</w:t>
      </w:r>
      <w:r>
        <w:t xml:space="preserve"> </w:t>
      </w:r>
      <w:r w:rsidR="003101D0">
        <w:t>договор</w:t>
      </w:r>
      <w:r>
        <w:t xml:space="preserve"> считается расторгнутым с момента получения Получателем субсидий уведомления Комитета.</w:t>
      </w:r>
    </w:p>
    <w:p w:rsidR="003101D0" w:rsidRPr="003101D0" w:rsidRDefault="003101D0" w:rsidP="00197ED5">
      <w:pPr>
        <w:widowControl w:val="0"/>
        <w:autoSpaceDE w:val="0"/>
        <w:autoSpaceDN w:val="0"/>
        <w:adjustRightInd w:val="0"/>
        <w:jc w:val="center"/>
        <w:outlineLvl w:val="2"/>
        <w:rPr>
          <w:b/>
        </w:rPr>
      </w:pPr>
    </w:p>
    <w:p w:rsidR="00197ED5" w:rsidRPr="003101D0" w:rsidRDefault="007B5406" w:rsidP="00197ED5">
      <w:pPr>
        <w:widowControl w:val="0"/>
        <w:autoSpaceDE w:val="0"/>
        <w:autoSpaceDN w:val="0"/>
        <w:adjustRightInd w:val="0"/>
        <w:jc w:val="center"/>
        <w:outlineLvl w:val="2"/>
        <w:rPr>
          <w:b/>
        </w:rPr>
      </w:pPr>
      <w:r>
        <w:rPr>
          <w:b/>
        </w:rPr>
        <w:t>7</w:t>
      </w:r>
      <w:r w:rsidR="00197ED5" w:rsidRPr="003101D0">
        <w:rPr>
          <w:b/>
        </w:rPr>
        <w:t xml:space="preserve">. </w:t>
      </w:r>
      <w:r w:rsidR="003101D0" w:rsidRPr="003101D0">
        <w:rPr>
          <w:b/>
        </w:rPr>
        <w:t>Особые условия</w:t>
      </w:r>
    </w:p>
    <w:p w:rsidR="00197ED5" w:rsidRDefault="00197ED5" w:rsidP="00197ED5">
      <w:pPr>
        <w:widowControl w:val="0"/>
        <w:autoSpaceDE w:val="0"/>
        <w:autoSpaceDN w:val="0"/>
        <w:adjustRightInd w:val="0"/>
        <w:ind w:firstLine="540"/>
        <w:jc w:val="both"/>
      </w:pPr>
    </w:p>
    <w:p w:rsidR="00197ED5" w:rsidRPr="003101D0" w:rsidRDefault="00197ED5" w:rsidP="00197ED5">
      <w:pPr>
        <w:widowControl w:val="0"/>
        <w:autoSpaceDE w:val="0"/>
        <w:autoSpaceDN w:val="0"/>
        <w:adjustRightInd w:val="0"/>
        <w:ind w:firstLine="540"/>
        <w:jc w:val="both"/>
      </w:pPr>
      <w:r w:rsidRPr="003101D0">
        <w:t>7.</w:t>
      </w:r>
      <w:r w:rsidR="00F70824">
        <w:t>1</w:t>
      </w:r>
      <w:r w:rsidRPr="003101D0">
        <w:t>. Любые изменения в настоящ</w:t>
      </w:r>
      <w:r w:rsidR="003101D0" w:rsidRPr="003101D0">
        <w:t>ий</w:t>
      </w:r>
      <w:r w:rsidRPr="003101D0">
        <w:t xml:space="preserve"> </w:t>
      </w:r>
      <w:r w:rsidR="003101D0" w:rsidRPr="003101D0">
        <w:t>договор</w:t>
      </w:r>
      <w:r w:rsidRPr="003101D0">
        <w:t xml:space="preserve"> вносятся только дополнител</w:t>
      </w:r>
      <w:r w:rsidR="00E97BAB">
        <w:t>ьным соглашением Сторон, котор</w:t>
      </w:r>
      <w:r w:rsidR="0069443E">
        <w:t>ое</w:t>
      </w:r>
      <w:r w:rsidRPr="003101D0">
        <w:t xml:space="preserve"> буд</w:t>
      </w:r>
      <w:r w:rsidR="0069443E">
        <w:t>е</w:t>
      </w:r>
      <w:r w:rsidRPr="003101D0">
        <w:t>т являться его неотъемлемой частью.</w:t>
      </w:r>
    </w:p>
    <w:p w:rsidR="00197ED5" w:rsidRPr="003101D0" w:rsidRDefault="00197ED5" w:rsidP="00197ED5">
      <w:pPr>
        <w:widowControl w:val="0"/>
        <w:autoSpaceDE w:val="0"/>
        <w:autoSpaceDN w:val="0"/>
        <w:adjustRightInd w:val="0"/>
        <w:ind w:firstLine="540"/>
        <w:jc w:val="both"/>
      </w:pPr>
      <w:r w:rsidRPr="003101D0">
        <w:t>7.</w:t>
      </w:r>
      <w:r w:rsidR="00F70824">
        <w:t>2</w:t>
      </w:r>
      <w:r w:rsidRPr="003101D0">
        <w:t>. Настоящ</w:t>
      </w:r>
      <w:r w:rsidR="003101D0" w:rsidRPr="003101D0">
        <w:t>ий</w:t>
      </w:r>
      <w:r w:rsidRPr="003101D0">
        <w:t xml:space="preserve"> </w:t>
      </w:r>
      <w:r w:rsidR="003101D0" w:rsidRPr="003101D0">
        <w:t>договор</w:t>
      </w:r>
      <w:r w:rsidRPr="003101D0">
        <w:t xml:space="preserve"> может быть изменен или дополнен по письменному соглашению Сторон.</w:t>
      </w:r>
    </w:p>
    <w:p w:rsidR="00197ED5" w:rsidRPr="003101D0" w:rsidRDefault="00197ED5" w:rsidP="00197ED5">
      <w:pPr>
        <w:widowControl w:val="0"/>
        <w:autoSpaceDE w:val="0"/>
        <w:autoSpaceDN w:val="0"/>
        <w:adjustRightInd w:val="0"/>
        <w:ind w:firstLine="540"/>
        <w:jc w:val="both"/>
      </w:pPr>
      <w:r w:rsidRPr="003101D0">
        <w:t>7.</w:t>
      </w:r>
      <w:r w:rsidR="00F70824">
        <w:t>3</w:t>
      </w:r>
      <w:r w:rsidRPr="003101D0">
        <w:t>. Настоящ</w:t>
      </w:r>
      <w:r w:rsidR="003101D0" w:rsidRPr="003101D0">
        <w:t>ий</w:t>
      </w:r>
      <w:r w:rsidRPr="003101D0">
        <w:t xml:space="preserve"> </w:t>
      </w:r>
      <w:r w:rsidR="003101D0" w:rsidRPr="003101D0">
        <w:t>договор</w:t>
      </w:r>
      <w:r w:rsidRPr="003101D0">
        <w:t xml:space="preserve"> заключен в двух экземплярах, имеющих одинаковую юридическую силу, по одному для каждой из Сторон.</w:t>
      </w:r>
    </w:p>
    <w:p w:rsidR="00197ED5" w:rsidRPr="003101D0" w:rsidRDefault="00197ED5" w:rsidP="00197ED5">
      <w:pPr>
        <w:widowControl w:val="0"/>
        <w:autoSpaceDE w:val="0"/>
        <w:autoSpaceDN w:val="0"/>
        <w:adjustRightInd w:val="0"/>
        <w:ind w:firstLine="540"/>
        <w:jc w:val="both"/>
      </w:pPr>
      <w:r w:rsidRPr="003101D0">
        <w:t>7.</w:t>
      </w:r>
      <w:r w:rsidR="00F70824">
        <w:t>4</w:t>
      </w:r>
      <w:r w:rsidRPr="003101D0">
        <w:t>. Все споры и разногласия, которые могут возникнуть между Сторонами, будут разрешаться путем переговоров, с обязательным проведением претензионной работы.</w:t>
      </w:r>
    </w:p>
    <w:p w:rsidR="00197ED5" w:rsidRPr="003101D0" w:rsidRDefault="00197ED5" w:rsidP="00197ED5">
      <w:pPr>
        <w:widowControl w:val="0"/>
        <w:autoSpaceDE w:val="0"/>
        <w:autoSpaceDN w:val="0"/>
        <w:adjustRightInd w:val="0"/>
        <w:ind w:firstLine="540"/>
        <w:jc w:val="both"/>
      </w:pPr>
      <w:r w:rsidRPr="003101D0">
        <w:t>7.</w:t>
      </w:r>
      <w:r w:rsidR="00F70824">
        <w:t>5</w:t>
      </w:r>
      <w:r w:rsidRPr="003101D0">
        <w:t>. При невозможности урегулирования споров путем переговоров они подлежат разрешению в судебном порядке.</w:t>
      </w:r>
    </w:p>
    <w:p w:rsidR="00197ED5" w:rsidRDefault="00197ED5" w:rsidP="00197ED5">
      <w:pPr>
        <w:widowControl w:val="0"/>
        <w:autoSpaceDE w:val="0"/>
        <w:autoSpaceDN w:val="0"/>
        <w:adjustRightInd w:val="0"/>
        <w:ind w:firstLine="540"/>
        <w:jc w:val="both"/>
      </w:pPr>
      <w:r w:rsidRPr="003101D0">
        <w:t>7.</w:t>
      </w:r>
      <w:r w:rsidR="00F70824">
        <w:t>6</w:t>
      </w:r>
      <w:r w:rsidRPr="003101D0">
        <w:t xml:space="preserve">. Во всем остальном, что не предусмотрено настоящим </w:t>
      </w:r>
      <w:r w:rsidR="003101D0" w:rsidRPr="003101D0">
        <w:t>договором</w:t>
      </w:r>
      <w:r w:rsidRPr="003101D0">
        <w:t xml:space="preserve">, Стороны руководствуются </w:t>
      </w:r>
      <w:hyperlink w:anchor="Par38" w:history="1">
        <w:r w:rsidRPr="003101D0">
          <w:t>Положением</w:t>
        </w:r>
      </w:hyperlink>
      <w:r w:rsidRPr="003101D0">
        <w:t>, а также действующим законодательством</w:t>
      </w:r>
      <w:r>
        <w:t>.</w:t>
      </w:r>
    </w:p>
    <w:p w:rsidR="008D6F78" w:rsidRPr="00FE6533" w:rsidRDefault="008D6F78" w:rsidP="008D6F78">
      <w:pPr>
        <w:ind w:firstLine="709"/>
        <w:contextualSpacing/>
        <w:jc w:val="both"/>
      </w:pPr>
    </w:p>
    <w:p w:rsidR="008D6F78" w:rsidRPr="00FE6533" w:rsidRDefault="008D6F78" w:rsidP="00EF61B9">
      <w:pPr>
        <w:ind w:firstLine="709"/>
        <w:contextualSpacing/>
        <w:jc w:val="center"/>
        <w:rPr>
          <w:b/>
        </w:rPr>
      </w:pPr>
      <w:r w:rsidRPr="00FE6533">
        <w:rPr>
          <w:b/>
        </w:rPr>
        <w:t>8. Юридические адреса и реквизиты Сторон</w:t>
      </w:r>
    </w:p>
    <w:p w:rsidR="008D6F78" w:rsidRPr="00FE6533" w:rsidRDefault="008D6F78" w:rsidP="008D6F78">
      <w:pPr>
        <w:contextualSpacing/>
        <w:rPr>
          <w:b/>
        </w:rPr>
      </w:pPr>
      <w:r w:rsidRPr="00FE6533">
        <w:rPr>
          <w:b/>
        </w:rPr>
        <w:t>Заказчик:</w:t>
      </w:r>
    </w:p>
    <w:p w:rsidR="008D6F78" w:rsidRPr="00FE6533" w:rsidRDefault="008D6F78" w:rsidP="008D6F78">
      <w:pPr>
        <w:contextualSpacing/>
      </w:pPr>
      <w:r w:rsidRPr="00FE6533">
        <w:t xml:space="preserve">Муниципальное казенное учреждение Кушвинского городского округа «Комитет жилищно-коммунальной сферы» </w:t>
      </w:r>
    </w:p>
    <w:p w:rsidR="008D6F78" w:rsidRPr="00FE6533" w:rsidRDefault="008D6F78" w:rsidP="008D6F78">
      <w:pPr>
        <w:contextualSpacing/>
      </w:pPr>
      <w:r w:rsidRPr="00FE6533">
        <w:t>почтовый адрес: 624300, Свердловска область, г. Кушва, ул. Луначарского 6/1</w:t>
      </w:r>
    </w:p>
    <w:p w:rsidR="008D6F78" w:rsidRPr="00FE6533" w:rsidRDefault="008D6F78" w:rsidP="008D6F78">
      <w:pPr>
        <w:contextualSpacing/>
        <w:rPr>
          <w:spacing w:val="-1"/>
        </w:rPr>
      </w:pPr>
      <w:r w:rsidRPr="00FE6533">
        <w:rPr>
          <w:spacing w:val="-1"/>
        </w:rPr>
        <w:t>л/счет 03901</w:t>
      </w:r>
      <w:r w:rsidR="003101D0">
        <w:rPr>
          <w:spacing w:val="-1"/>
        </w:rPr>
        <w:t>000</w:t>
      </w:r>
      <w:r w:rsidRPr="00FE6533">
        <w:rPr>
          <w:spacing w:val="-1"/>
        </w:rPr>
        <w:t>030 в Финансовом управлении в Кушвинском городском округе</w:t>
      </w:r>
    </w:p>
    <w:p w:rsidR="008D6F78" w:rsidRPr="00FE6533" w:rsidRDefault="008D6F78" w:rsidP="008D6F78">
      <w:pPr>
        <w:contextualSpacing/>
        <w:rPr>
          <w:spacing w:val="-1"/>
        </w:rPr>
      </w:pPr>
      <w:r w:rsidRPr="00FE6533">
        <w:rPr>
          <w:spacing w:val="-1"/>
        </w:rPr>
        <w:t>ИНН 6620009974; КПП 662001001</w:t>
      </w:r>
    </w:p>
    <w:p w:rsidR="008D6F78" w:rsidRPr="00FE6533" w:rsidRDefault="008D6F78" w:rsidP="008D6F78">
      <w:pPr>
        <w:contextualSpacing/>
        <w:rPr>
          <w:spacing w:val="-1"/>
        </w:rPr>
      </w:pPr>
      <w:r w:rsidRPr="00FE6533">
        <w:rPr>
          <w:spacing w:val="-1"/>
        </w:rPr>
        <w:t>Факс: 8(34344)7-</w:t>
      </w:r>
      <w:r w:rsidR="003101D0">
        <w:rPr>
          <w:spacing w:val="-1"/>
        </w:rPr>
        <w:t>5</w:t>
      </w:r>
      <w:r w:rsidRPr="00FE6533">
        <w:rPr>
          <w:spacing w:val="-1"/>
        </w:rPr>
        <w:t>1-71, тел.: 8 (34344)7-</w:t>
      </w:r>
      <w:r w:rsidR="003101D0">
        <w:rPr>
          <w:spacing w:val="-1"/>
        </w:rPr>
        <w:t>5</w:t>
      </w:r>
      <w:r w:rsidRPr="00FE6533">
        <w:rPr>
          <w:spacing w:val="-1"/>
        </w:rPr>
        <w:t>0-39</w:t>
      </w:r>
    </w:p>
    <w:p w:rsidR="008D6F78" w:rsidRPr="00FE6533" w:rsidRDefault="00F70824" w:rsidP="008D6F78">
      <w:pPr>
        <w:contextualSpacing/>
        <w:rPr>
          <w:b/>
        </w:rPr>
      </w:pPr>
      <w:r>
        <w:rPr>
          <w:b/>
        </w:rPr>
        <w:t>Получатель субсидий</w:t>
      </w:r>
      <w:r w:rsidR="008D6F78" w:rsidRPr="00FE6533">
        <w:rPr>
          <w:b/>
        </w:rPr>
        <w:t>:</w:t>
      </w:r>
    </w:p>
    <w:p w:rsidR="008D6F78" w:rsidRPr="00FE6533" w:rsidRDefault="008D6F78" w:rsidP="008D6F78">
      <w:pPr>
        <w:contextualSpacing/>
      </w:pPr>
    </w:p>
    <w:p w:rsidR="008D6F78" w:rsidRPr="00FE6533" w:rsidRDefault="008D6F78" w:rsidP="008D6F78">
      <w:pPr>
        <w:contextualSpacing/>
        <w:jc w:val="center"/>
        <w:rPr>
          <w:b/>
        </w:rPr>
      </w:pPr>
      <w:r w:rsidRPr="00FE6533">
        <w:rPr>
          <w:b/>
        </w:rPr>
        <w:t>Подписи сторон:</w:t>
      </w:r>
    </w:p>
    <w:p w:rsidR="008D6F78" w:rsidRPr="00FE6533" w:rsidRDefault="008D6F78" w:rsidP="008D6F78">
      <w:pPr>
        <w:contextualSpacing/>
      </w:pPr>
    </w:p>
    <w:p w:rsidR="008D6F78" w:rsidRPr="00FE6533" w:rsidRDefault="008D6F78" w:rsidP="008D6F78">
      <w:pPr>
        <w:contextualSpacing/>
      </w:pPr>
      <w:r w:rsidRPr="00FE6533">
        <w:t>ЗАКАЗЧИК:</w:t>
      </w:r>
      <w:r w:rsidRPr="00FE6533">
        <w:tab/>
      </w:r>
      <w:r w:rsidRPr="00FE6533">
        <w:tab/>
      </w:r>
      <w:r w:rsidRPr="00FE6533">
        <w:tab/>
      </w:r>
      <w:r w:rsidRPr="00FE6533">
        <w:tab/>
      </w:r>
      <w:r w:rsidRPr="00FE6533">
        <w:tab/>
      </w:r>
      <w:r w:rsidRPr="00FE6533">
        <w:tab/>
        <w:t xml:space="preserve">                </w:t>
      </w:r>
      <w:r w:rsidR="00651A5A">
        <w:t>ПОЛУЧАТЕЛЬ</w:t>
      </w:r>
      <w:r w:rsidR="00F70824">
        <w:t xml:space="preserve"> СУБСИДИЙ</w:t>
      </w:r>
      <w:r w:rsidRPr="00FE6533">
        <w:t>:</w:t>
      </w:r>
    </w:p>
    <w:p w:rsidR="00547E67" w:rsidRPr="00FE6533" w:rsidRDefault="00547E67" w:rsidP="008D6F78">
      <w:pPr>
        <w:contextualSpacing/>
      </w:pPr>
    </w:p>
    <w:p w:rsidR="00547E67" w:rsidRPr="00FE6533" w:rsidRDefault="00547E67" w:rsidP="008D6F78">
      <w:pPr>
        <w:contextualSpacing/>
      </w:pPr>
    </w:p>
    <w:p w:rsidR="00547E67" w:rsidRPr="00FE6533" w:rsidRDefault="00547E67" w:rsidP="008D6F78">
      <w:pPr>
        <w:contextualSpacing/>
      </w:pPr>
    </w:p>
    <w:p w:rsidR="008D6F78" w:rsidRPr="00FE6533" w:rsidRDefault="008D6F78" w:rsidP="008D6F78">
      <w:pPr>
        <w:pStyle w:val="6"/>
        <w:spacing w:before="0"/>
        <w:contextualSpacing/>
        <w:rPr>
          <w:rFonts w:ascii="Times New Roman" w:hAnsi="Times New Roman" w:cs="Times New Roman"/>
          <w:b/>
          <w:i w:val="0"/>
          <w:color w:val="auto"/>
        </w:rPr>
      </w:pPr>
      <w:r w:rsidRPr="00FE6533">
        <w:rPr>
          <w:rFonts w:ascii="Times New Roman" w:hAnsi="Times New Roman" w:cs="Times New Roman"/>
          <w:i w:val="0"/>
          <w:color w:val="auto"/>
        </w:rPr>
        <w:t>_________________А.А. Шурыгин                                     _________________/_____________</w:t>
      </w:r>
    </w:p>
    <w:p w:rsidR="00855DF0" w:rsidRDefault="008D6F78" w:rsidP="00EF61B9">
      <w:pPr>
        <w:pStyle w:val="6"/>
        <w:spacing w:before="0"/>
        <w:contextualSpacing/>
        <w:rPr>
          <w:rFonts w:ascii="Times New Roman" w:hAnsi="Times New Roman" w:cs="Times New Roman"/>
          <w:i w:val="0"/>
          <w:color w:val="auto"/>
        </w:rPr>
      </w:pPr>
      <w:r w:rsidRPr="00FE6533">
        <w:rPr>
          <w:rFonts w:ascii="Times New Roman" w:hAnsi="Times New Roman" w:cs="Times New Roman"/>
          <w:i w:val="0"/>
          <w:color w:val="auto"/>
        </w:rPr>
        <w:t>м.п.</w:t>
      </w:r>
      <w:r w:rsidRPr="00FE6533">
        <w:rPr>
          <w:rFonts w:ascii="Times New Roman" w:hAnsi="Times New Roman" w:cs="Times New Roman"/>
          <w:i w:val="0"/>
          <w:color w:val="auto"/>
        </w:rPr>
        <w:tab/>
      </w:r>
      <w:r w:rsidRPr="00FE6533">
        <w:rPr>
          <w:rFonts w:ascii="Times New Roman" w:hAnsi="Times New Roman" w:cs="Times New Roman"/>
          <w:i w:val="0"/>
          <w:color w:val="auto"/>
        </w:rPr>
        <w:tab/>
      </w:r>
      <w:r w:rsidRPr="00FE6533">
        <w:rPr>
          <w:rFonts w:ascii="Times New Roman" w:hAnsi="Times New Roman" w:cs="Times New Roman"/>
          <w:i w:val="0"/>
          <w:color w:val="auto"/>
        </w:rPr>
        <w:tab/>
      </w:r>
      <w:r w:rsidRPr="00FE6533">
        <w:rPr>
          <w:rFonts w:ascii="Times New Roman" w:hAnsi="Times New Roman" w:cs="Times New Roman"/>
          <w:i w:val="0"/>
          <w:color w:val="auto"/>
        </w:rPr>
        <w:tab/>
      </w:r>
      <w:r w:rsidRPr="00FE6533">
        <w:rPr>
          <w:rFonts w:ascii="Times New Roman" w:hAnsi="Times New Roman" w:cs="Times New Roman"/>
          <w:i w:val="0"/>
          <w:color w:val="auto"/>
        </w:rPr>
        <w:tab/>
      </w:r>
      <w:r w:rsidRPr="00FE6533">
        <w:rPr>
          <w:rFonts w:ascii="Times New Roman" w:hAnsi="Times New Roman" w:cs="Times New Roman"/>
          <w:i w:val="0"/>
          <w:color w:val="auto"/>
        </w:rPr>
        <w:tab/>
        <w:t xml:space="preserve">                             м.п</w:t>
      </w:r>
      <w:r w:rsidR="00EF61B9" w:rsidRPr="00FE6533">
        <w:rPr>
          <w:rFonts w:ascii="Times New Roman" w:hAnsi="Times New Roman" w:cs="Times New Roman"/>
          <w:i w:val="0"/>
          <w:color w:val="auto"/>
        </w:rPr>
        <w:t>.</w:t>
      </w:r>
    </w:p>
    <w:p w:rsidR="00855DF0" w:rsidRDefault="00855DF0" w:rsidP="00855DF0">
      <w:pPr>
        <w:rPr>
          <w:rFonts w:eastAsiaTheme="majorEastAsia"/>
        </w:rPr>
      </w:pPr>
    </w:p>
    <w:sectPr w:rsidR="00855DF0" w:rsidSect="0064074E">
      <w:pgSz w:w="11906" w:h="16838"/>
      <w:pgMar w:top="489" w:right="986" w:bottom="426"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6B6" w:rsidRDefault="007746B6">
      <w:r>
        <w:separator/>
      </w:r>
    </w:p>
  </w:endnote>
  <w:endnote w:type="continuationSeparator" w:id="0">
    <w:p w:rsidR="007746B6" w:rsidRDefault="007746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6B6" w:rsidRDefault="007746B6">
      <w:r>
        <w:separator/>
      </w:r>
    </w:p>
  </w:footnote>
  <w:footnote w:type="continuationSeparator" w:id="0">
    <w:p w:rsidR="007746B6" w:rsidRDefault="007746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F6084"/>
    <w:multiLevelType w:val="multilevel"/>
    <w:tmpl w:val="F970F48C"/>
    <w:lvl w:ilvl="0">
      <w:start w:val="1"/>
      <w:numFmt w:val="decimal"/>
      <w:lvlText w:val="%1."/>
      <w:lvlJc w:val="left"/>
      <w:pPr>
        <w:ind w:left="1700" w:hanging="990"/>
      </w:pPr>
    </w:lvl>
    <w:lvl w:ilvl="1">
      <w:start w:val="1"/>
      <w:numFmt w:val="decimal"/>
      <w:isLgl/>
      <w:lvlText w:val="%1.%2."/>
      <w:lvlJc w:val="left"/>
      <w:pPr>
        <w:ind w:left="143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
    <w:nsid w:val="19CE34CD"/>
    <w:multiLevelType w:val="hybridMultilevel"/>
    <w:tmpl w:val="73143416"/>
    <w:lvl w:ilvl="0" w:tplc="C1CC4EC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ED92A7B"/>
    <w:multiLevelType w:val="hybridMultilevel"/>
    <w:tmpl w:val="10CEF33C"/>
    <w:lvl w:ilvl="0" w:tplc="DADA641A">
      <w:start w:val="3"/>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39E2686"/>
    <w:multiLevelType w:val="multilevel"/>
    <w:tmpl w:val="CBE0C9DE"/>
    <w:lvl w:ilvl="0">
      <w:start w:val="3"/>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3)"/>
      <w:lvlJc w:val="left"/>
      <w:pPr>
        <w:ind w:left="1920" w:hanging="720"/>
      </w:pPr>
      <w:rPr>
        <w:rFonts w:ascii="Times New Roman" w:eastAsia="Times New Roman" w:hAnsi="Times New Roman" w:cs="Times New Roman"/>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
    <w:nsid w:val="2DA85050"/>
    <w:multiLevelType w:val="hybridMultilevel"/>
    <w:tmpl w:val="F052FC3E"/>
    <w:lvl w:ilvl="0" w:tplc="024EEBF6">
      <w:start w:val="1"/>
      <w:numFmt w:val="decimal"/>
      <w:lvlText w:val="%1."/>
      <w:lvlJc w:val="left"/>
      <w:pPr>
        <w:tabs>
          <w:tab w:val="num" w:pos="1545"/>
        </w:tabs>
        <w:ind w:left="1545" w:hanging="825"/>
      </w:pPr>
      <w:rPr>
        <w:rFonts w:hint="default"/>
      </w:rPr>
    </w:lvl>
    <w:lvl w:ilvl="1" w:tplc="04190019">
      <w:start w:val="1"/>
      <w:numFmt w:val="lowerLetter"/>
      <w:lvlText w:val="%2."/>
      <w:lvlJc w:val="left"/>
      <w:pPr>
        <w:tabs>
          <w:tab w:val="num" w:pos="1980"/>
        </w:tabs>
        <w:ind w:left="1980" w:hanging="360"/>
      </w:pPr>
    </w:lvl>
    <w:lvl w:ilvl="2" w:tplc="8D6287D2">
      <w:start w:val="1"/>
      <w:numFmt w:val="decimal"/>
      <w:lvlText w:val="%3)"/>
      <w:lvlJc w:val="left"/>
      <w:pPr>
        <w:tabs>
          <w:tab w:val="num" w:pos="2880"/>
        </w:tabs>
        <w:ind w:left="2880" w:hanging="360"/>
      </w:pPr>
      <w:rPr>
        <w:rFonts w:hint="default"/>
      </w:r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329B2554"/>
    <w:multiLevelType w:val="hybridMultilevel"/>
    <w:tmpl w:val="EE02562A"/>
    <w:lvl w:ilvl="0" w:tplc="66984768">
      <w:start w:val="1"/>
      <w:numFmt w:val="decimal"/>
      <w:lvlText w:val="%1)"/>
      <w:lvlJc w:val="left"/>
      <w:pPr>
        <w:tabs>
          <w:tab w:val="num" w:pos="1365"/>
        </w:tabs>
        <w:ind w:left="1365" w:hanging="825"/>
      </w:pPr>
      <w:rPr>
        <w:rFonts w:hint="default"/>
      </w:rPr>
    </w:lvl>
    <w:lvl w:ilvl="1" w:tplc="024EEBF6">
      <w:start w:val="1"/>
      <w:numFmt w:val="decimal"/>
      <w:lvlText w:val="%2."/>
      <w:lvlJc w:val="left"/>
      <w:pPr>
        <w:tabs>
          <w:tab w:val="num" w:pos="2085"/>
        </w:tabs>
        <w:ind w:left="2085" w:hanging="825"/>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333076A3"/>
    <w:multiLevelType w:val="multilevel"/>
    <w:tmpl w:val="2016338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41035E0E"/>
    <w:multiLevelType w:val="hybridMultilevel"/>
    <w:tmpl w:val="33E8C406"/>
    <w:lvl w:ilvl="0" w:tplc="DADA641A">
      <w:start w:val="3"/>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67E1B22"/>
    <w:multiLevelType w:val="hybridMultilevel"/>
    <w:tmpl w:val="2CAAE218"/>
    <w:lvl w:ilvl="0" w:tplc="DADA641A">
      <w:start w:val="3"/>
      <w:numFmt w:val="decimal"/>
      <w:lvlText w:val="%1."/>
      <w:lvlJc w:val="left"/>
      <w:pPr>
        <w:ind w:left="2847" w:hanging="360"/>
      </w:pPr>
      <w:rPr>
        <w:rFonts w:hint="default"/>
      </w:rPr>
    </w:lvl>
    <w:lvl w:ilvl="1" w:tplc="04190019" w:tentative="1">
      <w:start w:val="1"/>
      <w:numFmt w:val="lowerLetter"/>
      <w:lvlText w:val="%2."/>
      <w:lvlJc w:val="left"/>
      <w:pPr>
        <w:ind w:left="3218" w:hanging="360"/>
      </w:pPr>
    </w:lvl>
    <w:lvl w:ilvl="2" w:tplc="0419001B" w:tentative="1">
      <w:start w:val="1"/>
      <w:numFmt w:val="lowerRoman"/>
      <w:lvlText w:val="%3."/>
      <w:lvlJc w:val="right"/>
      <w:pPr>
        <w:ind w:left="3938" w:hanging="180"/>
      </w:pPr>
    </w:lvl>
    <w:lvl w:ilvl="3" w:tplc="0419000F" w:tentative="1">
      <w:start w:val="1"/>
      <w:numFmt w:val="decimal"/>
      <w:lvlText w:val="%4."/>
      <w:lvlJc w:val="left"/>
      <w:pPr>
        <w:ind w:left="4658" w:hanging="360"/>
      </w:pPr>
    </w:lvl>
    <w:lvl w:ilvl="4" w:tplc="04190019" w:tentative="1">
      <w:start w:val="1"/>
      <w:numFmt w:val="lowerLetter"/>
      <w:lvlText w:val="%5."/>
      <w:lvlJc w:val="left"/>
      <w:pPr>
        <w:ind w:left="5378" w:hanging="360"/>
      </w:pPr>
    </w:lvl>
    <w:lvl w:ilvl="5" w:tplc="0419001B" w:tentative="1">
      <w:start w:val="1"/>
      <w:numFmt w:val="lowerRoman"/>
      <w:lvlText w:val="%6."/>
      <w:lvlJc w:val="right"/>
      <w:pPr>
        <w:ind w:left="6098" w:hanging="180"/>
      </w:pPr>
    </w:lvl>
    <w:lvl w:ilvl="6" w:tplc="0419000F" w:tentative="1">
      <w:start w:val="1"/>
      <w:numFmt w:val="decimal"/>
      <w:lvlText w:val="%7."/>
      <w:lvlJc w:val="left"/>
      <w:pPr>
        <w:ind w:left="6818" w:hanging="360"/>
      </w:pPr>
    </w:lvl>
    <w:lvl w:ilvl="7" w:tplc="04190019" w:tentative="1">
      <w:start w:val="1"/>
      <w:numFmt w:val="lowerLetter"/>
      <w:lvlText w:val="%8."/>
      <w:lvlJc w:val="left"/>
      <w:pPr>
        <w:ind w:left="7538" w:hanging="360"/>
      </w:pPr>
    </w:lvl>
    <w:lvl w:ilvl="8" w:tplc="0419001B" w:tentative="1">
      <w:start w:val="1"/>
      <w:numFmt w:val="lowerRoman"/>
      <w:lvlText w:val="%9."/>
      <w:lvlJc w:val="right"/>
      <w:pPr>
        <w:ind w:left="8258" w:hanging="180"/>
      </w:pPr>
    </w:lvl>
  </w:abstractNum>
  <w:abstractNum w:abstractNumId="9">
    <w:nsid w:val="4BD32CC1"/>
    <w:multiLevelType w:val="hybridMultilevel"/>
    <w:tmpl w:val="32FE9478"/>
    <w:lvl w:ilvl="0" w:tplc="DADA641A">
      <w:start w:val="3"/>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1AB56A4"/>
    <w:multiLevelType w:val="multilevel"/>
    <w:tmpl w:val="30A8EC8E"/>
    <w:lvl w:ilvl="0">
      <w:start w:val="2"/>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1">
    <w:nsid w:val="758C4BAD"/>
    <w:multiLevelType w:val="multilevel"/>
    <w:tmpl w:val="FE0A8260"/>
    <w:lvl w:ilvl="0">
      <w:start w:val="1"/>
      <w:numFmt w:val="decimal"/>
      <w:lvlText w:val="%1."/>
      <w:lvlJc w:val="left"/>
      <w:pPr>
        <w:tabs>
          <w:tab w:val="num" w:pos="420"/>
        </w:tabs>
        <w:ind w:left="420" w:hanging="420"/>
      </w:pPr>
      <w:rPr>
        <w:rFonts w:hint="default"/>
        <w:b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77B641A6"/>
    <w:multiLevelType w:val="multilevel"/>
    <w:tmpl w:val="CBE0C9DE"/>
    <w:lvl w:ilvl="0">
      <w:start w:val="3"/>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3)"/>
      <w:lvlJc w:val="left"/>
      <w:pPr>
        <w:ind w:left="1920" w:hanging="720"/>
      </w:pPr>
      <w:rPr>
        <w:rFonts w:ascii="Times New Roman" w:eastAsia="Times New Roman" w:hAnsi="Times New Roman" w:cs="Times New Roman"/>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3">
    <w:nsid w:val="7AE32736"/>
    <w:multiLevelType w:val="hybridMultilevel"/>
    <w:tmpl w:val="7D8E4E22"/>
    <w:lvl w:ilvl="0" w:tplc="DADA641A">
      <w:start w:val="3"/>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5"/>
  </w:num>
  <w:num w:numId="3">
    <w:abstractNumId w:val="1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12"/>
  </w:num>
  <w:num w:numId="9">
    <w:abstractNumId w:val="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
  </w:num>
  <w:num w:numId="14">
    <w:abstractNumId w:val="7"/>
  </w:num>
  <w:num w:numId="15">
    <w:abstractNumId w:val="13"/>
  </w:num>
  <w:num w:numId="16">
    <w:abstractNumId w:val="8"/>
  </w:num>
  <w:num w:numId="17">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35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284AA5"/>
    <w:rsid w:val="00007C7E"/>
    <w:rsid w:val="00010369"/>
    <w:rsid w:val="00015340"/>
    <w:rsid w:val="00022900"/>
    <w:rsid w:val="000338DF"/>
    <w:rsid w:val="00055CCA"/>
    <w:rsid w:val="00061019"/>
    <w:rsid w:val="00061883"/>
    <w:rsid w:val="00064367"/>
    <w:rsid w:val="000714EA"/>
    <w:rsid w:val="00081307"/>
    <w:rsid w:val="00082FDA"/>
    <w:rsid w:val="000846B5"/>
    <w:rsid w:val="0009089A"/>
    <w:rsid w:val="00094531"/>
    <w:rsid w:val="000A7A97"/>
    <w:rsid w:val="000C5994"/>
    <w:rsid w:val="000D5D05"/>
    <w:rsid w:val="0011463A"/>
    <w:rsid w:val="00114E3D"/>
    <w:rsid w:val="00115B30"/>
    <w:rsid w:val="0012107D"/>
    <w:rsid w:val="00123D5C"/>
    <w:rsid w:val="00130733"/>
    <w:rsid w:val="001327F8"/>
    <w:rsid w:val="001341F6"/>
    <w:rsid w:val="00136BFB"/>
    <w:rsid w:val="00142409"/>
    <w:rsid w:val="00174CB7"/>
    <w:rsid w:val="00176838"/>
    <w:rsid w:val="001864F0"/>
    <w:rsid w:val="00191936"/>
    <w:rsid w:val="00197ED5"/>
    <w:rsid w:val="001A068F"/>
    <w:rsid w:val="001A66FB"/>
    <w:rsid w:val="001B716D"/>
    <w:rsid w:val="001B75A1"/>
    <w:rsid w:val="001D1BE4"/>
    <w:rsid w:val="001D7B39"/>
    <w:rsid w:val="001E4D94"/>
    <w:rsid w:val="001E5AC5"/>
    <w:rsid w:val="00201060"/>
    <w:rsid w:val="002028C2"/>
    <w:rsid w:val="00205703"/>
    <w:rsid w:val="00205918"/>
    <w:rsid w:val="002067DA"/>
    <w:rsid w:val="0021244C"/>
    <w:rsid w:val="002176B7"/>
    <w:rsid w:val="002205F2"/>
    <w:rsid w:val="00224CC1"/>
    <w:rsid w:val="00225C3F"/>
    <w:rsid w:val="00237D0A"/>
    <w:rsid w:val="00243F04"/>
    <w:rsid w:val="00251EE8"/>
    <w:rsid w:val="0025634D"/>
    <w:rsid w:val="002566B1"/>
    <w:rsid w:val="0026340C"/>
    <w:rsid w:val="00265C3F"/>
    <w:rsid w:val="00265EEF"/>
    <w:rsid w:val="002678F4"/>
    <w:rsid w:val="00272506"/>
    <w:rsid w:val="00284AA5"/>
    <w:rsid w:val="002A21B6"/>
    <w:rsid w:val="002A27B4"/>
    <w:rsid w:val="002A5F43"/>
    <w:rsid w:val="002B00F1"/>
    <w:rsid w:val="002D4FC8"/>
    <w:rsid w:val="00306670"/>
    <w:rsid w:val="003101D0"/>
    <w:rsid w:val="00314B44"/>
    <w:rsid w:val="0031589F"/>
    <w:rsid w:val="00315E84"/>
    <w:rsid w:val="0033160A"/>
    <w:rsid w:val="00331A72"/>
    <w:rsid w:val="003626CE"/>
    <w:rsid w:val="003668CE"/>
    <w:rsid w:val="003709E7"/>
    <w:rsid w:val="0037367B"/>
    <w:rsid w:val="003857FB"/>
    <w:rsid w:val="00391016"/>
    <w:rsid w:val="00394740"/>
    <w:rsid w:val="003A5FCD"/>
    <w:rsid w:val="003A6AC9"/>
    <w:rsid w:val="003C0ADF"/>
    <w:rsid w:val="003C1B24"/>
    <w:rsid w:val="003C35E9"/>
    <w:rsid w:val="003C6631"/>
    <w:rsid w:val="003D019A"/>
    <w:rsid w:val="003D2477"/>
    <w:rsid w:val="003E4974"/>
    <w:rsid w:val="00405A1E"/>
    <w:rsid w:val="00406C76"/>
    <w:rsid w:val="00411186"/>
    <w:rsid w:val="00415CE9"/>
    <w:rsid w:val="004405E5"/>
    <w:rsid w:val="00441C1C"/>
    <w:rsid w:val="00460384"/>
    <w:rsid w:val="00471A97"/>
    <w:rsid w:val="00472ABF"/>
    <w:rsid w:val="00483C56"/>
    <w:rsid w:val="004847B1"/>
    <w:rsid w:val="00487FFC"/>
    <w:rsid w:val="00495371"/>
    <w:rsid w:val="004B0E1D"/>
    <w:rsid w:val="004B55A6"/>
    <w:rsid w:val="004C34CE"/>
    <w:rsid w:val="004D0B15"/>
    <w:rsid w:val="004D13F4"/>
    <w:rsid w:val="004D2223"/>
    <w:rsid w:val="004F0C73"/>
    <w:rsid w:val="004F115A"/>
    <w:rsid w:val="004F40E4"/>
    <w:rsid w:val="00506BF9"/>
    <w:rsid w:val="00511CDB"/>
    <w:rsid w:val="005215B6"/>
    <w:rsid w:val="005215F8"/>
    <w:rsid w:val="00521AE7"/>
    <w:rsid w:val="00531970"/>
    <w:rsid w:val="00547E67"/>
    <w:rsid w:val="00551524"/>
    <w:rsid w:val="0056716E"/>
    <w:rsid w:val="00567828"/>
    <w:rsid w:val="00571EA1"/>
    <w:rsid w:val="005735B6"/>
    <w:rsid w:val="0057455B"/>
    <w:rsid w:val="005804DA"/>
    <w:rsid w:val="005832D3"/>
    <w:rsid w:val="00592C30"/>
    <w:rsid w:val="005932C0"/>
    <w:rsid w:val="005A6C20"/>
    <w:rsid w:val="005B3CDA"/>
    <w:rsid w:val="005B7423"/>
    <w:rsid w:val="005C68C8"/>
    <w:rsid w:val="00601308"/>
    <w:rsid w:val="00603C58"/>
    <w:rsid w:val="00610437"/>
    <w:rsid w:val="00620ADF"/>
    <w:rsid w:val="00620E68"/>
    <w:rsid w:val="00621965"/>
    <w:rsid w:val="006313F1"/>
    <w:rsid w:val="0064074E"/>
    <w:rsid w:val="00651A5A"/>
    <w:rsid w:val="00655384"/>
    <w:rsid w:val="00655B90"/>
    <w:rsid w:val="00657934"/>
    <w:rsid w:val="00671DC6"/>
    <w:rsid w:val="006747EF"/>
    <w:rsid w:val="006804E3"/>
    <w:rsid w:val="006820B0"/>
    <w:rsid w:val="006856D5"/>
    <w:rsid w:val="00685769"/>
    <w:rsid w:val="00685887"/>
    <w:rsid w:val="0069443E"/>
    <w:rsid w:val="006A37AB"/>
    <w:rsid w:val="006A6F36"/>
    <w:rsid w:val="006E157E"/>
    <w:rsid w:val="00700FDA"/>
    <w:rsid w:val="007032E3"/>
    <w:rsid w:val="00707317"/>
    <w:rsid w:val="00713214"/>
    <w:rsid w:val="007205C8"/>
    <w:rsid w:val="007209BB"/>
    <w:rsid w:val="0072301D"/>
    <w:rsid w:val="00727ED6"/>
    <w:rsid w:val="00752507"/>
    <w:rsid w:val="00757173"/>
    <w:rsid w:val="00763891"/>
    <w:rsid w:val="007746B6"/>
    <w:rsid w:val="0077706B"/>
    <w:rsid w:val="00777908"/>
    <w:rsid w:val="0078708F"/>
    <w:rsid w:val="00790CDF"/>
    <w:rsid w:val="00792F8A"/>
    <w:rsid w:val="00796364"/>
    <w:rsid w:val="007A0B59"/>
    <w:rsid w:val="007A38B1"/>
    <w:rsid w:val="007B0EB4"/>
    <w:rsid w:val="007B3069"/>
    <w:rsid w:val="007B5406"/>
    <w:rsid w:val="007C0301"/>
    <w:rsid w:val="007C21A1"/>
    <w:rsid w:val="007D02EC"/>
    <w:rsid w:val="007D3D8E"/>
    <w:rsid w:val="007E287D"/>
    <w:rsid w:val="007E47B5"/>
    <w:rsid w:val="007E4D2B"/>
    <w:rsid w:val="007E5461"/>
    <w:rsid w:val="007E6DAA"/>
    <w:rsid w:val="007F28B0"/>
    <w:rsid w:val="0080056A"/>
    <w:rsid w:val="00816B88"/>
    <w:rsid w:val="00825453"/>
    <w:rsid w:val="0083584B"/>
    <w:rsid w:val="00841226"/>
    <w:rsid w:val="00855DF0"/>
    <w:rsid w:val="00856806"/>
    <w:rsid w:val="00860852"/>
    <w:rsid w:val="008657DE"/>
    <w:rsid w:val="008713F7"/>
    <w:rsid w:val="00873CD3"/>
    <w:rsid w:val="008806DF"/>
    <w:rsid w:val="00882A69"/>
    <w:rsid w:val="00884387"/>
    <w:rsid w:val="00886204"/>
    <w:rsid w:val="008920F0"/>
    <w:rsid w:val="00896F54"/>
    <w:rsid w:val="008A714C"/>
    <w:rsid w:val="008B2D4F"/>
    <w:rsid w:val="008B3261"/>
    <w:rsid w:val="008C3D81"/>
    <w:rsid w:val="008D2CDC"/>
    <w:rsid w:val="008D6F78"/>
    <w:rsid w:val="008E371B"/>
    <w:rsid w:val="008E54CA"/>
    <w:rsid w:val="008E5895"/>
    <w:rsid w:val="008F34BB"/>
    <w:rsid w:val="008F5407"/>
    <w:rsid w:val="00901EB6"/>
    <w:rsid w:val="00902D67"/>
    <w:rsid w:val="00904FFE"/>
    <w:rsid w:val="009107CC"/>
    <w:rsid w:val="00936FBD"/>
    <w:rsid w:val="00945312"/>
    <w:rsid w:val="00947783"/>
    <w:rsid w:val="0095070E"/>
    <w:rsid w:val="00950FEB"/>
    <w:rsid w:val="00963CCF"/>
    <w:rsid w:val="00966EAC"/>
    <w:rsid w:val="00987102"/>
    <w:rsid w:val="0099226A"/>
    <w:rsid w:val="00994A61"/>
    <w:rsid w:val="00995FEF"/>
    <w:rsid w:val="009A5D9A"/>
    <w:rsid w:val="009A72C6"/>
    <w:rsid w:val="009B798C"/>
    <w:rsid w:val="009C009D"/>
    <w:rsid w:val="009C4F6C"/>
    <w:rsid w:val="009C7739"/>
    <w:rsid w:val="009C7C62"/>
    <w:rsid w:val="009D4D5E"/>
    <w:rsid w:val="009D6238"/>
    <w:rsid w:val="009D7F95"/>
    <w:rsid w:val="009E5C69"/>
    <w:rsid w:val="00A03D5E"/>
    <w:rsid w:val="00A04EE0"/>
    <w:rsid w:val="00A132DD"/>
    <w:rsid w:val="00A32B64"/>
    <w:rsid w:val="00A3520E"/>
    <w:rsid w:val="00A37751"/>
    <w:rsid w:val="00A4469E"/>
    <w:rsid w:val="00A46CAB"/>
    <w:rsid w:val="00A51DCB"/>
    <w:rsid w:val="00A549C8"/>
    <w:rsid w:val="00A54EC9"/>
    <w:rsid w:val="00A640B7"/>
    <w:rsid w:val="00A70DE6"/>
    <w:rsid w:val="00A70FCF"/>
    <w:rsid w:val="00A71F53"/>
    <w:rsid w:val="00A7783E"/>
    <w:rsid w:val="00A80922"/>
    <w:rsid w:val="00A811F4"/>
    <w:rsid w:val="00A87AD9"/>
    <w:rsid w:val="00AA06D1"/>
    <w:rsid w:val="00AA3945"/>
    <w:rsid w:val="00AD5C06"/>
    <w:rsid w:val="00AE0CC6"/>
    <w:rsid w:val="00AF18F9"/>
    <w:rsid w:val="00AF5CE0"/>
    <w:rsid w:val="00B02F3A"/>
    <w:rsid w:val="00B076BF"/>
    <w:rsid w:val="00B149B5"/>
    <w:rsid w:val="00B25CFB"/>
    <w:rsid w:val="00B51EA1"/>
    <w:rsid w:val="00B601C5"/>
    <w:rsid w:val="00B62239"/>
    <w:rsid w:val="00B65C34"/>
    <w:rsid w:val="00B6773B"/>
    <w:rsid w:val="00B8155D"/>
    <w:rsid w:val="00B9318F"/>
    <w:rsid w:val="00B938BC"/>
    <w:rsid w:val="00B96FF5"/>
    <w:rsid w:val="00B971A8"/>
    <w:rsid w:val="00BA46B1"/>
    <w:rsid w:val="00BC6336"/>
    <w:rsid w:val="00BC7221"/>
    <w:rsid w:val="00BD0088"/>
    <w:rsid w:val="00BD0F13"/>
    <w:rsid w:val="00BE3464"/>
    <w:rsid w:val="00BE37E5"/>
    <w:rsid w:val="00C160FC"/>
    <w:rsid w:val="00C1626A"/>
    <w:rsid w:val="00C2215B"/>
    <w:rsid w:val="00C35B62"/>
    <w:rsid w:val="00C50635"/>
    <w:rsid w:val="00C64CC6"/>
    <w:rsid w:val="00C65078"/>
    <w:rsid w:val="00C72DEF"/>
    <w:rsid w:val="00C76F92"/>
    <w:rsid w:val="00C84E88"/>
    <w:rsid w:val="00C933E0"/>
    <w:rsid w:val="00CA100A"/>
    <w:rsid w:val="00CB0828"/>
    <w:rsid w:val="00CB4A90"/>
    <w:rsid w:val="00CC494A"/>
    <w:rsid w:val="00CD5123"/>
    <w:rsid w:val="00CF4726"/>
    <w:rsid w:val="00D013F6"/>
    <w:rsid w:val="00D02E98"/>
    <w:rsid w:val="00D06042"/>
    <w:rsid w:val="00D36F49"/>
    <w:rsid w:val="00D413F1"/>
    <w:rsid w:val="00D414B2"/>
    <w:rsid w:val="00D46D10"/>
    <w:rsid w:val="00D51D71"/>
    <w:rsid w:val="00D65AC7"/>
    <w:rsid w:val="00DA140A"/>
    <w:rsid w:val="00DA621D"/>
    <w:rsid w:val="00DB2727"/>
    <w:rsid w:val="00DC4FAF"/>
    <w:rsid w:val="00DD3B2C"/>
    <w:rsid w:val="00DF530E"/>
    <w:rsid w:val="00DF592F"/>
    <w:rsid w:val="00E00A9A"/>
    <w:rsid w:val="00E040ED"/>
    <w:rsid w:val="00E207A1"/>
    <w:rsid w:val="00E222CF"/>
    <w:rsid w:val="00E26B1B"/>
    <w:rsid w:val="00E26C81"/>
    <w:rsid w:val="00E3609D"/>
    <w:rsid w:val="00E45F2B"/>
    <w:rsid w:val="00E63AAF"/>
    <w:rsid w:val="00E63D28"/>
    <w:rsid w:val="00E644D8"/>
    <w:rsid w:val="00E70B17"/>
    <w:rsid w:val="00E76D00"/>
    <w:rsid w:val="00E84696"/>
    <w:rsid w:val="00E9605D"/>
    <w:rsid w:val="00E97BAB"/>
    <w:rsid w:val="00EB6BC1"/>
    <w:rsid w:val="00EB74BC"/>
    <w:rsid w:val="00EC2850"/>
    <w:rsid w:val="00EC344C"/>
    <w:rsid w:val="00ED2381"/>
    <w:rsid w:val="00ED293C"/>
    <w:rsid w:val="00ED49F1"/>
    <w:rsid w:val="00ED4A8B"/>
    <w:rsid w:val="00ED6987"/>
    <w:rsid w:val="00ED7134"/>
    <w:rsid w:val="00EE132E"/>
    <w:rsid w:val="00EF383C"/>
    <w:rsid w:val="00EF61B9"/>
    <w:rsid w:val="00F01F41"/>
    <w:rsid w:val="00F03A5D"/>
    <w:rsid w:val="00F06BC3"/>
    <w:rsid w:val="00F11AD1"/>
    <w:rsid w:val="00F22F72"/>
    <w:rsid w:val="00F27568"/>
    <w:rsid w:val="00F30CE0"/>
    <w:rsid w:val="00F44099"/>
    <w:rsid w:val="00F454CF"/>
    <w:rsid w:val="00F51A6E"/>
    <w:rsid w:val="00F70824"/>
    <w:rsid w:val="00F7354F"/>
    <w:rsid w:val="00F74881"/>
    <w:rsid w:val="00F7613D"/>
    <w:rsid w:val="00F83A94"/>
    <w:rsid w:val="00F850DA"/>
    <w:rsid w:val="00F93F1A"/>
    <w:rsid w:val="00FA3454"/>
    <w:rsid w:val="00FA3B27"/>
    <w:rsid w:val="00FC3985"/>
    <w:rsid w:val="00FC5358"/>
    <w:rsid w:val="00FD3064"/>
    <w:rsid w:val="00FD375D"/>
    <w:rsid w:val="00FE208C"/>
    <w:rsid w:val="00FE3507"/>
    <w:rsid w:val="00FE6533"/>
    <w:rsid w:val="00FF1C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32E3"/>
    <w:rPr>
      <w:sz w:val="24"/>
      <w:szCs w:val="24"/>
    </w:rPr>
  </w:style>
  <w:style w:type="paragraph" w:styleId="6">
    <w:name w:val="heading 6"/>
    <w:basedOn w:val="a"/>
    <w:next w:val="a"/>
    <w:link w:val="60"/>
    <w:unhideWhenUsed/>
    <w:qFormat/>
    <w:rsid w:val="008D6F78"/>
    <w:pPr>
      <w:keepNext/>
      <w:keepLines/>
      <w:spacing w:before="200"/>
      <w:jc w:val="both"/>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32E3"/>
    <w:pPr>
      <w:autoSpaceDE w:val="0"/>
      <w:autoSpaceDN w:val="0"/>
      <w:adjustRightInd w:val="0"/>
      <w:ind w:firstLine="720"/>
    </w:pPr>
    <w:rPr>
      <w:rFonts w:ascii="Arial" w:hAnsi="Arial" w:cs="Arial"/>
    </w:rPr>
  </w:style>
  <w:style w:type="paragraph" w:customStyle="1" w:styleId="ConsPlusNonformat">
    <w:name w:val="ConsPlusNonformat"/>
    <w:rsid w:val="00495371"/>
    <w:pPr>
      <w:autoSpaceDE w:val="0"/>
      <w:autoSpaceDN w:val="0"/>
      <w:adjustRightInd w:val="0"/>
    </w:pPr>
    <w:rPr>
      <w:rFonts w:ascii="Courier New" w:hAnsi="Courier New" w:cs="Courier New"/>
    </w:rPr>
  </w:style>
  <w:style w:type="paragraph" w:customStyle="1" w:styleId="ConsPlusTitle">
    <w:name w:val="ConsPlusTitle"/>
    <w:uiPriority w:val="99"/>
    <w:rsid w:val="00495371"/>
    <w:pPr>
      <w:autoSpaceDE w:val="0"/>
      <w:autoSpaceDN w:val="0"/>
      <w:adjustRightInd w:val="0"/>
    </w:pPr>
    <w:rPr>
      <w:b/>
      <w:bCs/>
      <w:sz w:val="24"/>
      <w:szCs w:val="24"/>
    </w:rPr>
  </w:style>
  <w:style w:type="paragraph" w:customStyle="1" w:styleId="ConsPlusCell">
    <w:name w:val="ConsPlusCell"/>
    <w:rsid w:val="00495371"/>
    <w:pPr>
      <w:autoSpaceDE w:val="0"/>
      <w:autoSpaceDN w:val="0"/>
      <w:adjustRightInd w:val="0"/>
    </w:pPr>
    <w:rPr>
      <w:rFonts w:ascii="Arial" w:hAnsi="Arial" w:cs="Arial"/>
    </w:rPr>
  </w:style>
  <w:style w:type="paragraph" w:styleId="a3">
    <w:name w:val="Balloon Text"/>
    <w:basedOn w:val="a"/>
    <w:semiHidden/>
    <w:rsid w:val="00A70DE6"/>
    <w:rPr>
      <w:rFonts w:ascii="Tahoma" w:hAnsi="Tahoma" w:cs="Tahoma"/>
      <w:sz w:val="16"/>
      <w:szCs w:val="16"/>
    </w:rPr>
  </w:style>
  <w:style w:type="table" w:styleId="a4">
    <w:name w:val="Table Grid"/>
    <w:basedOn w:val="a1"/>
    <w:rsid w:val="009B7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99"/>
    <w:qFormat/>
    <w:rsid w:val="00394740"/>
    <w:pPr>
      <w:spacing w:line="240" w:lineRule="atLeast"/>
      <w:ind w:left="720"/>
      <w:contextualSpacing/>
      <w:jc w:val="both"/>
    </w:pPr>
  </w:style>
  <w:style w:type="character" w:customStyle="1" w:styleId="60">
    <w:name w:val="Заголовок 6 Знак"/>
    <w:basedOn w:val="a0"/>
    <w:link w:val="6"/>
    <w:rsid w:val="008D6F78"/>
    <w:rPr>
      <w:rFonts w:asciiTheme="majorHAnsi" w:eastAsiaTheme="majorEastAsia" w:hAnsiTheme="majorHAnsi" w:cstheme="majorBidi"/>
      <w:i/>
      <w:iCs/>
      <w:color w:val="243F60" w:themeColor="accent1" w:themeShade="7F"/>
      <w:sz w:val="24"/>
      <w:szCs w:val="24"/>
    </w:rPr>
  </w:style>
  <w:style w:type="paragraph" w:styleId="HTML">
    <w:name w:val="HTML Preformatted"/>
    <w:aliases w:val="Знак Знак Знак Знак Знак Знак Знак,Знак Знак Знак Знак Знак Знак Знак Знак Знак,Знак Знак Знак,Знак Знак Знак Знак Знак Знак,Знак Знак Знак Знак Знак Знак Знак Знак Зн,Знак Знак Знак Знак"/>
    <w:basedOn w:val="a"/>
    <w:link w:val="HTML0"/>
    <w:rsid w:val="008D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aliases w:val="Знак Знак Знак Знак Знак Знак Знак Знак,Знак Знак Знак Знак Знак Знак Знак Знак Знак Знак,Знак Знак Знак Знак1,Знак Знак Знак Знак Знак Знак Знак1,Знак Знак Знак Знак Знак Знак Знак Знак Зн Знак,Знак Знак Знак Знак Знак"/>
    <w:basedOn w:val="a0"/>
    <w:link w:val="HTML"/>
    <w:rsid w:val="008D6F78"/>
    <w:rPr>
      <w:rFonts w:ascii="Arial Unicode MS" w:eastAsia="Arial Unicode MS" w:hAnsi="Arial Unicode MS" w:cs="Arial Unicode MS"/>
    </w:rPr>
  </w:style>
  <w:style w:type="character" w:customStyle="1" w:styleId="2">
    <w:name w:val="Основной текст 2 Знак"/>
    <w:link w:val="20"/>
    <w:uiPriority w:val="99"/>
    <w:locked/>
    <w:rsid w:val="00FE6533"/>
    <w:rPr>
      <w:rFonts w:ascii="Calibri" w:hAnsi="Calibri"/>
      <w:sz w:val="28"/>
      <w:lang w:val="en-US"/>
    </w:rPr>
  </w:style>
  <w:style w:type="paragraph" w:styleId="20">
    <w:name w:val="Body Text 2"/>
    <w:basedOn w:val="a"/>
    <w:link w:val="2"/>
    <w:uiPriority w:val="99"/>
    <w:rsid w:val="00FE6533"/>
    <w:pPr>
      <w:autoSpaceDE w:val="0"/>
      <w:autoSpaceDN w:val="0"/>
    </w:pPr>
    <w:rPr>
      <w:rFonts w:ascii="Calibri" w:hAnsi="Calibri"/>
      <w:sz w:val="28"/>
      <w:szCs w:val="20"/>
      <w:lang w:val="en-US"/>
    </w:rPr>
  </w:style>
  <w:style w:type="character" w:customStyle="1" w:styleId="21">
    <w:name w:val="Основной текст 2 Знак1"/>
    <w:basedOn w:val="a0"/>
    <w:rsid w:val="00FE653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18540">
      <w:bodyDiv w:val="1"/>
      <w:marLeft w:val="0"/>
      <w:marRight w:val="0"/>
      <w:marTop w:val="0"/>
      <w:marBottom w:val="0"/>
      <w:divBdr>
        <w:top w:val="none" w:sz="0" w:space="0" w:color="auto"/>
        <w:left w:val="none" w:sz="0" w:space="0" w:color="auto"/>
        <w:bottom w:val="none" w:sz="0" w:space="0" w:color="auto"/>
        <w:right w:val="none" w:sz="0" w:space="0" w:color="auto"/>
      </w:divBdr>
    </w:div>
    <w:div w:id="242418203">
      <w:bodyDiv w:val="1"/>
      <w:marLeft w:val="0"/>
      <w:marRight w:val="0"/>
      <w:marTop w:val="0"/>
      <w:marBottom w:val="0"/>
      <w:divBdr>
        <w:top w:val="none" w:sz="0" w:space="0" w:color="auto"/>
        <w:left w:val="none" w:sz="0" w:space="0" w:color="auto"/>
        <w:bottom w:val="none" w:sz="0" w:space="0" w:color="auto"/>
        <w:right w:val="none" w:sz="0" w:space="0" w:color="auto"/>
      </w:divBdr>
    </w:div>
    <w:div w:id="257912991">
      <w:bodyDiv w:val="1"/>
      <w:marLeft w:val="0"/>
      <w:marRight w:val="0"/>
      <w:marTop w:val="0"/>
      <w:marBottom w:val="0"/>
      <w:divBdr>
        <w:top w:val="none" w:sz="0" w:space="0" w:color="auto"/>
        <w:left w:val="none" w:sz="0" w:space="0" w:color="auto"/>
        <w:bottom w:val="none" w:sz="0" w:space="0" w:color="auto"/>
        <w:right w:val="none" w:sz="0" w:space="0" w:color="auto"/>
      </w:divBdr>
    </w:div>
    <w:div w:id="898443885">
      <w:bodyDiv w:val="1"/>
      <w:marLeft w:val="0"/>
      <w:marRight w:val="0"/>
      <w:marTop w:val="0"/>
      <w:marBottom w:val="0"/>
      <w:divBdr>
        <w:top w:val="none" w:sz="0" w:space="0" w:color="auto"/>
        <w:left w:val="none" w:sz="0" w:space="0" w:color="auto"/>
        <w:bottom w:val="none" w:sz="0" w:space="0" w:color="auto"/>
        <w:right w:val="none" w:sz="0" w:space="0" w:color="auto"/>
      </w:divBdr>
    </w:div>
    <w:div w:id="1250652686">
      <w:bodyDiv w:val="1"/>
      <w:marLeft w:val="0"/>
      <w:marRight w:val="0"/>
      <w:marTop w:val="0"/>
      <w:marBottom w:val="0"/>
      <w:divBdr>
        <w:top w:val="none" w:sz="0" w:space="0" w:color="auto"/>
        <w:left w:val="none" w:sz="0" w:space="0" w:color="auto"/>
        <w:bottom w:val="none" w:sz="0" w:space="0" w:color="auto"/>
        <w:right w:val="none" w:sz="0" w:space="0" w:color="auto"/>
      </w:divBdr>
    </w:div>
    <w:div w:id="171816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C27E738AAAEAB4E94F57337A466552FBACF7DDA5A375D44FDDB973DB7B1875719D0C25ECA5235P6RE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C27E738AAAEAB4E94F56D39A066552FB2C77BDC513B004EF5829B3FB0PBRE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FC27E738AAAEAB4E94F56D39A066552FB2C77BDC513B004EF5829B3FB0PBRE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C27E738AAAEAB4E94F57334B60A0B25B2CC27D6533D0F1CADD49D68EFEEDE155EPDR9F" TargetMode="External"/><Relationship Id="rId5" Type="http://schemas.openxmlformats.org/officeDocument/2006/relationships/webSettings" Target="webSettings.xml"/><Relationship Id="rId15" Type="http://schemas.openxmlformats.org/officeDocument/2006/relationships/hyperlink" Target="consultantplus://offline/ref=FC27E738AAAEAB4E94F57337A466552FBACF7DDA5A375D44FDDB973DB7B1875719D0C25ECC5337P6RFF" TargetMode="External"/><Relationship Id="rId10" Type="http://schemas.openxmlformats.org/officeDocument/2006/relationships/hyperlink" Target="consultantplus://offline/ref=FC27E738AAAEAB4E94F57337A466552FB2C47ADE5338004EF5829B3FB0BED8401E99CE5FC9513767P7R1F"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FC27E738AAAEAB4E94F57337A466552FB2C478DD503A004EF5829B3FB0BED8401E99CE5FCD51P3REF" TargetMode="External"/><Relationship Id="rId14" Type="http://schemas.openxmlformats.org/officeDocument/2006/relationships/hyperlink" Target="consultantplus://offline/ref=FC27E738AAAEAB4E94F57337A466552FBACF7DDA5A375D44FDDB973DB7B1875719D0C25ECC5337P6R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3D6789-FC48-4975-9099-DB4DA85F7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3700</Words>
  <Characters>21095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666</dc:creator>
  <cp:lastModifiedBy>mash</cp:lastModifiedBy>
  <cp:revision>3</cp:revision>
  <cp:lastPrinted>2013-04-18T03:12:00Z</cp:lastPrinted>
  <dcterms:created xsi:type="dcterms:W3CDTF">2013-04-26T04:11:00Z</dcterms:created>
  <dcterms:modified xsi:type="dcterms:W3CDTF">2013-04-26T04:11:00Z</dcterms:modified>
</cp:coreProperties>
</file>