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1E3" w:rsidRPr="009B5364" w:rsidRDefault="004321E3" w:rsidP="004321E3">
      <w:pPr>
        <w:jc w:val="center"/>
      </w:pPr>
      <w:r w:rsidRPr="009B5364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25823980" r:id="rId5"/>
        </w:object>
      </w:r>
    </w:p>
    <w:p w:rsidR="004321E3" w:rsidRPr="009B5364" w:rsidRDefault="004321E3" w:rsidP="004321E3">
      <w:pPr>
        <w:pStyle w:val="a6"/>
      </w:pPr>
    </w:p>
    <w:p w:rsidR="004321E3" w:rsidRPr="009B5364" w:rsidRDefault="004321E3" w:rsidP="004321E3">
      <w:pPr>
        <w:pStyle w:val="a6"/>
        <w:rPr>
          <w:sz w:val="32"/>
        </w:rPr>
      </w:pPr>
      <w:r w:rsidRPr="009B5364">
        <w:rPr>
          <w:sz w:val="32"/>
        </w:rPr>
        <w:t>Российская Федерация</w:t>
      </w:r>
    </w:p>
    <w:p w:rsidR="004321E3" w:rsidRPr="009B5364" w:rsidRDefault="004321E3" w:rsidP="004321E3">
      <w:pPr>
        <w:pStyle w:val="a6"/>
        <w:rPr>
          <w:sz w:val="32"/>
        </w:rPr>
      </w:pPr>
      <w:r w:rsidRPr="009B5364">
        <w:rPr>
          <w:sz w:val="32"/>
        </w:rPr>
        <w:t xml:space="preserve">Свердловская область </w:t>
      </w:r>
    </w:p>
    <w:p w:rsidR="004321E3" w:rsidRPr="009B5364" w:rsidRDefault="004321E3" w:rsidP="004321E3">
      <w:pPr>
        <w:jc w:val="center"/>
        <w:rPr>
          <w:b/>
          <w:bCs/>
          <w:i/>
          <w:iCs/>
          <w:sz w:val="36"/>
          <w:szCs w:val="36"/>
        </w:rPr>
      </w:pPr>
      <w:r w:rsidRPr="009B5364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9B5364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9B5364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4321E3" w:rsidRPr="009B5364" w:rsidRDefault="004321E3" w:rsidP="004321E3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9B5364">
        <w:rPr>
          <w:b/>
          <w:bCs/>
          <w:i/>
          <w:iCs/>
          <w:sz w:val="36"/>
          <w:szCs w:val="36"/>
        </w:rPr>
        <w:t>второго</w:t>
      </w:r>
      <w:proofErr w:type="gramEnd"/>
      <w:r w:rsidRPr="009B5364">
        <w:rPr>
          <w:b/>
          <w:bCs/>
          <w:i/>
          <w:iCs/>
          <w:sz w:val="36"/>
          <w:szCs w:val="36"/>
        </w:rPr>
        <w:t xml:space="preserve"> созыва</w:t>
      </w:r>
    </w:p>
    <w:p w:rsidR="004321E3" w:rsidRPr="009B5364" w:rsidRDefault="004321E3" w:rsidP="004321E3">
      <w:pPr>
        <w:jc w:val="center"/>
        <w:rPr>
          <w:b/>
          <w:bCs/>
          <w:i/>
          <w:iCs/>
        </w:rPr>
      </w:pPr>
    </w:p>
    <w:p w:rsidR="004321E3" w:rsidRPr="009B5364" w:rsidRDefault="004321E3" w:rsidP="004321E3">
      <w:pPr>
        <w:pStyle w:val="1"/>
        <w:rPr>
          <w:sz w:val="36"/>
          <w:szCs w:val="36"/>
        </w:rPr>
      </w:pPr>
      <w:r w:rsidRPr="009B5364">
        <w:rPr>
          <w:sz w:val="36"/>
          <w:szCs w:val="36"/>
        </w:rPr>
        <w:t>РЕШЕНИЕ</w:t>
      </w:r>
    </w:p>
    <w:p w:rsidR="004321E3" w:rsidRPr="009B5364" w:rsidRDefault="004321E3" w:rsidP="004321E3">
      <w:pPr>
        <w:jc w:val="center"/>
        <w:rPr>
          <w:b/>
          <w:bCs/>
          <w:sz w:val="32"/>
        </w:rPr>
      </w:pPr>
    </w:p>
    <w:p w:rsidR="004321E3" w:rsidRPr="009B5364" w:rsidRDefault="004321E3" w:rsidP="004321E3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9B5364">
        <w:rPr>
          <w:b/>
          <w:sz w:val="28"/>
          <w:szCs w:val="28"/>
        </w:rPr>
        <w:t>от</w:t>
      </w:r>
      <w:proofErr w:type="gramEnd"/>
      <w:r w:rsidRPr="009B53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 марта</w:t>
      </w:r>
      <w:r w:rsidRPr="009B5364">
        <w:rPr>
          <w:b/>
          <w:sz w:val="28"/>
          <w:szCs w:val="28"/>
        </w:rPr>
        <w:t xml:space="preserve"> 2013 г. № </w:t>
      </w:r>
      <w:r>
        <w:rPr>
          <w:b/>
          <w:sz w:val="28"/>
          <w:szCs w:val="28"/>
        </w:rPr>
        <w:t>145</w:t>
      </w:r>
      <w:bookmarkEnd w:id="0"/>
    </w:p>
    <w:p w:rsidR="004321E3" w:rsidRDefault="004321E3" w:rsidP="004321E3">
      <w:pPr>
        <w:jc w:val="both"/>
        <w:rPr>
          <w:sz w:val="28"/>
          <w:szCs w:val="28"/>
        </w:rPr>
      </w:pPr>
    </w:p>
    <w:p w:rsidR="004321E3" w:rsidRDefault="004321E3" w:rsidP="004321E3">
      <w:pPr>
        <w:pStyle w:val="Standard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б утверждении Положения «О порядке </w:t>
      </w:r>
    </w:p>
    <w:p w:rsidR="004321E3" w:rsidRDefault="004321E3" w:rsidP="004321E3">
      <w:pPr>
        <w:pStyle w:val="Standard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организации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 проведения публичных </w:t>
      </w:r>
    </w:p>
    <w:p w:rsidR="004321E3" w:rsidRDefault="004321E3" w:rsidP="004321E3">
      <w:pPr>
        <w:pStyle w:val="Standard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слушаний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по вопросам градостроительной</w:t>
      </w:r>
    </w:p>
    <w:p w:rsidR="004321E3" w:rsidRDefault="004321E3" w:rsidP="004321E3">
      <w:pPr>
        <w:pStyle w:val="Standard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землеустроительной деятельности на</w:t>
      </w:r>
    </w:p>
    <w:p w:rsidR="004321E3" w:rsidRDefault="004321E3" w:rsidP="004321E3">
      <w:pPr>
        <w:pStyle w:val="Standard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территории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городского округа»</w:t>
      </w:r>
    </w:p>
    <w:p w:rsidR="004321E3" w:rsidRDefault="004321E3" w:rsidP="004321E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21E3" w:rsidRDefault="004321E3" w:rsidP="004321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нормативных правовых актов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соответствии с действующим законодательством, 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Градостроительным кодексом Российской Федерации,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4321E3" w:rsidRDefault="004321E3" w:rsidP="004321E3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4321E3" w:rsidRDefault="004321E3" w:rsidP="004321E3">
      <w:pPr>
        <w:pStyle w:val="Standard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4321E3" w:rsidRPr="00787EE5" w:rsidRDefault="004321E3" w:rsidP="004321E3">
      <w:pPr>
        <w:pStyle w:val="Standard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4321E3" w:rsidRDefault="004321E3" w:rsidP="004321E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</w:rPr>
        <w:t>1. </w:t>
      </w:r>
      <w:r>
        <w:rPr>
          <w:rFonts w:ascii="Times New Roman" w:hAnsi="Times New Roman"/>
          <w:sz w:val="28"/>
          <w:szCs w:val="28"/>
          <w:lang w:val="ru-RU"/>
        </w:rPr>
        <w:t xml:space="preserve">Утвердить Положение «О порядке организации и проведения публичных слушаний по вопросам градостроительной и землеустроительной деятельности на территории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городского округа» (прилагается).</w:t>
      </w:r>
    </w:p>
    <w:p w:rsidR="004321E3" w:rsidRDefault="004321E3" w:rsidP="004321E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2. Решение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городской Думы от 10 августа 2006 года № 497 «Об утверждении Положения «О публичных слушаниях по вопросам градостроительной и землеустроительной деятельности на территории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городского округа» признать утратившим силу.</w:t>
      </w:r>
    </w:p>
    <w:p w:rsidR="004321E3" w:rsidRDefault="004321E3" w:rsidP="004321E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3. Настоящее решение вступает в силу с момента его официального опубликования. </w:t>
      </w:r>
    </w:p>
    <w:p w:rsidR="004321E3" w:rsidRDefault="004321E3" w:rsidP="004321E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4. Опубликовать настоящее решение в газете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рабочий». </w:t>
      </w:r>
    </w:p>
    <w:p w:rsidR="004321E3" w:rsidRDefault="004321E3" w:rsidP="004321E3">
      <w:pPr>
        <w:jc w:val="both"/>
        <w:rPr>
          <w:sz w:val="28"/>
          <w:szCs w:val="28"/>
        </w:rPr>
      </w:pPr>
    </w:p>
    <w:p w:rsidR="004321E3" w:rsidRDefault="004321E3" w:rsidP="004321E3">
      <w:pPr>
        <w:jc w:val="both"/>
        <w:rPr>
          <w:sz w:val="28"/>
          <w:szCs w:val="28"/>
        </w:rPr>
      </w:pPr>
    </w:p>
    <w:p w:rsidR="004321E3" w:rsidRPr="009B5364" w:rsidRDefault="004321E3" w:rsidP="004321E3">
      <w:pPr>
        <w:jc w:val="both"/>
        <w:rPr>
          <w:sz w:val="28"/>
          <w:szCs w:val="28"/>
        </w:rPr>
      </w:pPr>
    </w:p>
    <w:p w:rsidR="004321E3" w:rsidRPr="009B5364" w:rsidRDefault="004321E3" w:rsidP="004321E3">
      <w:pPr>
        <w:rPr>
          <w:sz w:val="28"/>
          <w:szCs w:val="28"/>
        </w:rPr>
      </w:pPr>
      <w:r w:rsidRPr="009B5364">
        <w:rPr>
          <w:sz w:val="28"/>
          <w:szCs w:val="28"/>
        </w:rPr>
        <w:t xml:space="preserve">Глава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округа,</w:t>
      </w:r>
    </w:p>
    <w:p w:rsidR="004321E3" w:rsidRPr="009B5364" w:rsidRDefault="004321E3" w:rsidP="004321E3">
      <w:pPr>
        <w:rPr>
          <w:sz w:val="28"/>
          <w:szCs w:val="28"/>
        </w:rPr>
      </w:pPr>
      <w:proofErr w:type="gramStart"/>
      <w:r w:rsidRPr="009B5364">
        <w:rPr>
          <w:sz w:val="28"/>
          <w:szCs w:val="28"/>
        </w:rPr>
        <w:t>исполняющий</w:t>
      </w:r>
      <w:proofErr w:type="gramEnd"/>
      <w:r w:rsidRPr="009B5364">
        <w:rPr>
          <w:sz w:val="28"/>
          <w:szCs w:val="28"/>
        </w:rPr>
        <w:t xml:space="preserve"> полномочия председателя</w:t>
      </w:r>
    </w:p>
    <w:p w:rsidR="004321E3" w:rsidRPr="009B5364" w:rsidRDefault="004321E3" w:rsidP="004321E3">
      <w:pPr>
        <w:rPr>
          <w:sz w:val="28"/>
          <w:szCs w:val="28"/>
        </w:rPr>
        <w:sectPr w:rsidR="004321E3" w:rsidRPr="009B5364" w:rsidSect="0076241D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9B5364">
        <w:rPr>
          <w:sz w:val="28"/>
          <w:szCs w:val="28"/>
        </w:rPr>
        <w:t xml:space="preserve">Думы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</w:t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  <w:t xml:space="preserve">Р.Х. </w:t>
      </w:r>
      <w:proofErr w:type="spellStart"/>
      <w:r w:rsidRPr="009B5364">
        <w:rPr>
          <w:sz w:val="28"/>
          <w:szCs w:val="28"/>
        </w:rPr>
        <w:t>Гималетдинов</w:t>
      </w:r>
      <w:proofErr w:type="spellEnd"/>
      <w:r w:rsidRPr="009B5364">
        <w:rPr>
          <w:sz w:val="28"/>
          <w:szCs w:val="28"/>
        </w:rPr>
        <w:t xml:space="preserve"> </w:t>
      </w:r>
    </w:p>
    <w:p w:rsidR="009A409D" w:rsidRDefault="009A409D"/>
    <w:sectPr w:rsidR="009A4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BC7" w:rsidRDefault="004321E3" w:rsidP="007624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7BC7" w:rsidRDefault="004321E3" w:rsidP="0076241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BC7" w:rsidRDefault="004321E3" w:rsidP="0076241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1E3"/>
    <w:rsid w:val="0025400F"/>
    <w:rsid w:val="00257398"/>
    <w:rsid w:val="00263633"/>
    <w:rsid w:val="002B15F6"/>
    <w:rsid w:val="00421B33"/>
    <w:rsid w:val="004321E3"/>
    <w:rsid w:val="00460360"/>
    <w:rsid w:val="007E0FA0"/>
    <w:rsid w:val="00965582"/>
    <w:rsid w:val="00997AC2"/>
    <w:rsid w:val="009A409D"/>
    <w:rsid w:val="009D2381"/>
    <w:rsid w:val="009E2EB0"/>
    <w:rsid w:val="00A52611"/>
    <w:rsid w:val="00A8768B"/>
    <w:rsid w:val="00C56B8E"/>
    <w:rsid w:val="00CE722A"/>
    <w:rsid w:val="00D761B0"/>
    <w:rsid w:val="00DD3190"/>
    <w:rsid w:val="00E47584"/>
    <w:rsid w:val="00EC6E5B"/>
    <w:rsid w:val="00F222B4"/>
    <w:rsid w:val="00F83C26"/>
    <w:rsid w:val="00FA258A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77DBC-7DB4-4587-8A2C-3FDF66BB3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321E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321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432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2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321E3"/>
  </w:style>
  <w:style w:type="paragraph" w:styleId="a6">
    <w:name w:val="Title"/>
    <w:basedOn w:val="a"/>
    <w:link w:val="a7"/>
    <w:qFormat/>
    <w:rsid w:val="004321E3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4321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4321E3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Arial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</dc:creator>
  <cp:keywords/>
  <dc:description/>
  <cp:lastModifiedBy>Мирон</cp:lastModifiedBy>
  <cp:revision>1</cp:revision>
  <dcterms:created xsi:type="dcterms:W3CDTF">2013-03-26T11:26:00Z</dcterms:created>
  <dcterms:modified xsi:type="dcterms:W3CDTF">2013-03-26T11:27:00Z</dcterms:modified>
</cp:coreProperties>
</file>