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D5" w:rsidRDefault="006927D5" w:rsidP="00815C8D">
      <w:pPr>
        <w:contextualSpacing/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5186253" r:id="rId5"/>
        </w:object>
      </w:r>
    </w:p>
    <w:p w:rsidR="006927D5" w:rsidRDefault="006927D5" w:rsidP="00815C8D">
      <w:pPr>
        <w:ind w:firstLine="600"/>
        <w:contextualSpacing/>
        <w:jc w:val="right"/>
      </w:pPr>
    </w:p>
    <w:p w:rsidR="006927D5" w:rsidRDefault="006927D5" w:rsidP="00815C8D">
      <w:pPr>
        <w:ind w:right="-2" w:firstLin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6927D5" w:rsidRDefault="00815C8D" w:rsidP="00594263">
      <w:pPr>
        <w:pBdr>
          <w:bottom w:val="double" w:sz="6" w:space="1" w:color="auto"/>
        </w:pBd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6927D5">
        <w:rPr>
          <w:b/>
          <w:sz w:val="28"/>
          <w:szCs w:val="28"/>
        </w:rPr>
        <w:t>Е</w:t>
      </w:r>
    </w:p>
    <w:p w:rsidR="00B41677" w:rsidRDefault="00B41677" w:rsidP="00815C8D">
      <w:pPr>
        <w:contextualSpacing/>
        <w:rPr>
          <w:sz w:val="28"/>
        </w:rPr>
      </w:pPr>
    </w:p>
    <w:p w:rsidR="006927D5" w:rsidRDefault="00815C8D" w:rsidP="00815C8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393CEB">
        <w:rPr>
          <w:sz w:val="28"/>
        </w:rPr>
        <w:t>15.03.2013</w:t>
      </w:r>
      <w:r w:rsidR="00E032E1">
        <w:rPr>
          <w:sz w:val="28"/>
        </w:rPr>
        <w:t xml:space="preserve"> г.</w:t>
      </w:r>
      <w:r w:rsidR="001228A7">
        <w:rPr>
          <w:sz w:val="28"/>
        </w:rPr>
        <w:t xml:space="preserve"> № </w:t>
      </w:r>
      <w:r w:rsidR="00393CEB">
        <w:rPr>
          <w:sz w:val="28"/>
        </w:rPr>
        <w:t>436</w:t>
      </w:r>
    </w:p>
    <w:p w:rsidR="006927D5" w:rsidRDefault="006927D5" w:rsidP="00815C8D">
      <w:pPr>
        <w:contextualSpacing/>
        <w:rPr>
          <w:sz w:val="28"/>
        </w:rPr>
      </w:pPr>
      <w:r>
        <w:rPr>
          <w:sz w:val="28"/>
        </w:rPr>
        <w:t xml:space="preserve">г. Кушва </w:t>
      </w:r>
    </w:p>
    <w:p w:rsidR="00BB3B35" w:rsidRDefault="00BB3B35" w:rsidP="00815C8D">
      <w:pPr>
        <w:shd w:val="clear" w:color="auto" w:fill="FFFFFF"/>
        <w:ind w:right="17"/>
        <w:contextualSpacing/>
        <w:jc w:val="center"/>
        <w:rPr>
          <w:b/>
          <w:i/>
          <w:color w:val="000000"/>
          <w:spacing w:val="-5"/>
          <w:sz w:val="28"/>
          <w:szCs w:val="28"/>
        </w:rPr>
      </w:pPr>
    </w:p>
    <w:p w:rsidR="006927D5" w:rsidRPr="003733E1" w:rsidRDefault="00E11C1C" w:rsidP="003733E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внедрении добровольной сертификации в жилищно-коммунальном комплексе на территории Кушвинского городского округа</w:t>
      </w:r>
    </w:p>
    <w:p w:rsidR="006927D5" w:rsidRPr="00401C0B" w:rsidRDefault="006927D5" w:rsidP="00815C8D">
      <w:pPr>
        <w:shd w:val="clear" w:color="auto" w:fill="FFFFFF"/>
        <w:ind w:right="19"/>
        <w:contextualSpacing/>
        <w:jc w:val="both"/>
        <w:rPr>
          <w:i/>
          <w:sz w:val="28"/>
          <w:szCs w:val="28"/>
        </w:rPr>
      </w:pPr>
    </w:p>
    <w:p w:rsidR="002C5398" w:rsidRPr="009648F0" w:rsidRDefault="00DD6B82" w:rsidP="00DD6B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пункта 4 Перечня поручений Президента Российской Федерации от 13.10.2011 года № Пр-3081, а также в соответствии с </w:t>
      </w:r>
      <w:r w:rsidR="00815C8D" w:rsidRPr="009648F0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</w:t>
      </w:r>
      <w:r w:rsidR="006927D5" w:rsidRPr="009648F0">
        <w:rPr>
          <w:rFonts w:ascii="Times New Roman" w:hAnsi="Times New Roman" w:cs="Times New Roman"/>
          <w:sz w:val="28"/>
          <w:szCs w:val="28"/>
        </w:rPr>
        <w:t>2003</w:t>
      </w:r>
      <w:r w:rsidR="00980D0D" w:rsidRPr="009648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27D5" w:rsidRPr="009648F0">
        <w:rPr>
          <w:rFonts w:ascii="Times New Roman" w:hAnsi="Times New Roman" w:cs="Times New Roman"/>
          <w:sz w:val="28"/>
          <w:szCs w:val="28"/>
        </w:rPr>
        <w:t xml:space="preserve"> № 131-Ф3 «Об общих принципах организации местного самоуправления в Российской Федерации»</w:t>
      </w:r>
      <w:r w:rsidR="004202C9" w:rsidRPr="009648F0">
        <w:rPr>
          <w:rFonts w:ascii="Times New Roman" w:hAnsi="Times New Roman" w:cs="Times New Roman"/>
          <w:sz w:val="28"/>
          <w:szCs w:val="28"/>
        </w:rPr>
        <w:t>,</w:t>
      </w:r>
      <w:r w:rsidR="004F5BB8" w:rsidRPr="0096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регионального развития Российской Федерации от 19.05.2009 года № 183 «О системе добровольной сертификации в жилищно - коммунальном комплексе Российской Федерации «Росжилкоммунсертификация», </w:t>
      </w:r>
      <w:r w:rsidR="00E11C1C">
        <w:rPr>
          <w:rFonts w:ascii="Times New Roman" w:hAnsi="Times New Roman" w:cs="Times New Roman"/>
          <w:sz w:val="28"/>
          <w:szCs w:val="28"/>
        </w:rPr>
        <w:t>Распоряжением Правительства Свердловской области</w:t>
      </w:r>
      <w:proofErr w:type="gramEnd"/>
      <w:r w:rsidR="00E11C1C">
        <w:rPr>
          <w:rFonts w:ascii="Times New Roman" w:hAnsi="Times New Roman" w:cs="Times New Roman"/>
          <w:sz w:val="28"/>
          <w:szCs w:val="28"/>
        </w:rPr>
        <w:t xml:space="preserve"> от 13.08.2012 года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11C1C">
        <w:rPr>
          <w:rFonts w:ascii="Times New Roman" w:hAnsi="Times New Roman" w:cs="Times New Roman"/>
          <w:sz w:val="28"/>
          <w:szCs w:val="28"/>
        </w:rPr>
        <w:t xml:space="preserve">№ 1585-РП «Об организации работы по расширению добровольной сертификации услуг в сфере жилищно-коммунального хозяйства на территории Свердловской области», </w:t>
      </w:r>
      <w:r w:rsidRPr="009648F0">
        <w:rPr>
          <w:rFonts w:ascii="Times New Roman" w:hAnsi="Times New Roman" w:cs="Times New Roman"/>
          <w:sz w:val="28"/>
          <w:szCs w:val="28"/>
        </w:rPr>
        <w:t>Уставом Кушвинского 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в целях повышения качества и безопасности ремонтно-строительных, жилищно-коммунальных работ, защиты прав и законных интересов граждан и организаций, обеспечения надежного функционирования систем жизнеобеспечения, содействия потребителям в выборе компетентных исполнителей жилищно-коммунальных услуг</w:t>
      </w:r>
      <w:r w:rsidR="009648F0">
        <w:rPr>
          <w:rFonts w:ascii="Times New Roman" w:hAnsi="Times New Roman" w:cs="Times New Roman"/>
          <w:sz w:val="28"/>
          <w:szCs w:val="28"/>
        </w:rPr>
        <w:t xml:space="preserve">, </w:t>
      </w:r>
      <w:r w:rsidR="006927D5" w:rsidRPr="009648F0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администрация Кушвинского городского округа</w:t>
      </w:r>
      <w:r w:rsidR="00B52D9D">
        <w:rPr>
          <w:color w:val="000000"/>
          <w:spacing w:val="-1"/>
          <w:sz w:val="28"/>
          <w:szCs w:val="28"/>
        </w:rPr>
        <w:t xml:space="preserve"> </w:t>
      </w:r>
      <w:proofErr w:type="gramEnd"/>
    </w:p>
    <w:p w:rsidR="006927D5" w:rsidRPr="00B52D9D" w:rsidRDefault="006927D5" w:rsidP="007A1652">
      <w:pPr>
        <w:ind w:right="-2"/>
        <w:contextualSpacing/>
        <w:jc w:val="both"/>
        <w:outlineLvl w:val="0"/>
        <w:rPr>
          <w:color w:val="000000"/>
          <w:spacing w:val="-1"/>
          <w:sz w:val="28"/>
          <w:szCs w:val="28"/>
        </w:rPr>
      </w:pPr>
      <w:r w:rsidRPr="00217F73">
        <w:rPr>
          <w:b/>
          <w:sz w:val="28"/>
          <w:szCs w:val="28"/>
        </w:rPr>
        <w:t>ПОСТАНОВЛЯЕТ</w:t>
      </w:r>
    </w:p>
    <w:p w:rsidR="00F97C1E" w:rsidRDefault="006927D5" w:rsidP="00E97591">
      <w:pPr>
        <w:shd w:val="clear" w:color="auto" w:fill="FFFFFF"/>
        <w:tabs>
          <w:tab w:val="left" w:pos="864"/>
          <w:tab w:val="left" w:pos="1276"/>
          <w:tab w:val="left" w:pos="1418"/>
          <w:tab w:val="left" w:pos="1560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rFonts w:eastAsia="SimSun"/>
          <w:sz w:val="28"/>
          <w:szCs w:val="28"/>
        </w:rPr>
        <w:t>1.</w:t>
      </w:r>
      <w:r w:rsidR="00456736">
        <w:rPr>
          <w:color w:val="000000"/>
          <w:spacing w:val="2"/>
          <w:sz w:val="28"/>
          <w:szCs w:val="28"/>
        </w:rPr>
        <w:t> </w:t>
      </w:r>
      <w:r w:rsidR="00F97C1E">
        <w:rPr>
          <w:color w:val="000000"/>
          <w:spacing w:val="2"/>
          <w:sz w:val="28"/>
          <w:szCs w:val="28"/>
        </w:rPr>
        <w:t>Рекомендовать руководителям предприятий и организаций жилищно-коммунал</w:t>
      </w:r>
      <w:bookmarkStart w:id="0" w:name="_GoBack"/>
      <w:bookmarkEnd w:id="0"/>
      <w:r w:rsidR="00F97C1E">
        <w:rPr>
          <w:color w:val="000000"/>
          <w:spacing w:val="2"/>
          <w:sz w:val="28"/>
          <w:szCs w:val="28"/>
        </w:rPr>
        <w:t>ьного комплекса:</w:t>
      </w:r>
    </w:p>
    <w:p w:rsidR="00F97C1E" w:rsidRDefault="00F97C1E" w:rsidP="00E97591">
      <w:pPr>
        <w:shd w:val="clear" w:color="auto" w:fill="FFFFFF"/>
        <w:tabs>
          <w:tab w:val="left" w:pos="864"/>
          <w:tab w:val="left" w:pos="1134"/>
          <w:tab w:val="left" w:pos="1276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1) Разработать и осуществлять мероприятия по повышению квалификации и переподготовке кадров;</w:t>
      </w:r>
    </w:p>
    <w:p w:rsidR="00F97C1E" w:rsidRDefault="00F97C1E" w:rsidP="007A1652">
      <w:pPr>
        <w:shd w:val="clear" w:color="auto" w:fill="FFFFFF"/>
        <w:tabs>
          <w:tab w:val="left" w:pos="864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2) Проводить работы по сертификации персонала, а также сертифицировать производимую продукцию, оказываемые услуги, работы и системы  менеджмента качества в органах, аккредитованных в Системе добровольной сертификации.</w:t>
      </w:r>
    </w:p>
    <w:p w:rsidR="00F97C1E" w:rsidRDefault="00E97591" w:rsidP="00E97591">
      <w:pPr>
        <w:shd w:val="clear" w:color="auto" w:fill="FFFFFF"/>
        <w:tabs>
          <w:tab w:val="left" w:pos="864"/>
          <w:tab w:val="left" w:pos="1134"/>
          <w:tab w:val="left" w:pos="1276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r w:rsidR="00511E1D">
        <w:rPr>
          <w:color w:val="000000"/>
          <w:spacing w:val="2"/>
          <w:sz w:val="28"/>
          <w:szCs w:val="28"/>
        </w:rPr>
        <w:t>Рекомендовать м</w:t>
      </w:r>
      <w:r w:rsidR="00F97C1E">
        <w:rPr>
          <w:color w:val="000000"/>
          <w:spacing w:val="2"/>
          <w:sz w:val="28"/>
          <w:szCs w:val="28"/>
        </w:rPr>
        <w:t>униципальным заказчикам при ра</w:t>
      </w:r>
      <w:r w:rsidR="002969C2">
        <w:rPr>
          <w:color w:val="000000"/>
          <w:spacing w:val="2"/>
          <w:sz w:val="28"/>
          <w:szCs w:val="28"/>
        </w:rPr>
        <w:t xml:space="preserve">змещении муниципальных заказов, а также при подготовке к работе в осенне-зимний период </w:t>
      </w:r>
      <w:r w:rsidR="00F97C1E">
        <w:rPr>
          <w:color w:val="000000"/>
          <w:spacing w:val="2"/>
          <w:sz w:val="28"/>
          <w:szCs w:val="28"/>
        </w:rPr>
        <w:t xml:space="preserve">учитывать наличие у подрядных и ремонтно-эксплуатационных предприятий специалистов, прошедших обучение в системе повышения качества и безопасности жилищно-коммунальных услуг, и  </w:t>
      </w:r>
      <w:r w:rsidR="002969C2">
        <w:rPr>
          <w:color w:val="000000"/>
          <w:spacing w:val="2"/>
          <w:sz w:val="28"/>
          <w:szCs w:val="28"/>
        </w:rPr>
        <w:t xml:space="preserve">сертификатов соответствия Системы добровольной сертификации. </w:t>
      </w:r>
    </w:p>
    <w:p w:rsidR="00511E1D" w:rsidRDefault="00511E1D" w:rsidP="00E97591">
      <w:pPr>
        <w:shd w:val="clear" w:color="auto" w:fill="FFFFFF"/>
        <w:tabs>
          <w:tab w:val="left" w:pos="864"/>
          <w:tab w:val="left" w:pos="1418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3. </w:t>
      </w:r>
      <w:r w:rsidR="00E97591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Рекомендовать собственникам помещений многоквартирных домов при выборе управляющих и обслуживающих организаций руководствоваться наличием у претендента действующих сертификатов соответствия, полученных в рамках действия Системы добровольной сертификации. </w:t>
      </w:r>
    </w:p>
    <w:p w:rsidR="00511E1D" w:rsidRDefault="00511E1D" w:rsidP="007A1652">
      <w:pPr>
        <w:shd w:val="clear" w:color="auto" w:fill="FFFFFF"/>
        <w:tabs>
          <w:tab w:val="left" w:pos="864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4. </w:t>
      </w:r>
      <w:r w:rsidRPr="00511E1D">
        <w:rPr>
          <w:color w:val="000000"/>
          <w:spacing w:val="2"/>
          <w:sz w:val="28"/>
          <w:szCs w:val="28"/>
        </w:rPr>
        <w:t>Директору муниципального казенного учреждения Кушвинского городского округа «Комитет жилищно-коммунальной сферы» (А.А. Шурыгин)</w:t>
      </w:r>
      <w:r>
        <w:rPr>
          <w:color w:val="000000"/>
          <w:spacing w:val="2"/>
          <w:sz w:val="28"/>
          <w:szCs w:val="28"/>
        </w:rPr>
        <w:t>:</w:t>
      </w:r>
    </w:p>
    <w:p w:rsidR="00511E1D" w:rsidRDefault="00511E1D" w:rsidP="00680C36">
      <w:pPr>
        <w:shd w:val="clear" w:color="auto" w:fill="FFFFFF"/>
        <w:tabs>
          <w:tab w:val="left" w:pos="864"/>
          <w:tab w:val="left" w:pos="1418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1) Довести до сведения руководителей предприятий и организаций жилищно-коммунального комплекса Приказ Министерства регионального Российской Федерации от 19.05.2009 года № 183 «О системе добровольной сертификации в жилищно-коммунальном комплексе Российской Федерации «Росжилкоммунсертификация»;</w:t>
      </w:r>
    </w:p>
    <w:p w:rsidR="00511E1D" w:rsidRDefault="00E97591" w:rsidP="00E97591">
      <w:pPr>
        <w:shd w:val="clear" w:color="auto" w:fill="FFFFFF"/>
        <w:tabs>
          <w:tab w:val="left" w:pos="864"/>
          <w:tab w:val="left" w:pos="1276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2) </w:t>
      </w:r>
      <w:r w:rsidR="00680C36">
        <w:rPr>
          <w:color w:val="000000"/>
          <w:spacing w:val="2"/>
          <w:sz w:val="28"/>
          <w:szCs w:val="28"/>
        </w:rPr>
        <w:t>Оказать содействие предприятиям и организациям жилищно-коммунального комплекса в реализации мероприятий по внедрению Системы добровольной сертификации;</w:t>
      </w:r>
    </w:p>
    <w:p w:rsidR="00680C36" w:rsidRDefault="00680C36" w:rsidP="00E97591">
      <w:pPr>
        <w:shd w:val="clear" w:color="auto" w:fill="FFFFFF"/>
        <w:tabs>
          <w:tab w:val="left" w:pos="864"/>
          <w:tab w:val="left" w:pos="1134"/>
          <w:tab w:val="left" w:pos="1276"/>
        </w:tabs>
        <w:ind w:firstLine="851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3) </w:t>
      </w:r>
      <w:r w:rsidR="00E97591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Разработать план мероприятий, направленных на привлечение в сферу жилищно-коммунального хозяйства организаций, осуществляющих деятельность в сфере управления многоквартирными домами и оказания услуг по содержанию и ремонту общего имущества в многоквартирных домах, прошедших добровольную сертификацию услуг.</w:t>
      </w:r>
    </w:p>
    <w:p w:rsidR="00680C36" w:rsidRPr="00680C36" w:rsidRDefault="00680C36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80C36">
        <w:rPr>
          <w:sz w:val="28"/>
          <w:szCs w:val="28"/>
        </w:rPr>
        <w:t>.</w:t>
      </w:r>
      <w:r w:rsidRPr="00680C36">
        <w:rPr>
          <w:sz w:val="28"/>
          <w:szCs w:val="28"/>
        </w:rPr>
        <w:tab/>
        <w:t>Организационному отделу администрации Кушвинского городского округа опубликовать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680C36" w:rsidRPr="00680C36" w:rsidRDefault="00680C36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80C36">
        <w:rPr>
          <w:sz w:val="28"/>
          <w:szCs w:val="28"/>
        </w:rPr>
        <w:t>.</w:t>
      </w:r>
      <w:r w:rsidRPr="00680C36">
        <w:rPr>
          <w:sz w:val="28"/>
          <w:szCs w:val="28"/>
        </w:rPr>
        <w:tab/>
        <w:t>Настоящее постановление вступает в силу с момента его официального опубликования.</w:t>
      </w:r>
    </w:p>
    <w:p w:rsidR="00680C36" w:rsidRDefault="00E97591" w:rsidP="00E97591">
      <w:pPr>
        <w:tabs>
          <w:tab w:val="left" w:pos="1276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0C36" w:rsidRPr="00680C36">
        <w:rPr>
          <w:sz w:val="28"/>
          <w:szCs w:val="28"/>
        </w:rPr>
        <w:t>.</w:t>
      </w:r>
      <w:r w:rsidR="00680C36" w:rsidRPr="00680C36">
        <w:rPr>
          <w:sz w:val="28"/>
          <w:szCs w:val="28"/>
        </w:rPr>
        <w:tab/>
        <w:t xml:space="preserve">Контроль над исполнением настоящего постановления </w:t>
      </w:r>
      <w:r w:rsidR="00680C36">
        <w:rPr>
          <w:sz w:val="28"/>
          <w:szCs w:val="28"/>
        </w:rPr>
        <w:t>оставляю за собой.</w:t>
      </w:r>
    </w:p>
    <w:p w:rsidR="006927D5" w:rsidRPr="00C57325" w:rsidRDefault="006927D5" w:rsidP="00815C8D">
      <w:pPr>
        <w:ind w:left="-142" w:firstLine="682"/>
        <w:contextualSpacing/>
        <w:jc w:val="both"/>
        <w:outlineLvl w:val="0"/>
        <w:rPr>
          <w:sz w:val="22"/>
          <w:szCs w:val="22"/>
        </w:rPr>
      </w:pPr>
    </w:p>
    <w:p w:rsidR="006927D5" w:rsidRPr="00C57325" w:rsidRDefault="006927D5" w:rsidP="00815C8D">
      <w:pPr>
        <w:ind w:left="-142" w:firstLine="682"/>
        <w:contextualSpacing/>
        <w:jc w:val="both"/>
        <w:outlineLvl w:val="0"/>
        <w:rPr>
          <w:sz w:val="22"/>
          <w:szCs w:val="22"/>
        </w:rPr>
      </w:pPr>
    </w:p>
    <w:p w:rsidR="006927D5" w:rsidRPr="00C57325" w:rsidRDefault="006927D5" w:rsidP="00815C8D">
      <w:pPr>
        <w:ind w:left="-142" w:firstLine="682"/>
        <w:contextualSpacing/>
        <w:jc w:val="both"/>
        <w:outlineLvl w:val="0"/>
        <w:rPr>
          <w:sz w:val="22"/>
          <w:szCs w:val="22"/>
        </w:rPr>
      </w:pPr>
    </w:p>
    <w:p w:rsidR="00A323C9" w:rsidRPr="00C57325" w:rsidRDefault="00A323C9" w:rsidP="00815C8D">
      <w:pPr>
        <w:ind w:left="-142" w:firstLine="682"/>
        <w:contextualSpacing/>
        <w:rPr>
          <w:sz w:val="22"/>
          <w:szCs w:val="22"/>
        </w:rPr>
      </w:pPr>
    </w:p>
    <w:p w:rsidR="00BB3B35" w:rsidRPr="00C57325" w:rsidRDefault="006927D5" w:rsidP="00C57325">
      <w:pPr>
        <w:ind w:left="-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городского округа     </w:t>
      </w:r>
      <w:r w:rsidR="00B52D9D">
        <w:rPr>
          <w:sz w:val="28"/>
          <w:szCs w:val="28"/>
        </w:rPr>
        <w:t xml:space="preserve">                         </w:t>
      </w:r>
      <w:r w:rsidR="009552CE">
        <w:rPr>
          <w:sz w:val="28"/>
          <w:szCs w:val="28"/>
        </w:rPr>
        <w:t xml:space="preserve">  </w:t>
      </w:r>
      <w:r w:rsidR="004D4EF4">
        <w:rPr>
          <w:sz w:val="28"/>
          <w:szCs w:val="28"/>
        </w:rPr>
        <w:t xml:space="preserve">   </w:t>
      </w:r>
      <w:r w:rsidR="009552CE">
        <w:rPr>
          <w:sz w:val="28"/>
          <w:szCs w:val="28"/>
        </w:rPr>
        <w:t xml:space="preserve">        </w:t>
      </w:r>
      <w:r w:rsidR="00B52D9D">
        <w:rPr>
          <w:sz w:val="28"/>
          <w:szCs w:val="28"/>
        </w:rPr>
        <w:t xml:space="preserve">     </w:t>
      </w:r>
      <w:r w:rsidR="00C57325">
        <w:rPr>
          <w:sz w:val="28"/>
          <w:szCs w:val="28"/>
        </w:rPr>
        <w:t>А.Г. Трегубов</w:t>
      </w:r>
    </w:p>
    <w:sectPr w:rsidR="00BB3B35" w:rsidRPr="00C57325" w:rsidSect="00C57325"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7D5"/>
    <w:rsid w:val="000002B2"/>
    <w:rsid w:val="00013DF2"/>
    <w:rsid w:val="00020788"/>
    <w:rsid w:val="00026F86"/>
    <w:rsid w:val="000568B5"/>
    <w:rsid w:val="0006430A"/>
    <w:rsid w:val="00076881"/>
    <w:rsid w:val="0008696C"/>
    <w:rsid w:val="000977CE"/>
    <w:rsid w:val="000A4614"/>
    <w:rsid w:val="000A5DDB"/>
    <w:rsid w:val="000A7518"/>
    <w:rsid w:val="000A7B36"/>
    <w:rsid w:val="000B1240"/>
    <w:rsid w:val="000B4D78"/>
    <w:rsid w:val="000B6887"/>
    <w:rsid w:val="000C1A39"/>
    <w:rsid w:val="000C7C14"/>
    <w:rsid w:val="001053C5"/>
    <w:rsid w:val="00105A26"/>
    <w:rsid w:val="0011626F"/>
    <w:rsid w:val="001206BD"/>
    <w:rsid w:val="001228A7"/>
    <w:rsid w:val="00123476"/>
    <w:rsid w:val="00125D63"/>
    <w:rsid w:val="0013150A"/>
    <w:rsid w:val="00131FDA"/>
    <w:rsid w:val="001324E7"/>
    <w:rsid w:val="00145559"/>
    <w:rsid w:val="00155134"/>
    <w:rsid w:val="00155C04"/>
    <w:rsid w:val="0017467B"/>
    <w:rsid w:val="00175845"/>
    <w:rsid w:val="00182D89"/>
    <w:rsid w:val="0019417D"/>
    <w:rsid w:val="001A77E1"/>
    <w:rsid w:val="001B202E"/>
    <w:rsid w:val="001B20AB"/>
    <w:rsid w:val="001D7DD6"/>
    <w:rsid w:val="001E23FE"/>
    <w:rsid w:val="002017C1"/>
    <w:rsid w:val="00210815"/>
    <w:rsid w:val="00213DB5"/>
    <w:rsid w:val="00217253"/>
    <w:rsid w:val="00225CF2"/>
    <w:rsid w:val="002311C9"/>
    <w:rsid w:val="00233286"/>
    <w:rsid w:val="00237075"/>
    <w:rsid w:val="002519D1"/>
    <w:rsid w:val="00270925"/>
    <w:rsid w:val="00275892"/>
    <w:rsid w:val="00277439"/>
    <w:rsid w:val="00282DED"/>
    <w:rsid w:val="002844BA"/>
    <w:rsid w:val="0029303A"/>
    <w:rsid w:val="002969C2"/>
    <w:rsid w:val="00297237"/>
    <w:rsid w:val="002A548D"/>
    <w:rsid w:val="002A56D3"/>
    <w:rsid w:val="002B0864"/>
    <w:rsid w:val="002B3149"/>
    <w:rsid w:val="002C09E2"/>
    <w:rsid w:val="002C5398"/>
    <w:rsid w:val="002C6C3B"/>
    <w:rsid w:val="002C6D84"/>
    <w:rsid w:val="002D1677"/>
    <w:rsid w:val="002D6715"/>
    <w:rsid w:val="002E75F4"/>
    <w:rsid w:val="003132DC"/>
    <w:rsid w:val="0031536A"/>
    <w:rsid w:val="00316277"/>
    <w:rsid w:val="00335D02"/>
    <w:rsid w:val="00344A21"/>
    <w:rsid w:val="00345C9F"/>
    <w:rsid w:val="003509CB"/>
    <w:rsid w:val="00355C8D"/>
    <w:rsid w:val="003733E1"/>
    <w:rsid w:val="003745F1"/>
    <w:rsid w:val="0037753F"/>
    <w:rsid w:val="003929E5"/>
    <w:rsid w:val="00393CEB"/>
    <w:rsid w:val="003A086E"/>
    <w:rsid w:val="003A663F"/>
    <w:rsid w:val="003A777B"/>
    <w:rsid w:val="003B05A0"/>
    <w:rsid w:val="003B18A2"/>
    <w:rsid w:val="003B57A0"/>
    <w:rsid w:val="003B7904"/>
    <w:rsid w:val="003C12C6"/>
    <w:rsid w:val="003D7D1D"/>
    <w:rsid w:val="003E1364"/>
    <w:rsid w:val="003E24DD"/>
    <w:rsid w:val="003F6244"/>
    <w:rsid w:val="00411CCC"/>
    <w:rsid w:val="004202C9"/>
    <w:rsid w:val="004247BD"/>
    <w:rsid w:val="0044273C"/>
    <w:rsid w:val="00442ADC"/>
    <w:rsid w:val="00445A6F"/>
    <w:rsid w:val="00445E58"/>
    <w:rsid w:val="00456736"/>
    <w:rsid w:val="00467BC1"/>
    <w:rsid w:val="00473F90"/>
    <w:rsid w:val="0048580E"/>
    <w:rsid w:val="0049087A"/>
    <w:rsid w:val="00490A65"/>
    <w:rsid w:val="004919A7"/>
    <w:rsid w:val="0049228E"/>
    <w:rsid w:val="004A726C"/>
    <w:rsid w:val="004B76F1"/>
    <w:rsid w:val="004C1C37"/>
    <w:rsid w:val="004D4EF4"/>
    <w:rsid w:val="004E1DD4"/>
    <w:rsid w:val="004E65B1"/>
    <w:rsid w:val="004F5283"/>
    <w:rsid w:val="004F5BB8"/>
    <w:rsid w:val="005011D0"/>
    <w:rsid w:val="005076B9"/>
    <w:rsid w:val="00511E1D"/>
    <w:rsid w:val="005156D7"/>
    <w:rsid w:val="00525E91"/>
    <w:rsid w:val="00535FEE"/>
    <w:rsid w:val="0054524C"/>
    <w:rsid w:val="00550592"/>
    <w:rsid w:val="0056043C"/>
    <w:rsid w:val="0056422C"/>
    <w:rsid w:val="005672AE"/>
    <w:rsid w:val="00572204"/>
    <w:rsid w:val="00573BAB"/>
    <w:rsid w:val="00592400"/>
    <w:rsid w:val="00594263"/>
    <w:rsid w:val="005A55CB"/>
    <w:rsid w:val="005C3EA3"/>
    <w:rsid w:val="005D2F8C"/>
    <w:rsid w:val="005E0488"/>
    <w:rsid w:val="00611410"/>
    <w:rsid w:val="00614528"/>
    <w:rsid w:val="00635D23"/>
    <w:rsid w:val="00645B5D"/>
    <w:rsid w:val="00651784"/>
    <w:rsid w:val="006561AC"/>
    <w:rsid w:val="00662B55"/>
    <w:rsid w:val="00662D6C"/>
    <w:rsid w:val="00667258"/>
    <w:rsid w:val="0068000C"/>
    <w:rsid w:val="00680C36"/>
    <w:rsid w:val="00683FFF"/>
    <w:rsid w:val="00691E13"/>
    <w:rsid w:val="006927D5"/>
    <w:rsid w:val="006A1723"/>
    <w:rsid w:val="006B1B90"/>
    <w:rsid w:val="006B2342"/>
    <w:rsid w:val="006B2CA6"/>
    <w:rsid w:val="006B5F3F"/>
    <w:rsid w:val="006C04BE"/>
    <w:rsid w:val="006E52D0"/>
    <w:rsid w:val="007165E3"/>
    <w:rsid w:val="00736B86"/>
    <w:rsid w:val="007403CD"/>
    <w:rsid w:val="0074137A"/>
    <w:rsid w:val="007421BD"/>
    <w:rsid w:val="00743E97"/>
    <w:rsid w:val="00753DC1"/>
    <w:rsid w:val="00783EF1"/>
    <w:rsid w:val="00791BD1"/>
    <w:rsid w:val="007945EA"/>
    <w:rsid w:val="007A1652"/>
    <w:rsid w:val="007A5C1B"/>
    <w:rsid w:val="007A60A9"/>
    <w:rsid w:val="007C0FBE"/>
    <w:rsid w:val="007E1245"/>
    <w:rsid w:val="007E649C"/>
    <w:rsid w:val="007E6F98"/>
    <w:rsid w:val="007F1F5B"/>
    <w:rsid w:val="008138C6"/>
    <w:rsid w:val="00815C8D"/>
    <w:rsid w:val="00843F13"/>
    <w:rsid w:val="00852111"/>
    <w:rsid w:val="0085615C"/>
    <w:rsid w:val="008577CE"/>
    <w:rsid w:val="00860661"/>
    <w:rsid w:val="00861844"/>
    <w:rsid w:val="00865E51"/>
    <w:rsid w:val="008838C2"/>
    <w:rsid w:val="00890F70"/>
    <w:rsid w:val="008A5017"/>
    <w:rsid w:val="008B40E7"/>
    <w:rsid w:val="008C020C"/>
    <w:rsid w:val="008C426B"/>
    <w:rsid w:val="008C72E8"/>
    <w:rsid w:val="008D08A9"/>
    <w:rsid w:val="008D3F55"/>
    <w:rsid w:val="008E4698"/>
    <w:rsid w:val="009015EF"/>
    <w:rsid w:val="00906F71"/>
    <w:rsid w:val="00910A7E"/>
    <w:rsid w:val="00911AC6"/>
    <w:rsid w:val="00914316"/>
    <w:rsid w:val="009164A5"/>
    <w:rsid w:val="009213C0"/>
    <w:rsid w:val="00922057"/>
    <w:rsid w:val="00931C5A"/>
    <w:rsid w:val="00935E7D"/>
    <w:rsid w:val="009552CE"/>
    <w:rsid w:val="00957C12"/>
    <w:rsid w:val="00962194"/>
    <w:rsid w:val="0096347C"/>
    <w:rsid w:val="009648F0"/>
    <w:rsid w:val="0097495B"/>
    <w:rsid w:val="0098028E"/>
    <w:rsid w:val="00980D0D"/>
    <w:rsid w:val="009B2D48"/>
    <w:rsid w:val="009C301D"/>
    <w:rsid w:val="009C7D4C"/>
    <w:rsid w:val="009D3AD3"/>
    <w:rsid w:val="009F0DB0"/>
    <w:rsid w:val="00A23070"/>
    <w:rsid w:val="00A323C9"/>
    <w:rsid w:val="00A520A0"/>
    <w:rsid w:val="00A60360"/>
    <w:rsid w:val="00A6725A"/>
    <w:rsid w:val="00A700C4"/>
    <w:rsid w:val="00A70D64"/>
    <w:rsid w:val="00A7651C"/>
    <w:rsid w:val="00A8070A"/>
    <w:rsid w:val="00A84AD5"/>
    <w:rsid w:val="00A96281"/>
    <w:rsid w:val="00AA0240"/>
    <w:rsid w:val="00AA0D5F"/>
    <w:rsid w:val="00AA0FCC"/>
    <w:rsid w:val="00AA42B5"/>
    <w:rsid w:val="00AB49FD"/>
    <w:rsid w:val="00AB72C8"/>
    <w:rsid w:val="00AC2A9F"/>
    <w:rsid w:val="00AC5149"/>
    <w:rsid w:val="00AD6BCD"/>
    <w:rsid w:val="00AF6FEA"/>
    <w:rsid w:val="00B043F6"/>
    <w:rsid w:val="00B05F9E"/>
    <w:rsid w:val="00B07AA7"/>
    <w:rsid w:val="00B16F85"/>
    <w:rsid w:val="00B2377D"/>
    <w:rsid w:val="00B365E8"/>
    <w:rsid w:val="00B40D02"/>
    <w:rsid w:val="00B40E5E"/>
    <w:rsid w:val="00B41677"/>
    <w:rsid w:val="00B41A7B"/>
    <w:rsid w:val="00B50785"/>
    <w:rsid w:val="00B52D9D"/>
    <w:rsid w:val="00B8521A"/>
    <w:rsid w:val="00B875C8"/>
    <w:rsid w:val="00B92B2C"/>
    <w:rsid w:val="00B94772"/>
    <w:rsid w:val="00BB3B35"/>
    <w:rsid w:val="00BB72D1"/>
    <w:rsid w:val="00BC2BE4"/>
    <w:rsid w:val="00BC2CB7"/>
    <w:rsid w:val="00BC2CF3"/>
    <w:rsid w:val="00BC43D6"/>
    <w:rsid w:val="00BF0F18"/>
    <w:rsid w:val="00C15002"/>
    <w:rsid w:val="00C272D3"/>
    <w:rsid w:val="00C54E2C"/>
    <w:rsid w:val="00C57325"/>
    <w:rsid w:val="00C71E17"/>
    <w:rsid w:val="00C8577F"/>
    <w:rsid w:val="00C93273"/>
    <w:rsid w:val="00C965D3"/>
    <w:rsid w:val="00CB56D6"/>
    <w:rsid w:val="00CC0C84"/>
    <w:rsid w:val="00CC216E"/>
    <w:rsid w:val="00CC4B0A"/>
    <w:rsid w:val="00CC5673"/>
    <w:rsid w:val="00CD0661"/>
    <w:rsid w:val="00CD09E1"/>
    <w:rsid w:val="00CD4AC5"/>
    <w:rsid w:val="00CD5707"/>
    <w:rsid w:val="00CD78FB"/>
    <w:rsid w:val="00D02B22"/>
    <w:rsid w:val="00D300D6"/>
    <w:rsid w:val="00D31195"/>
    <w:rsid w:val="00D41CFF"/>
    <w:rsid w:val="00D55195"/>
    <w:rsid w:val="00D7040C"/>
    <w:rsid w:val="00D71651"/>
    <w:rsid w:val="00D76D8A"/>
    <w:rsid w:val="00D84DF3"/>
    <w:rsid w:val="00DA3D0A"/>
    <w:rsid w:val="00DC753D"/>
    <w:rsid w:val="00DD2A22"/>
    <w:rsid w:val="00DD6B82"/>
    <w:rsid w:val="00DF17DB"/>
    <w:rsid w:val="00DF4592"/>
    <w:rsid w:val="00DF65E5"/>
    <w:rsid w:val="00E032E1"/>
    <w:rsid w:val="00E04219"/>
    <w:rsid w:val="00E11C1C"/>
    <w:rsid w:val="00E24698"/>
    <w:rsid w:val="00E261F6"/>
    <w:rsid w:val="00E31023"/>
    <w:rsid w:val="00E31D21"/>
    <w:rsid w:val="00E733AA"/>
    <w:rsid w:val="00E76CBE"/>
    <w:rsid w:val="00E856F3"/>
    <w:rsid w:val="00E86BFA"/>
    <w:rsid w:val="00E97591"/>
    <w:rsid w:val="00ED3FC6"/>
    <w:rsid w:val="00EE0CBB"/>
    <w:rsid w:val="00EF3B17"/>
    <w:rsid w:val="00F41903"/>
    <w:rsid w:val="00F43E6C"/>
    <w:rsid w:val="00F44477"/>
    <w:rsid w:val="00F5556A"/>
    <w:rsid w:val="00F82606"/>
    <w:rsid w:val="00F94EB1"/>
    <w:rsid w:val="00F97C1E"/>
    <w:rsid w:val="00FC41CB"/>
    <w:rsid w:val="00FD07B7"/>
    <w:rsid w:val="00FD45A7"/>
    <w:rsid w:val="00FF303D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3E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64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7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mash</cp:lastModifiedBy>
  <cp:revision>3</cp:revision>
  <cp:lastPrinted>2013-01-11T02:39:00Z</cp:lastPrinted>
  <dcterms:created xsi:type="dcterms:W3CDTF">2013-03-19T03:18:00Z</dcterms:created>
  <dcterms:modified xsi:type="dcterms:W3CDTF">2013-03-19T03:18:00Z</dcterms:modified>
</cp:coreProperties>
</file>