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F0" w:rsidRDefault="000E75F0" w:rsidP="000E75F0">
      <w:pPr>
        <w:rPr>
          <w:b/>
          <w:sz w:val="28"/>
          <w:szCs w:val="28"/>
        </w:rPr>
      </w:pPr>
    </w:p>
    <w:p w:rsidR="00FB1222" w:rsidRDefault="00802F34" w:rsidP="00A9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B1222">
        <w:rPr>
          <w:b/>
          <w:sz w:val="28"/>
          <w:szCs w:val="28"/>
        </w:rPr>
        <w:t>нформация</w:t>
      </w:r>
      <w:r w:rsidR="00A94EFA" w:rsidRPr="00F91C06">
        <w:rPr>
          <w:b/>
          <w:sz w:val="28"/>
          <w:szCs w:val="28"/>
        </w:rPr>
        <w:t xml:space="preserve"> о </w:t>
      </w:r>
      <w:r w:rsidR="0074374F">
        <w:rPr>
          <w:b/>
          <w:sz w:val="28"/>
          <w:szCs w:val="28"/>
        </w:rPr>
        <w:t xml:space="preserve">средних </w:t>
      </w:r>
      <w:r w:rsidR="00A94EFA" w:rsidRPr="00F91C06">
        <w:rPr>
          <w:b/>
          <w:sz w:val="28"/>
          <w:szCs w:val="28"/>
        </w:rPr>
        <w:t xml:space="preserve">розничных ценах в магазинах </w:t>
      </w:r>
    </w:p>
    <w:p w:rsidR="00A94EFA" w:rsidRPr="00F91C06" w:rsidRDefault="00A94EFA" w:rsidP="00A94EFA">
      <w:pPr>
        <w:jc w:val="center"/>
        <w:rPr>
          <w:b/>
          <w:sz w:val="28"/>
          <w:szCs w:val="28"/>
        </w:rPr>
      </w:pPr>
      <w:r w:rsidRPr="00F91C06">
        <w:rPr>
          <w:b/>
          <w:sz w:val="28"/>
          <w:szCs w:val="28"/>
        </w:rPr>
        <w:t xml:space="preserve">Кушвинского городского округа </w:t>
      </w:r>
    </w:p>
    <w:p w:rsidR="00A94EFA" w:rsidRPr="00F91C06" w:rsidRDefault="00A94EFA" w:rsidP="00A94EFA">
      <w:pPr>
        <w:jc w:val="center"/>
        <w:rPr>
          <w:b/>
          <w:sz w:val="28"/>
          <w:szCs w:val="28"/>
        </w:rPr>
      </w:pPr>
      <w:r w:rsidRPr="00F91C06">
        <w:rPr>
          <w:b/>
          <w:sz w:val="28"/>
          <w:szCs w:val="28"/>
        </w:rPr>
        <w:t>по состоянию на 01.</w:t>
      </w:r>
      <w:r w:rsidR="00CD34F0">
        <w:rPr>
          <w:b/>
          <w:sz w:val="28"/>
          <w:szCs w:val="28"/>
        </w:rPr>
        <w:t>02.2013</w:t>
      </w:r>
      <w:r w:rsidR="00AC66B1">
        <w:rPr>
          <w:b/>
          <w:sz w:val="28"/>
          <w:szCs w:val="28"/>
        </w:rPr>
        <w:t xml:space="preserve"> г.</w:t>
      </w:r>
    </w:p>
    <w:p w:rsidR="00A94EFA" w:rsidRDefault="00A94E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292"/>
        <w:gridCol w:w="1980"/>
        <w:gridCol w:w="2160"/>
      </w:tblGrid>
      <w:tr w:rsidR="007601AB" w:rsidTr="002734B4">
        <w:tc>
          <w:tcPr>
            <w:tcW w:w="4068" w:type="dxa"/>
          </w:tcPr>
          <w:p w:rsidR="007601AB" w:rsidRDefault="007601AB" w:rsidP="002734B4">
            <w:pPr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292" w:type="dxa"/>
          </w:tcPr>
          <w:p w:rsidR="007601AB" w:rsidRDefault="007601AB" w:rsidP="002734B4">
            <w:pPr>
              <w:jc w:val="center"/>
            </w:pPr>
            <w:r>
              <w:t>Единица измерения</w:t>
            </w:r>
          </w:p>
        </w:tc>
        <w:tc>
          <w:tcPr>
            <w:tcW w:w="1980" w:type="dxa"/>
            <w:shd w:val="clear" w:color="auto" w:fill="auto"/>
          </w:tcPr>
          <w:p w:rsidR="007601AB" w:rsidRPr="0090200F" w:rsidRDefault="00FB1222" w:rsidP="002734B4">
            <w:pPr>
              <w:jc w:val="center"/>
            </w:pPr>
            <w:r w:rsidRPr="0090200F">
              <w:t>Средняя р</w:t>
            </w:r>
            <w:r w:rsidR="007601AB" w:rsidRPr="0090200F">
              <w:t>озничная цена</w:t>
            </w:r>
          </w:p>
        </w:tc>
        <w:tc>
          <w:tcPr>
            <w:tcW w:w="2160" w:type="dxa"/>
            <w:shd w:val="clear" w:color="auto" w:fill="auto"/>
          </w:tcPr>
          <w:p w:rsidR="007601AB" w:rsidRDefault="007601AB" w:rsidP="002734B4">
            <w:pPr>
              <w:jc w:val="center"/>
            </w:pPr>
            <w:r>
              <w:t>Примечание</w:t>
            </w:r>
          </w:p>
        </w:tc>
      </w:tr>
      <w:tr w:rsidR="007601AB" w:rsidRPr="00505C26" w:rsidTr="00B83E0A">
        <w:trPr>
          <w:trHeight w:val="312"/>
        </w:trPr>
        <w:tc>
          <w:tcPr>
            <w:tcW w:w="4068" w:type="dxa"/>
          </w:tcPr>
          <w:p w:rsidR="007601AB" w:rsidRPr="00505C26" w:rsidRDefault="007601AB" w:rsidP="007601AB">
            <w:r w:rsidRPr="00505C26">
              <w:t xml:space="preserve">Молоко, жир. 2,5%  </w:t>
            </w:r>
            <w:proofErr w:type="spellStart"/>
            <w:r w:rsidRPr="00505C26">
              <w:t>йод</w:t>
            </w:r>
            <w:proofErr w:type="gramStart"/>
            <w:r w:rsidRPr="00505C26">
              <w:t>.д</w:t>
            </w:r>
            <w:proofErr w:type="gramEnd"/>
            <w:r w:rsidRPr="00505C26">
              <w:t>об</w:t>
            </w:r>
            <w:proofErr w:type="spellEnd"/>
            <w:r w:rsidRPr="00505C26">
              <w:t>.</w:t>
            </w:r>
          </w:p>
        </w:tc>
        <w:tc>
          <w:tcPr>
            <w:tcW w:w="1292" w:type="dxa"/>
          </w:tcPr>
          <w:p w:rsidR="007601AB" w:rsidRPr="00505C26" w:rsidRDefault="007601AB" w:rsidP="002734B4">
            <w:pPr>
              <w:jc w:val="center"/>
            </w:pPr>
            <w:proofErr w:type="gramStart"/>
            <w:r w:rsidRPr="00505C26">
              <w:t>л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7601AB" w:rsidRPr="00505C26" w:rsidRDefault="00657DFA" w:rsidP="002734B4">
            <w:pPr>
              <w:jc w:val="center"/>
            </w:pPr>
            <w:r w:rsidRPr="00505C26">
              <w:t>-</w:t>
            </w:r>
          </w:p>
        </w:tc>
        <w:tc>
          <w:tcPr>
            <w:tcW w:w="2160" w:type="dxa"/>
            <w:shd w:val="clear" w:color="auto" w:fill="auto"/>
          </w:tcPr>
          <w:p w:rsidR="007601AB" w:rsidRPr="00505C26" w:rsidRDefault="007601AB"/>
        </w:tc>
      </w:tr>
      <w:tr w:rsidR="007601AB" w:rsidRPr="00505C26" w:rsidTr="00AB5747">
        <w:trPr>
          <w:trHeight w:val="239"/>
        </w:trPr>
        <w:tc>
          <w:tcPr>
            <w:tcW w:w="4068" w:type="dxa"/>
          </w:tcPr>
          <w:p w:rsidR="007601AB" w:rsidRPr="00505C26" w:rsidRDefault="007601AB" w:rsidP="00EB3837">
            <w:r w:rsidRPr="00505C26">
              <w:t xml:space="preserve">Молоко, жир. 3,2% </w:t>
            </w:r>
            <w:proofErr w:type="spellStart"/>
            <w:r w:rsidRPr="00505C26">
              <w:t>йод</w:t>
            </w:r>
            <w:proofErr w:type="gramStart"/>
            <w:r w:rsidRPr="00505C26">
              <w:t>.д</w:t>
            </w:r>
            <w:proofErr w:type="gramEnd"/>
            <w:r w:rsidRPr="00505C26">
              <w:t>об</w:t>
            </w:r>
            <w:proofErr w:type="spellEnd"/>
            <w:r w:rsidRPr="00505C26">
              <w:t>.</w:t>
            </w:r>
          </w:p>
        </w:tc>
        <w:tc>
          <w:tcPr>
            <w:tcW w:w="1292" w:type="dxa"/>
          </w:tcPr>
          <w:p w:rsidR="007601AB" w:rsidRPr="00505C26" w:rsidRDefault="007601AB" w:rsidP="002734B4">
            <w:pPr>
              <w:jc w:val="center"/>
            </w:pPr>
            <w:proofErr w:type="gramStart"/>
            <w:r w:rsidRPr="00505C26">
              <w:t>л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7601AB" w:rsidRPr="00505C26" w:rsidRDefault="00234EC2" w:rsidP="005C0C86">
            <w:pPr>
              <w:jc w:val="center"/>
            </w:pPr>
            <w:r>
              <w:t>3</w:t>
            </w:r>
            <w:r w:rsidR="005C0C86">
              <w:t>4-80</w:t>
            </w:r>
          </w:p>
        </w:tc>
        <w:tc>
          <w:tcPr>
            <w:tcW w:w="2160" w:type="dxa"/>
            <w:shd w:val="clear" w:color="auto" w:fill="auto"/>
          </w:tcPr>
          <w:p w:rsidR="007601AB" w:rsidRPr="00505C26" w:rsidRDefault="00234EC2" w:rsidP="00234EC2">
            <w:r>
              <w:t xml:space="preserve">Не </w:t>
            </w:r>
            <w:proofErr w:type="spellStart"/>
            <w:r>
              <w:t>йодир</w:t>
            </w:r>
            <w:proofErr w:type="spellEnd"/>
            <w:r>
              <w:t>.</w:t>
            </w:r>
          </w:p>
        </w:tc>
      </w:tr>
      <w:tr w:rsidR="007601AB" w:rsidRPr="00505C26" w:rsidTr="002734B4">
        <w:trPr>
          <w:trHeight w:val="285"/>
        </w:trPr>
        <w:tc>
          <w:tcPr>
            <w:tcW w:w="4068" w:type="dxa"/>
          </w:tcPr>
          <w:p w:rsidR="007601AB" w:rsidRPr="00505C26" w:rsidRDefault="007601AB" w:rsidP="007601AB">
            <w:r w:rsidRPr="00505C26">
              <w:t>Кефир, жир. 2,5%</w:t>
            </w:r>
          </w:p>
        </w:tc>
        <w:tc>
          <w:tcPr>
            <w:tcW w:w="1292" w:type="dxa"/>
          </w:tcPr>
          <w:p w:rsidR="007601AB" w:rsidRPr="00505C26" w:rsidRDefault="00657DFA" w:rsidP="002734B4">
            <w:pPr>
              <w:jc w:val="center"/>
            </w:pPr>
            <w:r w:rsidRPr="00505C26">
              <w:t>0,5</w:t>
            </w:r>
            <w:r w:rsidR="007601AB" w:rsidRPr="00505C26">
              <w:t>л.</w:t>
            </w:r>
          </w:p>
        </w:tc>
        <w:tc>
          <w:tcPr>
            <w:tcW w:w="1980" w:type="dxa"/>
            <w:shd w:val="clear" w:color="auto" w:fill="auto"/>
          </w:tcPr>
          <w:p w:rsidR="007601AB" w:rsidRPr="008A0674" w:rsidRDefault="00334419" w:rsidP="00D65C58">
            <w:pPr>
              <w:jc w:val="center"/>
            </w:pPr>
            <w:r>
              <w:t>1</w:t>
            </w:r>
            <w:r w:rsidR="005C0C86">
              <w:t>9-20</w:t>
            </w:r>
          </w:p>
        </w:tc>
        <w:tc>
          <w:tcPr>
            <w:tcW w:w="2160" w:type="dxa"/>
            <w:shd w:val="clear" w:color="auto" w:fill="auto"/>
          </w:tcPr>
          <w:p w:rsidR="007601AB" w:rsidRPr="00505C26" w:rsidRDefault="007601AB"/>
        </w:tc>
      </w:tr>
      <w:tr w:rsidR="00F46646" w:rsidRPr="00505C26" w:rsidTr="002734B4">
        <w:trPr>
          <w:trHeight w:val="180"/>
        </w:trPr>
        <w:tc>
          <w:tcPr>
            <w:tcW w:w="4068" w:type="dxa"/>
          </w:tcPr>
          <w:p w:rsidR="00F46646" w:rsidRPr="00505C26" w:rsidRDefault="00F46646" w:rsidP="007601AB">
            <w:r w:rsidRPr="00505C26">
              <w:t>Йогурт питьевой 2,5%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0,5л.</w:t>
            </w:r>
          </w:p>
        </w:tc>
        <w:tc>
          <w:tcPr>
            <w:tcW w:w="1980" w:type="dxa"/>
            <w:shd w:val="clear" w:color="auto" w:fill="auto"/>
          </w:tcPr>
          <w:p w:rsidR="00F46646" w:rsidRPr="008A0674" w:rsidRDefault="00D65C58" w:rsidP="005C0C86">
            <w:pPr>
              <w:jc w:val="center"/>
            </w:pPr>
            <w:r>
              <w:t>2</w:t>
            </w:r>
            <w:r w:rsidR="005C0C86">
              <w:t>2</w:t>
            </w:r>
            <w:r>
              <w:t>-</w:t>
            </w:r>
            <w:r w:rsidR="005C0C86">
              <w:t>70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rPr>
          <w:trHeight w:val="255"/>
        </w:trPr>
        <w:tc>
          <w:tcPr>
            <w:tcW w:w="4068" w:type="dxa"/>
          </w:tcPr>
          <w:p w:rsidR="00F46646" w:rsidRPr="00505C26" w:rsidRDefault="00F46646" w:rsidP="007601AB">
            <w:proofErr w:type="spellStart"/>
            <w:r w:rsidRPr="00505C26">
              <w:t>Творожн</w:t>
            </w:r>
            <w:proofErr w:type="spellEnd"/>
            <w:r w:rsidRPr="00505C26">
              <w:t>. Масса (сырки)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smartTag w:uri="urn:schemas-microsoft-com:office:smarttags" w:element="metricconverter">
              <w:smartTagPr>
                <w:attr w:name="ProductID" w:val="0,1 кг"/>
              </w:smartTagPr>
              <w:r w:rsidRPr="00505C26">
                <w:t>0,1 кг</w:t>
              </w:r>
            </w:smartTag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8A0674" w:rsidRDefault="00EF0058" w:rsidP="00D65C58">
            <w:pPr>
              <w:jc w:val="center"/>
            </w:pPr>
            <w:r>
              <w:t>1</w:t>
            </w:r>
            <w:r w:rsidR="005C0C86">
              <w:t>9-60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rPr>
          <w:trHeight w:val="390"/>
        </w:trPr>
        <w:tc>
          <w:tcPr>
            <w:tcW w:w="4068" w:type="dxa"/>
          </w:tcPr>
          <w:p w:rsidR="00F46646" w:rsidRPr="00505C26" w:rsidRDefault="00F46646">
            <w:r w:rsidRPr="00505C26">
              <w:t>Творог, жир. 9%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smartTag w:uri="urn:schemas-microsoft-com:office:smarttags" w:element="metricconverter">
              <w:smartTagPr>
                <w:attr w:name="ProductID" w:val="0,5 кг"/>
              </w:smartTagPr>
              <w:r w:rsidRPr="00505C26">
                <w:t>0,5</w:t>
              </w:r>
              <w:r w:rsidR="00EE0407" w:rsidRPr="00505C26">
                <w:t xml:space="preserve"> кг</w:t>
              </w:r>
            </w:smartTag>
          </w:p>
        </w:tc>
        <w:tc>
          <w:tcPr>
            <w:tcW w:w="1980" w:type="dxa"/>
            <w:shd w:val="clear" w:color="auto" w:fill="auto"/>
          </w:tcPr>
          <w:p w:rsidR="00F46646" w:rsidRPr="008A0674" w:rsidRDefault="00A767B7" w:rsidP="00033616">
            <w:pPr>
              <w:jc w:val="center"/>
            </w:pPr>
            <w:r>
              <w:t>85-60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AB5747">
        <w:trPr>
          <w:trHeight w:val="394"/>
        </w:trPr>
        <w:tc>
          <w:tcPr>
            <w:tcW w:w="4068" w:type="dxa"/>
          </w:tcPr>
          <w:p w:rsidR="00F46646" w:rsidRPr="00505C26" w:rsidRDefault="00F46646">
            <w:r w:rsidRPr="00505C26">
              <w:t>Сметана, жир. 15% (20%)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smartTag w:uri="urn:schemas-microsoft-com:office:smarttags" w:element="metricconverter">
              <w:smartTagPr>
                <w:attr w:name="ProductID" w:val="0,5 кг"/>
              </w:smartTagPr>
              <w:r w:rsidRPr="00505C26">
                <w:t>0,5</w:t>
              </w:r>
              <w:r w:rsidR="00EE0407" w:rsidRPr="00505C26">
                <w:t xml:space="preserve"> к</w:t>
              </w:r>
              <w:r w:rsidRPr="00505C26">
                <w:t>г</w:t>
              </w:r>
            </w:smartTag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234EC2" w:rsidP="00334419">
            <w:pPr>
              <w:jc w:val="center"/>
            </w:pPr>
            <w:r>
              <w:t>5</w:t>
            </w:r>
            <w:r w:rsidR="00A767B7">
              <w:t>5-80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 xml:space="preserve">Сыр твердый «Российский» 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EF0058" w:rsidP="00A767B7">
            <w:pPr>
              <w:jc w:val="center"/>
            </w:pPr>
            <w:r>
              <w:t>2</w:t>
            </w:r>
            <w:r w:rsidR="00A767B7">
              <w:t>46</w:t>
            </w:r>
            <w:r w:rsidR="005C0C86">
              <w:t>-00 до 309-90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Мясо (говядина 1 категории бескостная)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D65C58">
            <w:pPr>
              <w:jc w:val="center"/>
            </w:pPr>
            <w:r>
              <w:t>245-00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Мясо говядина 1 категории на костях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334419">
            <w:pPr>
              <w:jc w:val="center"/>
            </w:pPr>
            <w:r>
              <w:t>195-00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Птица (куры 1 кат</w:t>
            </w:r>
            <w:proofErr w:type="gramStart"/>
            <w:r w:rsidRPr="00505C26">
              <w:t>.</w:t>
            </w:r>
            <w:proofErr w:type="gramEnd"/>
            <w:r w:rsidRPr="00505C26">
              <w:t xml:space="preserve"> </w:t>
            </w:r>
            <w:proofErr w:type="gramStart"/>
            <w:r w:rsidRPr="00505C26">
              <w:t>п</w:t>
            </w:r>
            <w:proofErr w:type="gramEnd"/>
            <w:r w:rsidRPr="00505C26">
              <w:t>отрошенная.) охлажденная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455943" w:rsidP="008E1982">
            <w:pPr>
              <w:jc w:val="center"/>
            </w:pPr>
            <w:r>
              <w:t>136-50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Цыплята-бройлеры 1 кат</w:t>
            </w:r>
            <w:proofErr w:type="gramStart"/>
            <w:r w:rsidRPr="00505C26">
              <w:t>.</w:t>
            </w:r>
            <w:proofErr w:type="gramEnd"/>
            <w:r w:rsidRPr="00505C26">
              <w:t xml:space="preserve"> </w:t>
            </w:r>
            <w:proofErr w:type="gramStart"/>
            <w:r w:rsidRPr="00505C26">
              <w:t>п</w:t>
            </w:r>
            <w:proofErr w:type="gramEnd"/>
            <w:r w:rsidRPr="00505C26">
              <w:t>отрошенные охлажденные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334419" w:rsidRDefault="005C0C86" w:rsidP="005C0C86">
            <w:pPr>
              <w:jc w:val="center"/>
              <w:rPr>
                <w:highlight w:val="yellow"/>
              </w:rPr>
            </w:pPr>
            <w:r>
              <w:t>110</w:t>
            </w:r>
            <w:r w:rsidR="00496146" w:rsidRPr="00496146">
              <w:t>-90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EE0407" w:rsidRPr="00505C26" w:rsidTr="002734B4">
        <w:tc>
          <w:tcPr>
            <w:tcW w:w="4068" w:type="dxa"/>
          </w:tcPr>
          <w:p w:rsidR="00EE0407" w:rsidRPr="00505C26" w:rsidRDefault="00EE0407">
            <w:r w:rsidRPr="00505C26">
              <w:t>Филе куриное</w:t>
            </w:r>
          </w:p>
        </w:tc>
        <w:tc>
          <w:tcPr>
            <w:tcW w:w="1292" w:type="dxa"/>
          </w:tcPr>
          <w:p w:rsidR="00EE0407" w:rsidRPr="00505C26" w:rsidRDefault="00EE0407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EE0407" w:rsidRPr="00334419" w:rsidRDefault="00CD34F0" w:rsidP="00A767B7">
            <w:pPr>
              <w:jc w:val="center"/>
              <w:rPr>
                <w:highlight w:val="yellow"/>
              </w:rPr>
            </w:pPr>
            <w:r>
              <w:t>211-30</w:t>
            </w:r>
          </w:p>
        </w:tc>
        <w:tc>
          <w:tcPr>
            <w:tcW w:w="2160" w:type="dxa"/>
            <w:shd w:val="clear" w:color="auto" w:fill="auto"/>
          </w:tcPr>
          <w:p w:rsidR="00EE0407" w:rsidRPr="00505C26" w:rsidRDefault="00EE0407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Индейка (1 кат</w:t>
            </w:r>
            <w:proofErr w:type="gramStart"/>
            <w:r w:rsidRPr="00505C26">
              <w:t>.</w:t>
            </w:r>
            <w:proofErr w:type="gramEnd"/>
            <w:r w:rsidRPr="00505C26">
              <w:t xml:space="preserve"> </w:t>
            </w:r>
            <w:proofErr w:type="gramStart"/>
            <w:r w:rsidRPr="00505C26">
              <w:t>п</w:t>
            </w:r>
            <w:proofErr w:type="gramEnd"/>
            <w:r w:rsidRPr="00505C26">
              <w:t>отрошенные) охлажденные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F46646" w:rsidP="002734B4">
            <w:pPr>
              <w:jc w:val="center"/>
            </w:pPr>
            <w:r w:rsidRPr="00505C26">
              <w:t>-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Колбаса вар</w:t>
            </w:r>
            <w:proofErr w:type="gramStart"/>
            <w:r w:rsidRPr="00505C26">
              <w:t>.</w:t>
            </w:r>
            <w:proofErr w:type="gramEnd"/>
            <w:r w:rsidRPr="00505C26">
              <w:t xml:space="preserve"> </w:t>
            </w:r>
            <w:proofErr w:type="gramStart"/>
            <w:r w:rsidRPr="00505C26">
              <w:t>в</w:t>
            </w:r>
            <w:proofErr w:type="gramEnd"/>
            <w:r w:rsidRPr="00505C26">
              <w:t>/с «Молочная»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033616">
            <w:pPr>
              <w:jc w:val="center"/>
            </w:pPr>
            <w:r>
              <w:t>252</w:t>
            </w:r>
            <w:r w:rsidR="00A767B7">
              <w:t xml:space="preserve">-00 до </w:t>
            </w:r>
            <w:r w:rsidR="005C0C86">
              <w:t>318-00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Рыб</w:t>
            </w:r>
            <w:proofErr w:type="gramStart"/>
            <w:r w:rsidRPr="00505C26">
              <w:t>а(</w:t>
            </w:r>
            <w:proofErr w:type="gramEnd"/>
            <w:r w:rsidRPr="00505C26">
              <w:t>филе) горбуша свежемороженая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CD34F0">
            <w:pPr>
              <w:jc w:val="center"/>
            </w:pPr>
            <w:r>
              <w:t>143-80</w:t>
            </w:r>
            <w:r w:rsidR="005C0C86">
              <w:t xml:space="preserve"> до 1</w:t>
            </w:r>
            <w:r>
              <w:t>85</w:t>
            </w:r>
            <w:r w:rsidR="005C0C86">
              <w:t>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Яйцо куриное диетическое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proofErr w:type="spellStart"/>
            <w:r w:rsidRPr="00505C26">
              <w:t>дес</w:t>
            </w:r>
            <w:proofErr w:type="spell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F46646" w:rsidP="002734B4">
            <w:pPr>
              <w:jc w:val="center"/>
            </w:pPr>
            <w:r w:rsidRPr="00505C26">
              <w:t>-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EE0407" w:rsidP="008E1982">
            <w:r w:rsidRPr="00496146">
              <w:t>опт</w:t>
            </w:r>
            <w:r w:rsidRPr="00CC722C">
              <w:t xml:space="preserve"> </w:t>
            </w:r>
            <w:r w:rsidR="00F56774">
              <w:t>47-00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Картофель (чищенный)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8E1982" w:rsidP="00CD34F0">
            <w:pPr>
              <w:jc w:val="center"/>
            </w:pPr>
            <w:r>
              <w:t xml:space="preserve">свежий </w:t>
            </w:r>
            <w:r w:rsidR="00CD34F0">
              <w:t>18-80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271B40" w:rsidP="00CC722C">
            <w:r>
              <w:t>58-80 оптовая цен</w:t>
            </w:r>
            <w:proofErr w:type="gramStart"/>
            <w:r>
              <w:t>а ООО</w:t>
            </w:r>
            <w:proofErr w:type="gramEnd"/>
            <w:r>
              <w:t xml:space="preserve"> «Покров»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 xml:space="preserve">Зелень: лук, </w:t>
            </w:r>
          </w:p>
          <w:p w:rsidR="00F46646" w:rsidRPr="00505C26" w:rsidRDefault="00F46646">
            <w:r w:rsidRPr="00505C26">
              <w:t xml:space="preserve">укроп, петрушка </w:t>
            </w:r>
          </w:p>
        </w:tc>
        <w:tc>
          <w:tcPr>
            <w:tcW w:w="1292" w:type="dxa"/>
          </w:tcPr>
          <w:p w:rsidR="00F46646" w:rsidRPr="00505C26" w:rsidRDefault="00407822" w:rsidP="002734B4">
            <w:pPr>
              <w:jc w:val="center"/>
            </w:pPr>
            <w:r w:rsidRPr="00505C26">
              <w:t xml:space="preserve"> </w:t>
            </w: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  <w:p w:rsidR="00407822" w:rsidRPr="00505C26" w:rsidRDefault="00407822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496146" w:rsidRPr="00505C26" w:rsidRDefault="00CD34F0" w:rsidP="005C0C86">
            <w:pPr>
              <w:jc w:val="center"/>
            </w:pPr>
            <w:r>
              <w:t>208-30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Морковь (чищенная)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B9675F" w:rsidP="00CD34F0">
            <w:pPr>
              <w:jc w:val="center"/>
            </w:pPr>
            <w:r w:rsidRPr="00505C26">
              <w:t xml:space="preserve">Свежая </w:t>
            </w:r>
            <w:r w:rsidR="00CD34F0">
              <w:t>32-00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271B40" w:rsidP="0070665E">
            <w:r>
              <w:t xml:space="preserve">57-60 зам. Оптовая цена ООО «Покров» </w:t>
            </w:r>
            <w:proofErr w:type="gramStart"/>
            <w:r>
              <w:t>г</w:t>
            </w:r>
            <w:proofErr w:type="gramEnd"/>
            <w:r>
              <w:t>. Екатеринбург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Лук (чищенный)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CD34F0">
            <w:pPr>
              <w:jc w:val="center"/>
            </w:pPr>
            <w:r>
              <w:t xml:space="preserve">свежий </w:t>
            </w:r>
            <w:r w:rsidR="00CD34F0">
              <w:t>21-25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F46646" w:rsidP="0070665E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Свекла (чищенная)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B9675F" w:rsidP="00CD34F0">
            <w:pPr>
              <w:jc w:val="center"/>
            </w:pPr>
            <w:r w:rsidRPr="00505C26">
              <w:t xml:space="preserve">Свежая </w:t>
            </w:r>
            <w:r w:rsidR="00CD34F0">
              <w:t>22-50</w:t>
            </w:r>
          </w:p>
        </w:tc>
        <w:tc>
          <w:tcPr>
            <w:tcW w:w="2160" w:type="dxa"/>
            <w:shd w:val="clear" w:color="auto" w:fill="auto"/>
          </w:tcPr>
          <w:p w:rsidR="00F46646" w:rsidRPr="00CC722C" w:rsidRDefault="00271B40" w:rsidP="00271B40">
            <w:r>
              <w:t xml:space="preserve">58-80 оптовая цена 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Капуста (чищенная)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CD34F0">
            <w:pPr>
              <w:jc w:val="center"/>
            </w:pPr>
            <w:r>
              <w:t xml:space="preserve">свежая </w:t>
            </w:r>
            <w:r w:rsidR="00CD34F0">
              <w:t>23-70</w:t>
            </w:r>
          </w:p>
        </w:tc>
        <w:tc>
          <w:tcPr>
            <w:tcW w:w="2160" w:type="dxa"/>
            <w:shd w:val="clear" w:color="auto" w:fill="auto"/>
          </w:tcPr>
          <w:p w:rsidR="00CC722C" w:rsidRPr="00CC722C" w:rsidRDefault="00271B40" w:rsidP="00CC722C">
            <w:r>
              <w:t>54-00 оптовая цен</w:t>
            </w:r>
            <w:proofErr w:type="gramStart"/>
            <w:r>
              <w:t>а ООО</w:t>
            </w:r>
            <w:proofErr w:type="gramEnd"/>
            <w:r>
              <w:t xml:space="preserve"> «Покров»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 xml:space="preserve">Чеснок </w:t>
            </w:r>
          </w:p>
        </w:tc>
        <w:tc>
          <w:tcPr>
            <w:tcW w:w="1292" w:type="dxa"/>
          </w:tcPr>
          <w:p w:rsidR="00F46646" w:rsidRPr="00505C26" w:rsidRDefault="00493AAA" w:rsidP="002734B4">
            <w:pPr>
              <w:jc w:val="center"/>
            </w:pPr>
            <w:proofErr w:type="gramStart"/>
            <w:r w:rsidRPr="00505C26">
              <w:t>кг</w:t>
            </w:r>
            <w:proofErr w:type="gramEnd"/>
            <w:r w:rsidRPr="00505C26">
              <w:t>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>112</w:t>
            </w:r>
            <w:r w:rsidR="005C0C86">
              <w:t>-</w:t>
            </w:r>
            <w:r w:rsidR="00A767B7">
              <w:t>50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 w:rsidP="00A767B7">
            <w:r w:rsidRPr="00505C26">
              <w:t>Томатная паста</w:t>
            </w:r>
            <w:r w:rsidR="008A0674">
              <w:t xml:space="preserve"> </w:t>
            </w:r>
          </w:p>
        </w:tc>
        <w:tc>
          <w:tcPr>
            <w:tcW w:w="1292" w:type="dxa"/>
          </w:tcPr>
          <w:p w:rsidR="00F46646" w:rsidRPr="00505C26" w:rsidRDefault="008A0674" w:rsidP="008A0674">
            <w:pPr>
              <w:jc w:val="center"/>
            </w:pPr>
            <w:r>
              <w:t>1</w:t>
            </w:r>
            <w:r w:rsidR="00B9675F" w:rsidRPr="00505C26">
              <w:t xml:space="preserve"> </w:t>
            </w:r>
            <w:r w:rsidR="00F46646"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033616">
            <w:pPr>
              <w:jc w:val="center"/>
            </w:pPr>
            <w:r>
              <w:t>66-10</w:t>
            </w:r>
          </w:p>
        </w:tc>
        <w:tc>
          <w:tcPr>
            <w:tcW w:w="2160" w:type="dxa"/>
            <w:shd w:val="clear" w:color="auto" w:fill="auto"/>
          </w:tcPr>
          <w:p w:rsidR="00F46646" w:rsidRDefault="005C0C86">
            <w:r>
              <w:t>Для доброй кухни</w:t>
            </w:r>
          </w:p>
          <w:p w:rsidR="005C0C86" w:rsidRPr="00505C26" w:rsidRDefault="005C0C86">
            <w:r>
              <w:t>0,770-(65р90коп)</w:t>
            </w:r>
          </w:p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Зеленый горошек</w:t>
            </w:r>
            <w:r w:rsidR="00092747" w:rsidRPr="00505C26">
              <w:t xml:space="preserve"> консервированный </w:t>
            </w:r>
          </w:p>
        </w:tc>
        <w:tc>
          <w:tcPr>
            <w:tcW w:w="1292" w:type="dxa"/>
          </w:tcPr>
          <w:p w:rsidR="00F46646" w:rsidRPr="00505C26" w:rsidRDefault="00F46646" w:rsidP="00B9675F">
            <w:pPr>
              <w:jc w:val="center"/>
            </w:pPr>
            <w:r w:rsidRPr="00505C26">
              <w:t>0,2</w:t>
            </w:r>
            <w:r w:rsidR="00B9675F" w:rsidRPr="00505C26">
              <w:t>0</w:t>
            </w:r>
            <w:r w:rsidR="00F171D5" w:rsidRPr="00505C26">
              <w:t xml:space="preserve"> </w:t>
            </w:r>
            <w:r w:rsidRPr="00505C26">
              <w:t>кг.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D65C58">
            <w:pPr>
              <w:jc w:val="center"/>
            </w:pPr>
            <w:r>
              <w:t>29-30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B9675F" w:rsidRPr="00505C26" w:rsidTr="002734B4">
        <w:tc>
          <w:tcPr>
            <w:tcW w:w="4068" w:type="dxa"/>
          </w:tcPr>
          <w:p w:rsidR="00B9675F" w:rsidRPr="00505C26" w:rsidRDefault="00B9675F"/>
        </w:tc>
        <w:tc>
          <w:tcPr>
            <w:tcW w:w="1292" w:type="dxa"/>
          </w:tcPr>
          <w:p w:rsidR="00B9675F" w:rsidRPr="00505C26" w:rsidRDefault="00B9675F" w:rsidP="00B9675F">
            <w:pPr>
              <w:jc w:val="center"/>
            </w:pPr>
            <w:r w:rsidRPr="00505C26">
              <w:t>0,4 кг</w:t>
            </w:r>
          </w:p>
        </w:tc>
        <w:tc>
          <w:tcPr>
            <w:tcW w:w="1980" w:type="dxa"/>
            <w:shd w:val="clear" w:color="auto" w:fill="auto"/>
          </w:tcPr>
          <w:p w:rsidR="00B9675F" w:rsidRPr="00505C26" w:rsidRDefault="00CD34F0" w:rsidP="00A767B7">
            <w:pPr>
              <w:jc w:val="center"/>
            </w:pPr>
            <w:r>
              <w:t>29-60</w:t>
            </w:r>
          </w:p>
        </w:tc>
        <w:tc>
          <w:tcPr>
            <w:tcW w:w="2160" w:type="dxa"/>
            <w:shd w:val="clear" w:color="auto" w:fill="auto"/>
          </w:tcPr>
          <w:p w:rsidR="00B9675F" w:rsidRPr="00505C26" w:rsidRDefault="00B9675F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Огурцы консервированные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3л.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923AB9">
            <w:pPr>
              <w:jc w:val="center"/>
            </w:pPr>
            <w:r>
              <w:t>112-10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/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46646" w:rsidRPr="00505C26" w:rsidRDefault="00F46646" w:rsidP="002734B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lastRenderedPageBreak/>
              <w:t xml:space="preserve">Яблоки </w:t>
            </w:r>
            <w:proofErr w:type="gramStart"/>
            <w:r w:rsidRPr="00505C26">
              <w:t>свеж</w:t>
            </w:r>
            <w:proofErr w:type="gramEnd"/>
            <w:r w:rsidRPr="00505C26">
              <w:t>.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334419">
            <w:pPr>
              <w:jc w:val="center"/>
            </w:pPr>
            <w:r>
              <w:t>67-70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 xml:space="preserve">Апельсины </w:t>
            </w:r>
            <w:proofErr w:type="gramStart"/>
            <w:r w:rsidRPr="00505C26">
              <w:t>свеж</w:t>
            </w:r>
            <w:proofErr w:type="gramEnd"/>
            <w:r w:rsidRPr="00505C26">
              <w:t>.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>70-00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Фрукты (плоды) сухие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8E1982" w:rsidP="00AB5747">
            <w:pPr>
              <w:jc w:val="center"/>
            </w:pPr>
            <w:r>
              <w:t>75-10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 xml:space="preserve">Соки фруктовые </w:t>
            </w:r>
          </w:p>
          <w:p w:rsidR="00F46646" w:rsidRPr="00505C26" w:rsidRDefault="00F46646">
            <w:r w:rsidRPr="00505C26">
              <w:t>Соки овощные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л</w:t>
            </w:r>
          </w:p>
          <w:p w:rsidR="00F46646" w:rsidRPr="00505C26" w:rsidRDefault="00F46646" w:rsidP="002734B4">
            <w:pPr>
              <w:jc w:val="center"/>
            </w:pPr>
            <w:r w:rsidRPr="00505C26">
              <w:t>л</w:t>
            </w:r>
          </w:p>
        </w:tc>
        <w:tc>
          <w:tcPr>
            <w:tcW w:w="1980" w:type="dxa"/>
            <w:shd w:val="clear" w:color="auto" w:fill="auto"/>
          </w:tcPr>
          <w:p w:rsidR="00334419" w:rsidRDefault="00CD34F0" w:rsidP="00234EC2">
            <w:pPr>
              <w:jc w:val="center"/>
            </w:pPr>
            <w:r>
              <w:t>62-00</w:t>
            </w:r>
          </w:p>
          <w:p w:rsidR="00CD34F0" w:rsidRPr="00505C26" w:rsidRDefault="00CD34F0" w:rsidP="00234EC2">
            <w:pPr>
              <w:jc w:val="center"/>
            </w:pPr>
            <w:r>
              <w:t>62-00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Кисель плодово-ягодный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 xml:space="preserve">От 79-00 до </w:t>
            </w:r>
            <w:r w:rsidR="00334419">
              <w:t>1</w:t>
            </w:r>
            <w:r w:rsidR="00A767B7">
              <w:t>27-20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Хлеб ржаной (ржано-пшеничный)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5C0C86" w:rsidP="00D65C58">
            <w:pPr>
              <w:jc w:val="center"/>
            </w:pPr>
            <w:r>
              <w:t>31-</w:t>
            </w:r>
            <w:r w:rsidR="00567315">
              <w:t>82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Хлеб пшеничный или хлеб зерновой (йодированный)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567315" w:rsidP="00496146">
            <w:pPr>
              <w:jc w:val="center"/>
            </w:pPr>
            <w:r>
              <w:t>34-00</w:t>
            </w:r>
            <w:r w:rsidR="00455943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Крупа гречневая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26-30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Рис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28-80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Крупа манная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25-90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Геркулес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22-80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Пшено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18-80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Горох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A767B7">
            <w:pPr>
              <w:jc w:val="center"/>
            </w:pPr>
            <w:r>
              <w:t>20-60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Крупа пшеничная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A767B7" w:rsidP="00A767B7">
            <w:pPr>
              <w:jc w:val="center"/>
            </w:pPr>
            <w:r>
              <w:t>22-00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Крупа перловая</w:t>
            </w:r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567315">
            <w:pPr>
              <w:jc w:val="center"/>
            </w:pPr>
            <w:r>
              <w:t>17-00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567315" w:rsidRPr="00505C26" w:rsidTr="002734B4">
        <w:tc>
          <w:tcPr>
            <w:tcW w:w="4068" w:type="dxa"/>
          </w:tcPr>
          <w:p w:rsidR="00567315" w:rsidRPr="00505C26" w:rsidRDefault="00567315">
            <w:r w:rsidRPr="00505C26">
              <w:t>Макаронные изделия группы</w:t>
            </w:r>
            <w:proofErr w:type="gramStart"/>
            <w:r w:rsidRPr="00505C26">
              <w:t xml:space="preserve"> А</w:t>
            </w:r>
            <w:proofErr w:type="gramEnd"/>
          </w:p>
        </w:tc>
        <w:tc>
          <w:tcPr>
            <w:tcW w:w="1292" w:type="dxa"/>
          </w:tcPr>
          <w:p w:rsidR="00567315" w:rsidRPr="00505C26" w:rsidRDefault="00567315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567315" w:rsidRPr="00505C26" w:rsidRDefault="00CD34F0" w:rsidP="00CD34F0">
            <w:pPr>
              <w:jc w:val="center"/>
            </w:pPr>
            <w:r>
              <w:t>От 26-10 до 35</w:t>
            </w:r>
            <w:r w:rsidR="00567315">
              <w:t>-</w:t>
            </w:r>
            <w:r>
              <w:t>00</w:t>
            </w:r>
          </w:p>
        </w:tc>
        <w:tc>
          <w:tcPr>
            <w:tcW w:w="2160" w:type="dxa"/>
            <w:shd w:val="clear" w:color="auto" w:fill="auto"/>
          </w:tcPr>
          <w:p w:rsidR="00567315" w:rsidRPr="00505C26" w:rsidRDefault="00567315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Мука пшеничная хлебопекарная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>29-20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Масло коровье сладкосливочное (фасованное 0,2)</w:t>
            </w:r>
            <w:r w:rsidR="00923AB9">
              <w:t xml:space="preserve"> Кушвинское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0,2кг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A767B7" w:rsidP="00A767B7">
            <w:pPr>
              <w:jc w:val="center"/>
            </w:pPr>
            <w:r>
              <w:t>72-00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Масло растительное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1л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CD34F0">
            <w:pPr>
              <w:jc w:val="center"/>
            </w:pPr>
            <w:r>
              <w:t>58-38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/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46646" w:rsidRPr="00505C26" w:rsidRDefault="00F46646" w:rsidP="002734B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Пряники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455943" w:rsidP="00A767B7">
            <w:pPr>
              <w:jc w:val="center"/>
            </w:pPr>
            <w:r>
              <w:t>6</w:t>
            </w:r>
            <w:r w:rsidR="00A767B7">
              <w:t>6</w:t>
            </w:r>
            <w:r>
              <w:t>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Печенье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A767B7" w:rsidP="00A767B7">
            <w:pPr>
              <w:jc w:val="center"/>
            </w:pPr>
            <w:r>
              <w:t>70-90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Вафли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A767B7" w:rsidP="00A767B7">
            <w:pPr>
              <w:jc w:val="center"/>
            </w:pPr>
            <w:r>
              <w:t>97-20</w:t>
            </w:r>
            <w:r w:rsidR="00455943">
              <w:t xml:space="preserve"> до 120-00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Повидло яблочное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A767B7" w:rsidP="00A767B7">
            <w:pPr>
              <w:jc w:val="center"/>
            </w:pPr>
            <w:r>
              <w:t>61-50</w:t>
            </w:r>
            <w:r w:rsidR="00455943">
              <w:t xml:space="preserve"> до 70-00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Чай черный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0,1кг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86366E">
            <w:pPr>
              <w:jc w:val="center"/>
            </w:pPr>
            <w:r>
              <w:t>15-20</w:t>
            </w:r>
            <w:r w:rsidR="00A767B7">
              <w:t xml:space="preserve"> до 31-20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Кофейный напиток злаковый (суррогатный), в т.ч. из цикория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0,1кг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>28-10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Дрожжи хлебопекарные</w:t>
            </w:r>
          </w:p>
        </w:tc>
        <w:tc>
          <w:tcPr>
            <w:tcW w:w="1292" w:type="dxa"/>
          </w:tcPr>
          <w:p w:rsidR="00F46646" w:rsidRPr="00505C26" w:rsidRDefault="00A767B7" w:rsidP="002734B4">
            <w:pPr>
              <w:jc w:val="center"/>
            </w:pPr>
            <w:r w:rsidRPr="00505C26">
              <w:t>К</w:t>
            </w:r>
            <w:r w:rsidR="00F46646" w:rsidRPr="00505C26">
              <w:t>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A767B7" w:rsidP="00A426DC">
            <w:pPr>
              <w:jc w:val="center"/>
            </w:pPr>
            <w:r>
              <w:t>120</w:t>
            </w:r>
            <w:r w:rsidR="00334419">
              <w:t>-00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/>
        </w:tc>
      </w:tr>
      <w:tr w:rsidR="00F46646" w:rsidRPr="00505C26" w:rsidTr="002734B4">
        <w:tc>
          <w:tcPr>
            <w:tcW w:w="4068" w:type="dxa"/>
          </w:tcPr>
          <w:p w:rsidR="00F46646" w:rsidRPr="00505C26" w:rsidRDefault="00F46646">
            <w:r w:rsidRPr="00505C26">
              <w:t>Сахар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CD34F0" w:rsidP="00A767B7">
            <w:pPr>
              <w:jc w:val="center"/>
            </w:pPr>
            <w:r>
              <w:t>31-50</w:t>
            </w:r>
          </w:p>
        </w:tc>
        <w:tc>
          <w:tcPr>
            <w:tcW w:w="2160" w:type="dxa"/>
            <w:shd w:val="clear" w:color="auto" w:fill="auto"/>
          </w:tcPr>
          <w:p w:rsidR="00F46646" w:rsidRPr="00505C26" w:rsidRDefault="00F46646" w:rsidP="00567315"/>
        </w:tc>
      </w:tr>
      <w:tr w:rsidR="00F46646" w:rsidTr="002734B4">
        <w:tc>
          <w:tcPr>
            <w:tcW w:w="4068" w:type="dxa"/>
          </w:tcPr>
          <w:p w:rsidR="00F46646" w:rsidRPr="00505C26" w:rsidRDefault="00F46646">
            <w:r w:rsidRPr="00505C26">
              <w:t>Соль пищевая поваренная (йодированная)</w:t>
            </w:r>
          </w:p>
        </w:tc>
        <w:tc>
          <w:tcPr>
            <w:tcW w:w="1292" w:type="dxa"/>
          </w:tcPr>
          <w:p w:rsidR="00F46646" w:rsidRPr="00505C26" w:rsidRDefault="00F46646" w:rsidP="002734B4">
            <w:pPr>
              <w:jc w:val="center"/>
            </w:pPr>
            <w:r w:rsidRPr="00505C26">
              <w:t>кг</w:t>
            </w:r>
          </w:p>
        </w:tc>
        <w:tc>
          <w:tcPr>
            <w:tcW w:w="1980" w:type="dxa"/>
            <w:shd w:val="clear" w:color="auto" w:fill="auto"/>
          </w:tcPr>
          <w:p w:rsidR="00F46646" w:rsidRPr="00505C26" w:rsidRDefault="00334419" w:rsidP="00CD34F0">
            <w:pPr>
              <w:jc w:val="center"/>
            </w:pPr>
            <w:r>
              <w:t>8-</w:t>
            </w:r>
            <w:r w:rsidR="00CD34F0">
              <w:t>9</w:t>
            </w:r>
            <w:r w:rsidR="00455943">
              <w:t>0</w:t>
            </w:r>
          </w:p>
        </w:tc>
        <w:tc>
          <w:tcPr>
            <w:tcW w:w="2160" w:type="dxa"/>
            <w:shd w:val="clear" w:color="auto" w:fill="auto"/>
          </w:tcPr>
          <w:p w:rsidR="00F46646" w:rsidRDefault="00F46646"/>
        </w:tc>
      </w:tr>
    </w:tbl>
    <w:p w:rsidR="00F00CAF" w:rsidRDefault="00F00CAF"/>
    <w:p w:rsidR="00505C26" w:rsidRDefault="00505C26"/>
    <w:p w:rsidR="008A3505" w:rsidRDefault="008A3505"/>
    <w:p w:rsidR="00EA55FF" w:rsidRDefault="00496146">
      <w:r>
        <w:t xml:space="preserve">Начальник </w:t>
      </w:r>
      <w:r w:rsidR="002A45A8">
        <w:t xml:space="preserve">отдела </w:t>
      </w:r>
      <w:r w:rsidR="00D56D4E">
        <w:t xml:space="preserve"> по развитию </w:t>
      </w:r>
      <w:r w:rsidR="00EA55FF">
        <w:t>потребительского рынка,</w:t>
      </w:r>
    </w:p>
    <w:p w:rsidR="00EA55FF" w:rsidRDefault="00EA55FF">
      <w:r>
        <w:t>предпринимательства, транспорта и экологии</w:t>
      </w:r>
      <w:r>
        <w:tab/>
      </w:r>
      <w:r>
        <w:tab/>
      </w:r>
      <w:r>
        <w:tab/>
      </w:r>
      <w:r>
        <w:tab/>
      </w:r>
    </w:p>
    <w:p w:rsidR="00D56D4E" w:rsidRDefault="00D56D4E">
      <w:r>
        <w:t>администрации</w:t>
      </w:r>
      <w:r w:rsidR="00EA55FF">
        <w:t xml:space="preserve"> </w:t>
      </w:r>
      <w:r>
        <w:t>Кушвинского городского округа</w:t>
      </w:r>
      <w:r>
        <w:tab/>
      </w:r>
      <w:r>
        <w:tab/>
      </w:r>
      <w:r>
        <w:tab/>
      </w:r>
      <w:r w:rsidR="002A45A8">
        <w:t xml:space="preserve">     </w:t>
      </w:r>
      <w:r w:rsidR="00496146">
        <w:t>Г.М. Кручинина</w:t>
      </w:r>
    </w:p>
    <w:sectPr w:rsidR="00D56D4E" w:rsidSect="007A2DA6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00CAF"/>
    <w:rsid w:val="000309FE"/>
    <w:rsid w:val="00033616"/>
    <w:rsid w:val="000716BA"/>
    <w:rsid w:val="00081A0D"/>
    <w:rsid w:val="00092747"/>
    <w:rsid w:val="000A292D"/>
    <w:rsid w:val="000E75F0"/>
    <w:rsid w:val="000F5437"/>
    <w:rsid w:val="000F5556"/>
    <w:rsid w:val="000F7692"/>
    <w:rsid w:val="00101167"/>
    <w:rsid w:val="00105DEF"/>
    <w:rsid w:val="00121F82"/>
    <w:rsid w:val="001832A5"/>
    <w:rsid w:val="001C2BD9"/>
    <w:rsid w:val="001C2DA2"/>
    <w:rsid w:val="001D33ED"/>
    <w:rsid w:val="001F0983"/>
    <w:rsid w:val="0023498D"/>
    <w:rsid w:val="00234EC2"/>
    <w:rsid w:val="002405A6"/>
    <w:rsid w:val="00271B40"/>
    <w:rsid w:val="002734B4"/>
    <w:rsid w:val="002A19F0"/>
    <w:rsid w:val="002A45A8"/>
    <w:rsid w:val="002A604D"/>
    <w:rsid w:val="002D0EF0"/>
    <w:rsid w:val="002F50D1"/>
    <w:rsid w:val="00321E1A"/>
    <w:rsid w:val="00334419"/>
    <w:rsid w:val="0036152B"/>
    <w:rsid w:val="003910D0"/>
    <w:rsid w:val="003931D2"/>
    <w:rsid w:val="003A4DC1"/>
    <w:rsid w:val="003E3090"/>
    <w:rsid w:val="00407822"/>
    <w:rsid w:val="00411BFE"/>
    <w:rsid w:val="00413B28"/>
    <w:rsid w:val="00455943"/>
    <w:rsid w:val="00464E05"/>
    <w:rsid w:val="00493AAA"/>
    <w:rsid w:val="00496146"/>
    <w:rsid w:val="004B2B5F"/>
    <w:rsid w:val="004E1E8A"/>
    <w:rsid w:val="004F7CBD"/>
    <w:rsid w:val="00505C26"/>
    <w:rsid w:val="00555168"/>
    <w:rsid w:val="00567315"/>
    <w:rsid w:val="005B0A4E"/>
    <w:rsid w:val="005C0C86"/>
    <w:rsid w:val="006109A4"/>
    <w:rsid w:val="00635698"/>
    <w:rsid w:val="006371A2"/>
    <w:rsid w:val="00657DFA"/>
    <w:rsid w:val="006B526E"/>
    <w:rsid w:val="0070665E"/>
    <w:rsid w:val="00720FDD"/>
    <w:rsid w:val="0074374F"/>
    <w:rsid w:val="007601AB"/>
    <w:rsid w:val="007A2DA6"/>
    <w:rsid w:val="007A5F1B"/>
    <w:rsid w:val="007A680B"/>
    <w:rsid w:val="007A6F07"/>
    <w:rsid w:val="00802F34"/>
    <w:rsid w:val="00803CCA"/>
    <w:rsid w:val="00835B90"/>
    <w:rsid w:val="00842FEC"/>
    <w:rsid w:val="00847553"/>
    <w:rsid w:val="0086366E"/>
    <w:rsid w:val="0087340F"/>
    <w:rsid w:val="00877E02"/>
    <w:rsid w:val="008A0674"/>
    <w:rsid w:val="008A3505"/>
    <w:rsid w:val="008B75E4"/>
    <w:rsid w:val="008C02BD"/>
    <w:rsid w:val="008C4843"/>
    <w:rsid w:val="008E076E"/>
    <w:rsid w:val="008E1982"/>
    <w:rsid w:val="0090200F"/>
    <w:rsid w:val="00913BBD"/>
    <w:rsid w:val="00923AB9"/>
    <w:rsid w:val="00930532"/>
    <w:rsid w:val="00947110"/>
    <w:rsid w:val="00973F75"/>
    <w:rsid w:val="009E2157"/>
    <w:rsid w:val="00A426DC"/>
    <w:rsid w:val="00A767B7"/>
    <w:rsid w:val="00A94EFA"/>
    <w:rsid w:val="00AB18E0"/>
    <w:rsid w:val="00AB5747"/>
    <w:rsid w:val="00AC3354"/>
    <w:rsid w:val="00AC5689"/>
    <w:rsid w:val="00AC66B1"/>
    <w:rsid w:val="00AE3DFB"/>
    <w:rsid w:val="00AF564B"/>
    <w:rsid w:val="00B66CAC"/>
    <w:rsid w:val="00B83E0A"/>
    <w:rsid w:val="00B9675F"/>
    <w:rsid w:val="00BA6759"/>
    <w:rsid w:val="00BA7982"/>
    <w:rsid w:val="00BB0F5D"/>
    <w:rsid w:val="00C20841"/>
    <w:rsid w:val="00C41C8B"/>
    <w:rsid w:val="00C6472C"/>
    <w:rsid w:val="00C91723"/>
    <w:rsid w:val="00CC48A5"/>
    <w:rsid w:val="00CC722C"/>
    <w:rsid w:val="00CD34F0"/>
    <w:rsid w:val="00CE4C3E"/>
    <w:rsid w:val="00D568D9"/>
    <w:rsid w:val="00D56D4E"/>
    <w:rsid w:val="00D65C58"/>
    <w:rsid w:val="00DA77D6"/>
    <w:rsid w:val="00DC2B42"/>
    <w:rsid w:val="00E12A05"/>
    <w:rsid w:val="00E200A1"/>
    <w:rsid w:val="00E20954"/>
    <w:rsid w:val="00E20ED9"/>
    <w:rsid w:val="00E57206"/>
    <w:rsid w:val="00E86356"/>
    <w:rsid w:val="00EA55FF"/>
    <w:rsid w:val="00EB3837"/>
    <w:rsid w:val="00EE0407"/>
    <w:rsid w:val="00EF0058"/>
    <w:rsid w:val="00F00CAF"/>
    <w:rsid w:val="00F171D5"/>
    <w:rsid w:val="00F24F16"/>
    <w:rsid w:val="00F46646"/>
    <w:rsid w:val="00F54186"/>
    <w:rsid w:val="00F56774"/>
    <w:rsid w:val="00F71426"/>
    <w:rsid w:val="00F8069F"/>
    <w:rsid w:val="00F91C06"/>
    <w:rsid w:val="00F93960"/>
    <w:rsid w:val="00FB1222"/>
    <w:rsid w:val="00FB4C2E"/>
    <w:rsid w:val="00FC354C"/>
    <w:rsid w:val="00FE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7A2DA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4">
    <w:name w:val="Hyperlink"/>
    <w:basedOn w:val="a0"/>
    <w:rsid w:val="007A2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C57D-4DA5-470C-9074-DC0BC84B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пищевого продукта или группы пищевых продуктов</vt:lpstr>
    </vt:vector>
  </TitlesOfParts>
  <Company>MoBIL GROUP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пищевого продукта или группы пищевых продуктов</dc:title>
  <dc:subject/>
  <dc:creator>Admin</dc:creator>
  <cp:keywords/>
  <dc:description/>
  <cp:lastModifiedBy>Torg2</cp:lastModifiedBy>
  <cp:revision>5</cp:revision>
  <cp:lastPrinted>2013-02-06T10:31:00Z</cp:lastPrinted>
  <dcterms:created xsi:type="dcterms:W3CDTF">2013-02-06T04:35:00Z</dcterms:created>
  <dcterms:modified xsi:type="dcterms:W3CDTF">2013-02-18T03:13:00Z</dcterms:modified>
</cp:coreProperties>
</file>