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160F45" w:rsidRDefault="009B50B8" w:rsidP="009B50B8">
      <w:pPr>
        <w:tabs>
          <w:tab w:val="left" w:pos="5040"/>
        </w:tabs>
        <w:rPr>
          <w:u w:val="single"/>
        </w:rPr>
      </w:pPr>
      <w:r w:rsidRPr="00FA65C9">
        <w:t>От</w:t>
      </w:r>
      <w:r>
        <w:t xml:space="preserve"> </w:t>
      </w:r>
      <w:r w:rsidR="00160F45" w:rsidRPr="00160F45">
        <w:rPr>
          <w:u w:val="single"/>
        </w:rPr>
        <w:t>09.08.2012г</w:t>
      </w:r>
      <w:r w:rsidR="00160F45">
        <w:t>.</w:t>
      </w:r>
      <w:r>
        <w:t xml:space="preserve"> № </w:t>
      </w:r>
      <w:r w:rsidR="00160F45" w:rsidRPr="00160F45">
        <w:rPr>
          <w:u w:val="single"/>
        </w:rPr>
        <w:t>1310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Default="009B50B8" w:rsidP="009B50B8">
      <w:pPr>
        <w:rPr>
          <w:b/>
        </w:rPr>
      </w:pPr>
    </w:p>
    <w:p w:rsidR="00E96402" w:rsidRPr="0054777C" w:rsidRDefault="00E96402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DB3AA8" w:rsidRDefault="00F9170E" w:rsidP="00DB3AA8">
      <w:pPr>
        <w:shd w:val="clear" w:color="auto" w:fill="FFFFFF"/>
        <w:ind w:right="48"/>
        <w:jc w:val="center"/>
        <w:rPr>
          <w:b/>
          <w:i/>
        </w:rPr>
      </w:pPr>
      <w:r w:rsidRPr="00F9170E">
        <w:rPr>
          <w:b/>
          <w:i/>
        </w:rPr>
        <w:t xml:space="preserve">предоставления муниципальной услуги </w:t>
      </w:r>
      <w:r w:rsidRPr="00FF798B">
        <w:rPr>
          <w:b/>
          <w:i/>
        </w:rPr>
        <w:t>«</w:t>
      </w:r>
      <w:r w:rsidR="00FF798B" w:rsidRPr="00FF798B">
        <w:rPr>
          <w:b/>
          <w:i/>
        </w:rPr>
        <w:t>Предоставление в аренду муниципального имущества Кушвинского городского округа без проведения торгов</w:t>
      </w:r>
      <w:r w:rsidR="00DB3AA8" w:rsidRPr="00FF798B">
        <w:rPr>
          <w:b/>
          <w:i/>
        </w:rPr>
        <w:t>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E836F2">
        <w:rPr>
          <w:b/>
          <w:i/>
        </w:rPr>
        <w:t xml:space="preserve"> утвержденного</w:t>
      </w:r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C559EE">
        <w:rPr>
          <w:b/>
          <w:i/>
        </w:rPr>
        <w:t>1</w:t>
      </w:r>
      <w:r w:rsidR="00FF798B">
        <w:rPr>
          <w:b/>
          <w:i/>
        </w:rPr>
        <w:t>3</w:t>
      </w:r>
      <w:r w:rsidR="009B50B8">
        <w:rPr>
          <w:b/>
          <w:i/>
          <w:iCs/>
        </w:rPr>
        <w:t>.06.2012 года №</w:t>
      </w:r>
      <w:r w:rsidR="00FF798B">
        <w:rPr>
          <w:b/>
          <w:i/>
          <w:iCs/>
        </w:rPr>
        <w:t>847</w:t>
      </w:r>
      <w:r w:rsidR="009B50B8">
        <w:rPr>
          <w:b/>
          <w:i/>
          <w:iCs/>
        </w:rPr>
        <w:t xml:space="preserve"> </w:t>
      </w:r>
      <w:r w:rsidR="00DB3AA8">
        <w:rPr>
          <w:b/>
          <w:i/>
          <w:iCs/>
        </w:rPr>
        <w:t>«</w:t>
      </w:r>
      <w:r w:rsidR="00DB3AA8" w:rsidRPr="00DB3AA8">
        <w:rPr>
          <w:b/>
          <w:i/>
          <w:iCs/>
        </w:rPr>
        <w:t xml:space="preserve">Об </w:t>
      </w:r>
      <w:r w:rsidR="00DB3AA8" w:rsidRPr="00DB3AA8">
        <w:rPr>
          <w:b/>
          <w:i/>
        </w:rPr>
        <w:t xml:space="preserve">утверждении </w:t>
      </w:r>
      <w:r w:rsidR="00DB3AA8" w:rsidRPr="00DB3AA8">
        <w:rPr>
          <w:b/>
          <w:bCs/>
          <w:i/>
          <w:spacing w:val="5"/>
        </w:rPr>
        <w:t xml:space="preserve">Административного регламента  </w:t>
      </w:r>
      <w:r w:rsidR="00DB3AA8" w:rsidRPr="00DB3AA8">
        <w:rPr>
          <w:b/>
          <w:i/>
        </w:rPr>
        <w:t>предоставления муниципальной услуги</w:t>
      </w:r>
      <w:r w:rsidR="00DB3AA8" w:rsidRPr="00F9170E">
        <w:rPr>
          <w:b/>
          <w:i/>
        </w:rPr>
        <w:t xml:space="preserve"> «</w:t>
      </w:r>
      <w:r w:rsidR="00FF798B" w:rsidRPr="00FF798B">
        <w:rPr>
          <w:b/>
          <w:i/>
        </w:rPr>
        <w:t>«Предоставление в аренду муниципального имущества Кушвинского городского округа без проведения торгов»</w:t>
      </w:r>
      <w:r w:rsidR="00DB3AA8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FF798B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DB3AA8" w:rsidRPr="00FF798B">
        <w:t>«</w:t>
      </w:r>
      <w:r w:rsidR="00FF798B" w:rsidRPr="00FF798B">
        <w:t>Предоставление в аренду муниципального имущества Кушвинского городского округа без проведения торгов</w:t>
      </w:r>
      <w:r w:rsidR="00DB3AA8" w:rsidRPr="00FF798B">
        <w:t>»</w:t>
      </w:r>
      <w:r w:rsidRPr="00FF798B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C559EE">
        <w:t>1</w:t>
      </w:r>
      <w:r w:rsidR="00FF798B">
        <w:t>3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FF798B">
        <w:rPr>
          <w:iCs/>
        </w:rPr>
        <w:t>847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DB3AA8">
        <w:t>«</w:t>
      </w:r>
      <w:r w:rsidR="004A458A" w:rsidRPr="00FF798B">
        <w:t>Предоставление в аренду муниципального имущества Кушвинского городского округа без проведения торгов</w:t>
      </w:r>
      <w:r w:rsidR="00DB3AA8" w:rsidRPr="00122DE9">
        <w:t>»</w:t>
      </w:r>
      <w:r w:rsidR="00F9170E">
        <w:t xml:space="preserve"> </w:t>
      </w:r>
      <w:r w:rsidR="00DB3AA8">
        <w:t xml:space="preserve">(далее «Регламент»)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3B3035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proofErr w:type="gramStart"/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</w:t>
      </w:r>
      <w:proofErr w:type="gramEnd"/>
    </w:p>
    <w:p w:rsidR="00A005F7" w:rsidRPr="00B737ED" w:rsidRDefault="003B3035" w:rsidP="00A005F7">
      <w:pPr>
        <w:ind w:firstLine="709"/>
        <w:jc w:val="center"/>
        <w:rPr>
          <w:b/>
        </w:rPr>
      </w:pPr>
      <w:r>
        <w:rPr>
          <w:b/>
        </w:rPr>
        <w:t xml:space="preserve">в </w:t>
      </w:r>
      <w:r w:rsidR="00A005F7">
        <w:rPr>
          <w:b/>
        </w:rPr>
        <w:t xml:space="preserve">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7844BE">
        <w:t>предоставления</w:t>
      </w:r>
      <w:r w:rsidRPr="00083B4A">
        <w:t xml:space="preserve"> муниципальной </w:t>
      </w:r>
      <w:r w:rsidR="007844BE">
        <w:t>услуги</w:t>
      </w:r>
      <w:r w:rsidRPr="00083B4A">
        <w:t xml:space="preserve">, действий или бездействия должностных лиц, участвующих в </w:t>
      </w:r>
      <w:r w:rsidR="007844B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lastRenderedPageBreak/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</w:t>
      </w:r>
      <w:r w:rsidR="007844BE">
        <w:t xml:space="preserve"> председателю Комитета. Жалоба на действия председателя Комитета может быть подана главе </w:t>
      </w:r>
      <w:r w:rsidRPr="00083B4A">
        <w:t>администрации</w:t>
      </w:r>
      <w:r w:rsidR="007844BE">
        <w:t xml:space="preserve"> Кушвинского городского</w:t>
      </w:r>
      <w:r w:rsidRPr="00083B4A">
        <w:t xml:space="preserve"> округа.</w:t>
      </w:r>
      <w:r w:rsidR="007844BE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>Заявитель может обратиться с жалобой</w:t>
      </w:r>
      <w:r w:rsidR="004E4E9D">
        <w:rPr>
          <w:rFonts w:eastAsiaTheme="minorHAnsi"/>
          <w:lang w:eastAsia="en-US"/>
        </w:rPr>
        <w:t>,</w:t>
      </w:r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ул</w:t>
      </w:r>
      <w:proofErr w:type="gramStart"/>
      <w:r w:rsidR="00DB3AA8">
        <w:rPr>
          <w:rFonts w:eastAsiaTheme="minorHAnsi"/>
          <w:lang w:eastAsia="en-US"/>
        </w:rPr>
        <w:t>.</w:t>
      </w:r>
      <w:r w:rsidR="004E4E9D">
        <w:rPr>
          <w:rFonts w:eastAsiaTheme="minorHAnsi"/>
          <w:lang w:eastAsia="en-US"/>
        </w:rPr>
        <w:t>К</w:t>
      </w:r>
      <w:proofErr w:type="gramEnd"/>
      <w:r w:rsidR="004E4E9D">
        <w:rPr>
          <w:rFonts w:eastAsiaTheme="minorHAnsi"/>
          <w:lang w:eastAsia="en-US"/>
        </w:rPr>
        <w:t>расноармейская, д.</w:t>
      </w:r>
      <w:r>
        <w:rPr>
          <w:rFonts w:eastAsiaTheme="minorHAnsi"/>
          <w:lang w:eastAsia="en-US"/>
        </w:rPr>
        <w:t>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</w:t>
      </w:r>
      <w:r w:rsidR="004E4E9D">
        <w:rPr>
          <w:rFonts w:eastAsiaTheme="minorHAnsi"/>
          <w:lang w:eastAsia="en-US"/>
        </w:rPr>
        <w:t xml:space="preserve">- </w:t>
      </w:r>
      <w:r w:rsidRPr="00275DF5">
        <w:rPr>
          <w:rFonts w:eastAsiaTheme="minorHAnsi"/>
          <w:lang w:eastAsia="en-US"/>
        </w:rPr>
        <w:t>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>на электронный адрес</w:t>
      </w:r>
      <w:r w:rsidR="007844BE">
        <w:rPr>
          <w:rFonts w:eastAsiaTheme="minorHAnsi"/>
          <w:lang w:eastAsia="en-US"/>
        </w:rPr>
        <w:t xml:space="preserve"> Комитета </w:t>
      </w:r>
      <w:hyperlink r:id="rId8" w:history="1">
        <w:r w:rsidR="007844BE" w:rsidRPr="00544554">
          <w:rPr>
            <w:rStyle w:val="a7"/>
            <w:rFonts w:eastAsiaTheme="minorHAnsi"/>
            <w:lang w:val="en-US" w:eastAsia="en-US"/>
          </w:rPr>
          <w:t>kumi</w:t>
        </w:r>
        <w:r w:rsidR="007844BE" w:rsidRPr="007844BE">
          <w:rPr>
            <w:rStyle w:val="a7"/>
            <w:rFonts w:eastAsiaTheme="minorHAnsi"/>
            <w:lang w:eastAsia="en-US"/>
          </w:rPr>
          <w:t>-</w:t>
        </w:r>
        <w:r w:rsidR="007844BE" w:rsidRPr="00544554">
          <w:rPr>
            <w:rStyle w:val="a7"/>
            <w:rFonts w:eastAsiaTheme="minorHAnsi"/>
            <w:lang w:val="en-US" w:eastAsia="en-US"/>
          </w:rPr>
          <w:t>kgo</w:t>
        </w:r>
        <w:r w:rsidR="007844BE" w:rsidRPr="007844BE">
          <w:rPr>
            <w:rStyle w:val="a7"/>
            <w:rFonts w:eastAsiaTheme="minorHAnsi"/>
            <w:lang w:eastAsia="en-US"/>
          </w:rPr>
          <w:t>@</w:t>
        </w:r>
        <w:r w:rsidR="007844BE" w:rsidRPr="00544554">
          <w:rPr>
            <w:rStyle w:val="a7"/>
            <w:rFonts w:eastAsiaTheme="minorHAnsi"/>
            <w:lang w:val="en-US" w:eastAsia="en-US"/>
          </w:rPr>
          <w:t>mail</w:t>
        </w:r>
        <w:r w:rsidR="007844BE" w:rsidRPr="007844BE">
          <w:rPr>
            <w:rStyle w:val="a7"/>
            <w:rFonts w:eastAsiaTheme="minorHAnsi"/>
            <w:lang w:eastAsia="en-US"/>
          </w:rPr>
          <w:t>.</w:t>
        </w:r>
        <w:r w:rsidR="007844BE" w:rsidRPr="00544554">
          <w:rPr>
            <w:rStyle w:val="a7"/>
            <w:rFonts w:eastAsiaTheme="minorHAnsi"/>
            <w:lang w:val="en-US" w:eastAsia="en-US"/>
          </w:rPr>
          <w:t>ru</w:t>
        </w:r>
      </w:hyperlink>
      <w:r w:rsidR="007844BE" w:rsidRPr="007844BE">
        <w:rPr>
          <w:rFonts w:eastAsiaTheme="minorHAnsi"/>
          <w:lang w:eastAsia="en-US"/>
        </w:rPr>
        <w:t xml:space="preserve"> </w:t>
      </w:r>
      <w:r w:rsidR="007844BE">
        <w:rPr>
          <w:rFonts w:eastAsiaTheme="minorHAnsi"/>
          <w:lang w:eastAsia="en-US"/>
        </w:rPr>
        <w:t xml:space="preserve">или электронный адрес администрации Кушвинского городского округа </w:t>
      </w:r>
      <w:r w:rsidR="00DB3AA8">
        <w:rPr>
          <w:rFonts w:eastAsiaTheme="minorHAnsi"/>
          <w:lang w:eastAsia="en-US"/>
        </w:rPr>
        <w:t xml:space="preserve"> </w:t>
      </w:r>
      <w:hyperlink r:id="rId9" w:history="1">
        <w:r w:rsidR="00DB3AA8" w:rsidRPr="00DB3AA8">
          <w:rPr>
            <w:rStyle w:val="a7"/>
            <w:lang w:val="en-US"/>
          </w:rPr>
          <w:t>kushadm</w:t>
        </w:r>
        <w:r w:rsidR="00DB3AA8" w:rsidRPr="00DB3AA8">
          <w:rPr>
            <w:rStyle w:val="a7"/>
          </w:rPr>
          <w:t>@</w:t>
        </w:r>
        <w:r w:rsidR="00DB3AA8" w:rsidRPr="00DB3AA8">
          <w:rPr>
            <w:rStyle w:val="a7"/>
            <w:lang w:val="en-US"/>
          </w:rPr>
          <w:t>rambler</w:t>
        </w:r>
        <w:r w:rsidR="00DB3AA8" w:rsidRPr="00DB3AA8">
          <w:rPr>
            <w:rStyle w:val="a7"/>
          </w:rPr>
          <w:t>.</w:t>
        </w:r>
        <w:r w:rsidR="00DB3AA8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10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</w:t>
      </w:r>
      <w:r w:rsidR="004E4E9D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обращения </w:t>
      </w:r>
      <w:r>
        <w:rPr>
          <w:rFonts w:eastAsiaTheme="minorHAnsi"/>
          <w:lang w:eastAsia="en-US"/>
        </w:rPr>
        <w:lastRenderedPageBreak/>
        <w:t>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</w:t>
      </w:r>
      <w:r w:rsidRPr="00275DF5">
        <w:rPr>
          <w:rFonts w:eastAsiaTheme="minorHAnsi"/>
          <w:lang w:eastAsia="en-US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7844BE" w:rsidRPr="00C13D81" w:rsidRDefault="00D84579" w:rsidP="007844B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на </w:t>
      </w:r>
      <w:r w:rsidR="007844BE">
        <w:rPr>
          <w:iCs/>
        </w:rPr>
        <w:t xml:space="preserve">председателя Комитета по управлению муниципальным имуществом Кушвинского городского округа </w:t>
      </w:r>
      <w:proofErr w:type="spellStart"/>
      <w:r w:rsidR="007844BE">
        <w:rPr>
          <w:iCs/>
        </w:rPr>
        <w:t>Дюрягину</w:t>
      </w:r>
      <w:proofErr w:type="spellEnd"/>
      <w:r w:rsidR="007844BE">
        <w:rPr>
          <w:iCs/>
        </w:rPr>
        <w:t xml:space="preserve"> М.В.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</w:p>
    <w:p w:rsidR="00D84579" w:rsidRDefault="00D84579" w:rsidP="00D84579">
      <w:pPr>
        <w:tabs>
          <w:tab w:val="left" w:pos="939"/>
        </w:tabs>
        <w:ind w:firstLine="0"/>
      </w:pPr>
    </w:p>
    <w:p w:rsidR="007844BE" w:rsidRDefault="007844BE" w:rsidP="00D84579">
      <w:pPr>
        <w:tabs>
          <w:tab w:val="left" w:pos="939"/>
        </w:tabs>
        <w:ind w:firstLine="0"/>
      </w:pPr>
    </w:p>
    <w:p w:rsidR="007844BE" w:rsidRPr="00275DF5" w:rsidRDefault="007844B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</w:t>
      </w:r>
      <w:proofErr w:type="spellStart"/>
      <w:r w:rsidRPr="00275DF5">
        <w:t>Трегубов</w:t>
      </w:r>
      <w:proofErr w:type="spellEnd"/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803462" w:rsidRDefault="00803462" w:rsidP="00D84579">
      <w:pPr>
        <w:jc w:val="center"/>
      </w:pPr>
    </w:p>
    <w:p w:rsidR="00F9170E" w:rsidRDefault="00F9170E" w:rsidP="00D84579">
      <w:pPr>
        <w:jc w:val="center"/>
      </w:pPr>
    </w:p>
    <w:p w:rsidR="006B2D70" w:rsidRDefault="006B2D70" w:rsidP="00D84579">
      <w:pPr>
        <w:jc w:val="center"/>
      </w:pPr>
    </w:p>
    <w:p w:rsidR="006B2D70" w:rsidRDefault="006B2D70" w:rsidP="00D84579">
      <w:pPr>
        <w:jc w:val="center"/>
      </w:pPr>
    </w:p>
    <w:p w:rsidR="00916B72" w:rsidRDefault="00916B72" w:rsidP="00D84579">
      <w:pPr>
        <w:jc w:val="center"/>
      </w:pPr>
    </w:p>
    <w:p w:rsidR="00916B72" w:rsidRDefault="00916B72" w:rsidP="00D84579">
      <w:pPr>
        <w:jc w:val="center"/>
      </w:pPr>
    </w:p>
    <w:p w:rsidR="00916B72" w:rsidRDefault="00916B72" w:rsidP="00D84579">
      <w:pPr>
        <w:jc w:val="center"/>
      </w:pPr>
    </w:p>
    <w:p w:rsidR="00916B72" w:rsidRDefault="00916B72" w:rsidP="00D84579">
      <w:pPr>
        <w:jc w:val="center"/>
      </w:pPr>
    </w:p>
    <w:p w:rsidR="00916B72" w:rsidRDefault="00916B72" w:rsidP="00D84579">
      <w:pPr>
        <w:jc w:val="center"/>
      </w:pPr>
    </w:p>
    <w:p w:rsidR="00916B72" w:rsidRDefault="00916B72" w:rsidP="00D84579">
      <w:pPr>
        <w:jc w:val="center"/>
      </w:pPr>
    </w:p>
    <w:p w:rsidR="00916B72" w:rsidRDefault="00916B72" w:rsidP="00D84579">
      <w:pPr>
        <w:jc w:val="center"/>
      </w:pPr>
    </w:p>
    <w:p w:rsidR="006B2D70" w:rsidRDefault="006B2D70" w:rsidP="00D84579">
      <w:pPr>
        <w:jc w:val="center"/>
      </w:pPr>
    </w:p>
    <w:p w:rsidR="006B2D70" w:rsidRDefault="006B2D70" w:rsidP="00D84579">
      <w:pPr>
        <w:jc w:val="center"/>
      </w:pPr>
    </w:p>
    <w:p w:rsidR="006B2D70" w:rsidRDefault="006B2D70" w:rsidP="00D84579">
      <w:pPr>
        <w:jc w:val="center"/>
      </w:pPr>
    </w:p>
    <w:p w:rsidR="00D84579" w:rsidRPr="00F9170E" w:rsidRDefault="00D84579" w:rsidP="00D84579">
      <w:pPr>
        <w:jc w:val="center"/>
        <w:rPr>
          <w:sz w:val="24"/>
          <w:szCs w:val="24"/>
        </w:rPr>
      </w:pPr>
      <w:r w:rsidRPr="00F9170E">
        <w:rPr>
          <w:sz w:val="24"/>
          <w:szCs w:val="24"/>
        </w:rPr>
        <w:lastRenderedPageBreak/>
        <w:t>Согласование</w:t>
      </w:r>
    </w:p>
    <w:p w:rsidR="00803462" w:rsidRDefault="00D84579" w:rsidP="00F9170E">
      <w:pPr>
        <w:shd w:val="clear" w:color="auto" w:fill="FFFFFF"/>
        <w:ind w:right="48"/>
        <w:jc w:val="center"/>
        <w:rPr>
          <w:sz w:val="24"/>
          <w:szCs w:val="24"/>
        </w:rPr>
      </w:pPr>
      <w:r w:rsidRPr="00F9170E">
        <w:rPr>
          <w:sz w:val="24"/>
          <w:szCs w:val="24"/>
        </w:rPr>
        <w:t xml:space="preserve">Проекта постановления администрации Кушвинского городского округа </w:t>
      </w:r>
    </w:p>
    <w:p w:rsidR="006B2D70" w:rsidRPr="006B2D70" w:rsidRDefault="006B2D70" w:rsidP="006B2D70">
      <w:pPr>
        <w:shd w:val="clear" w:color="auto" w:fill="FFFFFF"/>
        <w:ind w:right="48"/>
        <w:jc w:val="center"/>
        <w:rPr>
          <w:b/>
          <w:bCs/>
          <w:i/>
          <w:spacing w:val="5"/>
          <w:sz w:val="24"/>
          <w:szCs w:val="24"/>
        </w:rPr>
      </w:pPr>
      <w:r w:rsidRPr="006B2D70">
        <w:rPr>
          <w:b/>
          <w:i/>
          <w:iCs/>
          <w:sz w:val="24"/>
          <w:szCs w:val="24"/>
        </w:rPr>
        <w:t>О внесении изменений в</w:t>
      </w:r>
      <w:r w:rsidRPr="006B2D70">
        <w:rPr>
          <w:b/>
          <w:i/>
          <w:sz w:val="24"/>
          <w:szCs w:val="24"/>
        </w:rPr>
        <w:t xml:space="preserve">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Административный регламент </w:t>
      </w:r>
    </w:p>
    <w:p w:rsidR="00D84579" w:rsidRDefault="006B2D70" w:rsidP="006B2D70">
      <w:pPr>
        <w:jc w:val="center"/>
        <w:rPr>
          <w:b/>
          <w:i/>
          <w:sz w:val="24"/>
          <w:szCs w:val="24"/>
        </w:rPr>
      </w:pPr>
      <w:r w:rsidRPr="006B2D70">
        <w:rPr>
          <w:b/>
          <w:i/>
          <w:sz w:val="24"/>
          <w:szCs w:val="24"/>
        </w:rPr>
        <w:t>предоставления муниципальной услуги «</w:t>
      </w:r>
      <w:r w:rsidR="00916B72" w:rsidRPr="00916B72">
        <w:rPr>
          <w:b/>
          <w:i/>
          <w:sz w:val="24"/>
          <w:szCs w:val="24"/>
        </w:rPr>
        <w:t>Предоставление в аренду муниципального имущества Кушвинского городского округа без проведения торгов</w:t>
      </w:r>
      <w:r w:rsidRPr="006B2D70">
        <w:rPr>
          <w:b/>
          <w:i/>
          <w:sz w:val="24"/>
          <w:szCs w:val="24"/>
        </w:rPr>
        <w:t xml:space="preserve">»,  </w:t>
      </w:r>
      <w:r w:rsidR="00365EB6">
        <w:rPr>
          <w:b/>
          <w:i/>
          <w:sz w:val="24"/>
          <w:szCs w:val="24"/>
        </w:rPr>
        <w:t>утвержденного</w:t>
      </w:r>
      <w:r w:rsidRPr="006B2D70">
        <w:rPr>
          <w:b/>
          <w:i/>
          <w:sz w:val="24"/>
          <w:szCs w:val="24"/>
        </w:rPr>
        <w:t xml:space="preserve"> постановлением администрации Кушвинского городского округа от </w:t>
      </w:r>
      <w:r w:rsidR="00365EB6">
        <w:rPr>
          <w:b/>
          <w:i/>
          <w:sz w:val="24"/>
          <w:szCs w:val="24"/>
        </w:rPr>
        <w:t>1</w:t>
      </w:r>
      <w:r w:rsidR="00916B72">
        <w:rPr>
          <w:b/>
          <w:i/>
          <w:sz w:val="24"/>
          <w:szCs w:val="24"/>
        </w:rPr>
        <w:t>3</w:t>
      </w:r>
      <w:r w:rsidRPr="006B2D70">
        <w:rPr>
          <w:b/>
          <w:i/>
          <w:iCs/>
          <w:sz w:val="24"/>
          <w:szCs w:val="24"/>
        </w:rPr>
        <w:t>.06.2012 года №</w:t>
      </w:r>
      <w:r w:rsidR="00916B72">
        <w:rPr>
          <w:b/>
          <w:i/>
          <w:iCs/>
          <w:sz w:val="24"/>
          <w:szCs w:val="24"/>
        </w:rPr>
        <w:t>847</w:t>
      </w:r>
      <w:r w:rsidRPr="006B2D70">
        <w:rPr>
          <w:b/>
          <w:i/>
          <w:iCs/>
          <w:sz w:val="24"/>
          <w:szCs w:val="24"/>
        </w:rPr>
        <w:t xml:space="preserve"> «Об </w:t>
      </w:r>
      <w:r w:rsidRPr="006B2D70">
        <w:rPr>
          <w:b/>
          <w:i/>
          <w:sz w:val="24"/>
          <w:szCs w:val="24"/>
        </w:rPr>
        <w:t xml:space="preserve">утверждении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Административного регламента  </w:t>
      </w:r>
      <w:r w:rsidRPr="006B2D70">
        <w:rPr>
          <w:b/>
          <w:i/>
          <w:sz w:val="24"/>
          <w:szCs w:val="24"/>
        </w:rPr>
        <w:t xml:space="preserve">предоставления муниципальной услуги </w:t>
      </w:r>
      <w:r w:rsidRPr="00365EB6">
        <w:rPr>
          <w:b/>
          <w:i/>
          <w:sz w:val="24"/>
          <w:szCs w:val="24"/>
        </w:rPr>
        <w:t>«</w:t>
      </w:r>
      <w:r w:rsidR="00916B72" w:rsidRPr="00916B72">
        <w:rPr>
          <w:b/>
          <w:i/>
          <w:sz w:val="24"/>
          <w:szCs w:val="24"/>
        </w:rPr>
        <w:t>Предоставление в аренду муниципального имущества Кушвинского городского округа без проведения торгов</w:t>
      </w:r>
      <w:r w:rsidRPr="00365EB6">
        <w:rPr>
          <w:b/>
          <w:i/>
          <w:sz w:val="24"/>
          <w:szCs w:val="24"/>
        </w:rPr>
        <w:t>»</w:t>
      </w:r>
    </w:p>
    <w:p w:rsidR="006B2D70" w:rsidRPr="006B2D70" w:rsidRDefault="006B2D70" w:rsidP="006B2D7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2"/>
        <w:gridCol w:w="1842"/>
        <w:gridCol w:w="1842"/>
        <w:gridCol w:w="1547"/>
      </w:tblGrid>
      <w:tr w:rsidR="00D84579" w:rsidRPr="00365EB6" w:rsidTr="00B0307C">
        <w:trPr>
          <w:jc w:val="center"/>
        </w:trPr>
        <w:tc>
          <w:tcPr>
            <w:tcW w:w="2404" w:type="dxa"/>
            <w:vMerge w:val="restart"/>
          </w:tcPr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vMerge w:val="restart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Ф.И.О.</w:t>
            </w:r>
          </w:p>
        </w:tc>
        <w:tc>
          <w:tcPr>
            <w:tcW w:w="5231" w:type="dxa"/>
            <w:gridSpan w:val="3"/>
          </w:tcPr>
          <w:p w:rsidR="00D84579" w:rsidRPr="00365EB6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D84579" w:rsidRPr="00365EB6" w:rsidTr="00B0307C">
        <w:trPr>
          <w:jc w:val="center"/>
        </w:trPr>
        <w:tc>
          <w:tcPr>
            <w:tcW w:w="2404" w:type="dxa"/>
            <w:vMerge/>
          </w:tcPr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365EB6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 xml:space="preserve">Дата поступления согласования </w:t>
            </w:r>
          </w:p>
        </w:tc>
        <w:tc>
          <w:tcPr>
            <w:tcW w:w="1842" w:type="dxa"/>
          </w:tcPr>
          <w:p w:rsidR="00D84579" w:rsidRPr="00365EB6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547" w:type="dxa"/>
          </w:tcPr>
          <w:p w:rsidR="00D84579" w:rsidRPr="00365EB6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Замечания и подпись</w:t>
            </w:r>
          </w:p>
        </w:tc>
      </w:tr>
      <w:tr w:rsidR="00D84579" w:rsidRPr="00365EB6" w:rsidTr="00B0307C">
        <w:trPr>
          <w:jc w:val="center"/>
        </w:trPr>
        <w:tc>
          <w:tcPr>
            <w:tcW w:w="2404" w:type="dxa"/>
          </w:tcPr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792" w:type="dxa"/>
          </w:tcPr>
          <w:p w:rsidR="00D84579" w:rsidRPr="00365EB6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Слепухин М.В.</w:t>
            </w: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365EB6" w:rsidTr="00B0307C">
        <w:trPr>
          <w:jc w:val="center"/>
        </w:trPr>
        <w:tc>
          <w:tcPr>
            <w:tcW w:w="2404" w:type="dxa"/>
          </w:tcPr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792" w:type="dxa"/>
          </w:tcPr>
          <w:p w:rsidR="00D84579" w:rsidRPr="00365EB6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365EB6" w:rsidTr="00B0307C">
        <w:trPr>
          <w:jc w:val="center"/>
        </w:trPr>
        <w:tc>
          <w:tcPr>
            <w:tcW w:w="2404" w:type="dxa"/>
          </w:tcPr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792" w:type="dxa"/>
          </w:tcPr>
          <w:p w:rsidR="00D84579" w:rsidRPr="00365EB6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5EB6">
              <w:rPr>
                <w:sz w:val="24"/>
                <w:szCs w:val="24"/>
              </w:rPr>
              <w:t>Кузовникова</w:t>
            </w:r>
            <w:proofErr w:type="spellEnd"/>
            <w:r w:rsidRPr="00365EB6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4579" w:rsidRPr="00365EB6" w:rsidRDefault="00D84579" w:rsidP="00D84579">
      <w:pPr>
        <w:rPr>
          <w:sz w:val="24"/>
          <w:szCs w:val="24"/>
        </w:rPr>
      </w:pPr>
    </w:p>
    <w:p w:rsidR="00D84579" w:rsidRPr="00365EB6" w:rsidRDefault="00D84579" w:rsidP="00D84579">
      <w:pPr>
        <w:rPr>
          <w:sz w:val="24"/>
          <w:szCs w:val="24"/>
        </w:rPr>
      </w:pPr>
    </w:p>
    <w:p w:rsidR="00D84579" w:rsidRPr="00365EB6" w:rsidRDefault="00D84579" w:rsidP="00D84579">
      <w:pPr>
        <w:rPr>
          <w:sz w:val="24"/>
          <w:szCs w:val="24"/>
        </w:rPr>
      </w:pPr>
      <w:r w:rsidRPr="00365EB6">
        <w:rPr>
          <w:sz w:val="24"/>
          <w:szCs w:val="24"/>
        </w:rPr>
        <w:t>Постановление разослать:</w:t>
      </w:r>
    </w:p>
    <w:p w:rsidR="00D84579" w:rsidRPr="00365EB6" w:rsidRDefault="00D84579" w:rsidP="00D84579">
      <w:pPr>
        <w:rPr>
          <w:sz w:val="24"/>
          <w:szCs w:val="24"/>
        </w:rPr>
      </w:pPr>
    </w:p>
    <w:p w:rsidR="00D84579" w:rsidRPr="00365EB6" w:rsidRDefault="00D84579" w:rsidP="00D84579">
      <w:pPr>
        <w:rPr>
          <w:sz w:val="24"/>
          <w:szCs w:val="24"/>
        </w:rPr>
      </w:pPr>
      <w:r w:rsidRPr="00365EB6">
        <w:rPr>
          <w:sz w:val="24"/>
          <w:szCs w:val="24"/>
        </w:rPr>
        <w:t>Думе - 1</w:t>
      </w:r>
    </w:p>
    <w:p w:rsidR="00D84579" w:rsidRPr="00365EB6" w:rsidRDefault="00D84579" w:rsidP="00D84579">
      <w:pPr>
        <w:rPr>
          <w:sz w:val="24"/>
          <w:szCs w:val="24"/>
        </w:rPr>
      </w:pPr>
      <w:r w:rsidRPr="00365EB6">
        <w:rPr>
          <w:sz w:val="24"/>
          <w:szCs w:val="24"/>
        </w:rPr>
        <w:t>Прокуратуре – 1</w:t>
      </w:r>
    </w:p>
    <w:p w:rsidR="00D84579" w:rsidRPr="00365EB6" w:rsidRDefault="00D84579" w:rsidP="00D84579">
      <w:pPr>
        <w:rPr>
          <w:sz w:val="24"/>
          <w:szCs w:val="24"/>
          <w:lang w:val="en-US"/>
        </w:rPr>
      </w:pPr>
      <w:r w:rsidRPr="00365EB6">
        <w:rPr>
          <w:sz w:val="24"/>
          <w:szCs w:val="24"/>
        </w:rPr>
        <w:t>Отдел планирования и экономики – 1</w:t>
      </w:r>
    </w:p>
    <w:p w:rsidR="00BE2514" w:rsidRPr="00365EB6" w:rsidRDefault="00BE2514" w:rsidP="00D84579">
      <w:pPr>
        <w:rPr>
          <w:sz w:val="24"/>
          <w:szCs w:val="24"/>
        </w:rPr>
      </w:pPr>
      <w:r w:rsidRPr="00365EB6">
        <w:rPr>
          <w:sz w:val="24"/>
          <w:szCs w:val="24"/>
        </w:rPr>
        <w:t>КУМИ - 1</w:t>
      </w:r>
    </w:p>
    <w:p w:rsidR="00D84579" w:rsidRPr="00365EB6" w:rsidRDefault="00D84579" w:rsidP="00D84579">
      <w:pPr>
        <w:rPr>
          <w:sz w:val="24"/>
          <w:szCs w:val="24"/>
        </w:rPr>
      </w:pPr>
      <w:r w:rsidRPr="00365EB6">
        <w:rPr>
          <w:sz w:val="24"/>
          <w:szCs w:val="24"/>
        </w:rPr>
        <w:t>Редакция газеты «Кушвинский рабочий» - 1</w:t>
      </w:r>
    </w:p>
    <w:p w:rsidR="00D84579" w:rsidRPr="00365EB6" w:rsidRDefault="00D84579" w:rsidP="00D84579">
      <w:pPr>
        <w:rPr>
          <w:sz w:val="24"/>
          <w:szCs w:val="24"/>
        </w:rPr>
      </w:pPr>
    </w:p>
    <w:p w:rsidR="00D84579" w:rsidRDefault="00D84579" w:rsidP="00D84579"/>
    <w:p w:rsidR="00D84579" w:rsidRDefault="00D84579" w:rsidP="00D84579"/>
    <w:p w:rsidR="00D84579" w:rsidRDefault="00D84579" w:rsidP="00275DF5">
      <w:pPr>
        <w:ind w:firstLine="0"/>
      </w:pPr>
    </w:p>
    <w:p w:rsidR="00591403" w:rsidRDefault="00591403" w:rsidP="00275DF5">
      <w:pPr>
        <w:ind w:firstLine="0"/>
      </w:pPr>
    </w:p>
    <w:p w:rsidR="00803462" w:rsidRDefault="00803462" w:rsidP="00275DF5">
      <w:pPr>
        <w:ind w:firstLine="0"/>
      </w:pPr>
    </w:p>
    <w:p w:rsidR="00803462" w:rsidRDefault="00803462" w:rsidP="00275DF5">
      <w:pPr>
        <w:ind w:firstLine="0"/>
      </w:pPr>
    </w:p>
    <w:p w:rsidR="00591403" w:rsidRDefault="00591403" w:rsidP="00275DF5">
      <w:pPr>
        <w:ind w:firstLine="0"/>
      </w:pPr>
    </w:p>
    <w:p w:rsidR="006B2D70" w:rsidRDefault="006B2D70" w:rsidP="00275DF5">
      <w:pPr>
        <w:ind w:firstLine="0"/>
      </w:pPr>
    </w:p>
    <w:p w:rsidR="006B2D70" w:rsidRDefault="006B2D70" w:rsidP="00275DF5">
      <w:pPr>
        <w:ind w:firstLine="0"/>
      </w:pPr>
    </w:p>
    <w:p w:rsidR="00D84579" w:rsidRDefault="00D84579" w:rsidP="00D84579"/>
    <w:p w:rsidR="00D84579" w:rsidRPr="00932CF6" w:rsidRDefault="00D84579" w:rsidP="00D84579">
      <w:pPr>
        <w:rPr>
          <w:sz w:val="18"/>
          <w:szCs w:val="18"/>
        </w:rPr>
      </w:pPr>
      <w:r w:rsidRPr="00932CF6">
        <w:rPr>
          <w:sz w:val="18"/>
          <w:szCs w:val="18"/>
        </w:rPr>
        <w:t xml:space="preserve">Исполнитель: </w:t>
      </w:r>
      <w:proofErr w:type="spellStart"/>
      <w:r w:rsidR="00932CF6" w:rsidRPr="00932CF6">
        <w:rPr>
          <w:sz w:val="18"/>
          <w:szCs w:val="18"/>
        </w:rPr>
        <w:t>Шарипова</w:t>
      </w:r>
      <w:proofErr w:type="spellEnd"/>
      <w:r w:rsidR="00932CF6" w:rsidRPr="00932CF6">
        <w:rPr>
          <w:sz w:val="18"/>
          <w:szCs w:val="18"/>
        </w:rPr>
        <w:t xml:space="preserve"> Э.К.</w:t>
      </w:r>
    </w:p>
    <w:p w:rsidR="00A005F7" w:rsidRPr="00932CF6" w:rsidRDefault="00D84579" w:rsidP="00275DF5">
      <w:pPr>
        <w:rPr>
          <w:sz w:val="18"/>
          <w:szCs w:val="18"/>
        </w:rPr>
      </w:pPr>
      <w:r w:rsidRPr="00932CF6">
        <w:rPr>
          <w:sz w:val="18"/>
          <w:szCs w:val="18"/>
        </w:rPr>
        <w:t xml:space="preserve">Телефон /34344/ </w:t>
      </w:r>
      <w:bookmarkEnd w:id="13"/>
      <w:r w:rsidR="00275DF5" w:rsidRPr="00932CF6">
        <w:rPr>
          <w:sz w:val="18"/>
          <w:szCs w:val="18"/>
        </w:rPr>
        <w:t>2-74-08</w:t>
      </w:r>
    </w:p>
    <w:p w:rsidR="00BB70C2" w:rsidRDefault="00BB70C2"/>
    <w:sectPr w:rsidR="00BB70C2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0F45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5EB6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3035"/>
    <w:rsid w:val="003B3133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58A"/>
    <w:rsid w:val="004A4607"/>
    <w:rsid w:val="004A4FE9"/>
    <w:rsid w:val="004A5A43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275"/>
    <w:rsid w:val="004D568E"/>
    <w:rsid w:val="004D67D5"/>
    <w:rsid w:val="004D7EE0"/>
    <w:rsid w:val="004E2DC2"/>
    <w:rsid w:val="004E318A"/>
    <w:rsid w:val="004E34F0"/>
    <w:rsid w:val="004E4E9D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63E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44BE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16B72"/>
    <w:rsid w:val="00920F87"/>
    <w:rsid w:val="0092115D"/>
    <w:rsid w:val="00923F38"/>
    <w:rsid w:val="00925610"/>
    <w:rsid w:val="009262C4"/>
    <w:rsid w:val="00926490"/>
    <w:rsid w:val="00927173"/>
    <w:rsid w:val="009272F9"/>
    <w:rsid w:val="00932CF6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B7752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D3FBB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36ED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2514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559EE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06A4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3AA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17D1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36F2"/>
    <w:rsid w:val="00E87752"/>
    <w:rsid w:val="00E903FD"/>
    <w:rsid w:val="00E921CF"/>
    <w:rsid w:val="00E96402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384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5BD3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98B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-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0E06-8551-444C-9F65-924D1425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Urist 3</cp:lastModifiedBy>
  <cp:revision>18</cp:revision>
  <cp:lastPrinted>2012-08-07T05:36:00Z</cp:lastPrinted>
  <dcterms:created xsi:type="dcterms:W3CDTF">2012-07-30T03:36:00Z</dcterms:created>
  <dcterms:modified xsi:type="dcterms:W3CDTF">2012-08-10T06:17:00Z</dcterms:modified>
</cp:coreProperties>
</file>