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650A21">
        <w:rPr>
          <w:u w:val="single"/>
        </w:rPr>
        <w:t>09.08.2012 г.</w:t>
      </w:r>
      <w:r>
        <w:t xml:space="preserve"> № </w:t>
      </w:r>
      <w:r w:rsidR="00650A21">
        <w:rPr>
          <w:u w:val="single"/>
        </w:rPr>
        <w:t>1301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>предоставления муниципальной услуги «</w:t>
      </w:r>
      <w:r w:rsidR="00E836F2">
        <w:rPr>
          <w:b/>
          <w:i/>
        </w:rPr>
        <w:t>Предоставление земельных участков, расположенных на территории Кушвинского городского округа, для строительства</w:t>
      </w:r>
      <w:r w:rsidR="00DB3AA8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C559EE">
        <w:rPr>
          <w:b/>
          <w:i/>
          <w:iCs/>
        </w:rPr>
        <w:t>906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C559EE">
        <w:rPr>
          <w:b/>
          <w:i/>
        </w:rPr>
        <w:t>Предоставление земельных участков, расположенных на территории Кушвинского городского округа, для строительства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9B50B8" w:rsidP="00F9170E">
      <w:pPr>
        <w:shd w:val="clear" w:color="auto" w:fill="FFFFFF"/>
        <w:ind w:right="48"/>
        <w:rPr>
          <w:bCs/>
          <w:spacing w:val="5"/>
        </w:rPr>
      </w:pPr>
      <w:proofErr w:type="gramStart"/>
      <w:r>
        <w:t>Во исполнение протеста и.о. прокурора г. Кушвы</w:t>
      </w:r>
      <w:r w:rsidR="00C559EE">
        <w:t>,</w:t>
      </w:r>
      <w:r>
        <w:t xml:space="preserve"> младшего советника юстиции О.В. Власова на постановление администрации</w:t>
      </w:r>
      <w:r w:rsidRPr="00C51BDC">
        <w:t xml:space="preserve"> Кушвинского городского округа от </w:t>
      </w:r>
      <w:r w:rsidR="00E836F2">
        <w:t>15</w:t>
      </w:r>
      <w:r w:rsidRPr="00C51BDC">
        <w:rPr>
          <w:iCs/>
        </w:rPr>
        <w:t>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 w:rsidR="00E836F2">
        <w:rPr>
          <w:iCs/>
        </w:rPr>
        <w:t>906</w:t>
      </w:r>
      <w:r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4D5275" w:rsidRPr="00C559EE">
        <w:t>«</w:t>
      </w:r>
      <w:r w:rsidR="00C559EE" w:rsidRPr="00C559EE">
        <w:t>Предоставление земельных участков, расположенных на территории Кушвинского городского округа, для строительства</w:t>
      </w:r>
      <w:r w:rsidR="004D5275" w:rsidRPr="00122DE9">
        <w:t>»</w:t>
      </w:r>
      <w:r w:rsidRPr="009B50B8">
        <w:t>,</w:t>
      </w:r>
      <w:r w:rsidR="00F9170E">
        <w:t xml:space="preserve"> </w:t>
      </w:r>
      <w: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</w:t>
      </w:r>
      <w:proofErr w:type="gramEnd"/>
      <w:r>
        <w:t xml:space="preserve"> года №131-ФЗ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C559EE" w:rsidRPr="00C559EE">
        <w:t>Предоставление земельных участков, расположенных на территории Кушвинского городского округа, для строительства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C559EE">
        <w:rPr>
          <w:iCs/>
        </w:rPr>
        <w:t>906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3B3035" w:rsidRPr="003B3035">
        <w:t>Предоставление земельных участков, расположенных на территории Кушвинского городского округа, для строительства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</w:t>
      </w:r>
      <w:r w:rsidR="00A005F7">
        <w:rPr>
          <w:b/>
        </w:rPr>
        <w:lastRenderedPageBreak/>
        <w:t xml:space="preserve">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председателю Комитета. Жалоба на действия председателя Комитета 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r w:rsidR="005A1353">
        <w:rPr>
          <w:rFonts w:eastAsiaTheme="minorHAnsi"/>
          <w:lang w:eastAsia="en-US"/>
        </w:rPr>
        <w:lastRenderedPageBreak/>
        <w:t>ул</w:t>
      </w:r>
      <w:r w:rsidR="00DB3AA8">
        <w:rPr>
          <w:rFonts w:eastAsiaTheme="minorHAnsi"/>
          <w:lang w:eastAsia="en-US"/>
        </w:rPr>
        <w:t>.</w:t>
      </w:r>
      <w:proofErr w:type="gramStart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>расноармейская</w:t>
      </w:r>
      <w:proofErr w:type="spellEnd"/>
      <w:r>
        <w:rPr>
          <w:rFonts w:eastAsiaTheme="minorHAnsi"/>
          <w:lang w:eastAsia="en-US"/>
        </w:rPr>
        <w:t>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7844BE">
        <w:rPr>
          <w:rFonts w:eastAsiaTheme="minorHAnsi"/>
          <w:lang w:eastAsia="en-US"/>
        </w:rPr>
        <w:t xml:space="preserve"> Комитета </w:t>
      </w:r>
      <w:hyperlink r:id="rId8" w:history="1">
        <w:r w:rsidR="007844BE" w:rsidRPr="00544554">
          <w:rPr>
            <w:rStyle w:val="a7"/>
            <w:rFonts w:eastAsiaTheme="minorHAnsi"/>
            <w:lang w:val="en-US" w:eastAsia="en-US"/>
          </w:rPr>
          <w:t>kumi</w:t>
        </w:r>
        <w:r w:rsidR="007844BE" w:rsidRPr="007844BE">
          <w:rPr>
            <w:rStyle w:val="a7"/>
            <w:rFonts w:eastAsiaTheme="minorHAnsi"/>
            <w:lang w:eastAsia="en-US"/>
          </w:rPr>
          <w:t>-</w:t>
        </w:r>
        <w:r w:rsidR="007844BE" w:rsidRPr="00544554">
          <w:rPr>
            <w:rStyle w:val="a7"/>
            <w:rFonts w:eastAsiaTheme="minorHAnsi"/>
            <w:lang w:val="en-US" w:eastAsia="en-US"/>
          </w:rPr>
          <w:t>kgo</w:t>
        </w:r>
        <w:r w:rsidR="007844BE" w:rsidRPr="007844BE">
          <w:rPr>
            <w:rStyle w:val="a7"/>
            <w:rFonts w:eastAsiaTheme="minorHAnsi"/>
            <w:lang w:eastAsia="en-US"/>
          </w:rPr>
          <w:t>@</w:t>
        </w:r>
        <w:r w:rsidR="007844BE" w:rsidRPr="00544554">
          <w:rPr>
            <w:rStyle w:val="a7"/>
            <w:rFonts w:eastAsiaTheme="minorHAnsi"/>
            <w:lang w:val="en-US" w:eastAsia="en-US"/>
          </w:rPr>
          <w:t>mail</w:t>
        </w:r>
        <w:r w:rsidR="007844BE" w:rsidRPr="007844BE">
          <w:rPr>
            <w:rStyle w:val="a7"/>
            <w:rFonts w:eastAsiaTheme="minorHAnsi"/>
            <w:lang w:eastAsia="en-US"/>
          </w:rPr>
          <w:t>.</w:t>
        </w:r>
        <w:r w:rsidR="007844BE" w:rsidRPr="00544554">
          <w:rPr>
            <w:rStyle w:val="a7"/>
            <w:rFonts w:eastAsiaTheme="minorHAnsi"/>
            <w:lang w:val="en-US" w:eastAsia="en-US"/>
          </w:rPr>
          <w:t>ru</w:t>
        </w:r>
      </w:hyperlink>
      <w:r w:rsidR="007844BE" w:rsidRPr="007844BE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  <w:hyperlink r:id="rId9" w:history="1">
        <w:r w:rsidR="00DB3AA8" w:rsidRPr="00DB3AA8">
          <w:rPr>
            <w:rStyle w:val="a7"/>
            <w:lang w:val="en-US"/>
          </w:rPr>
          <w:t>kushadm</w:t>
        </w:r>
        <w:r w:rsidR="00DB3AA8" w:rsidRPr="00DB3AA8">
          <w:rPr>
            <w:rStyle w:val="a7"/>
          </w:rPr>
          <w:t>@</w:t>
        </w:r>
        <w:r w:rsidR="00DB3AA8" w:rsidRPr="00DB3AA8">
          <w:rPr>
            <w:rStyle w:val="a7"/>
            <w:lang w:val="en-US"/>
          </w:rPr>
          <w:t>rambler</w:t>
        </w:r>
        <w:r w:rsidR="00DB3AA8" w:rsidRPr="00DB3AA8">
          <w:rPr>
            <w:rStyle w:val="a7"/>
          </w:rPr>
          <w:t>.</w:t>
        </w:r>
        <w:r w:rsidR="00DB3AA8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 xml:space="preserve">По результатам рассмотрения жалобы орган, предоставляющий </w:t>
      </w:r>
      <w:r w:rsidRPr="00275DF5">
        <w:rPr>
          <w:rFonts w:eastAsiaTheme="minorHAnsi"/>
          <w:lang w:eastAsia="en-US"/>
        </w:rPr>
        <w:lastRenderedPageBreak/>
        <w:t>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7844BE">
        <w:rPr>
          <w:iCs/>
        </w:rPr>
        <w:t xml:space="preserve">председателя Комитета по управлению муниципальным имуществом Кушвинского городского округа </w:t>
      </w:r>
      <w:proofErr w:type="spellStart"/>
      <w:r w:rsidR="007844BE">
        <w:rPr>
          <w:iCs/>
        </w:rPr>
        <w:t>Дюрягину</w:t>
      </w:r>
      <w:proofErr w:type="spellEnd"/>
      <w:r w:rsidR="007844BE">
        <w:rPr>
          <w:iCs/>
        </w:rPr>
        <w:t xml:space="preserve"> М.В.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7844BE" w:rsidRDefault="007844BE" w:rsidP="00D84579">
      <w:pPr>
        <w:tabs>
          <w:tab w:val="left" w:pos="939"/>
        </w:tabs>
        <w:ind w:firstLine="0"/>
      </w:pPr>
    </w:p>
    <w:p w:rsidR="007844BE" w:rsidRPr="00275DF5" w:rsidRDefault="007844B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6B2D70" w:rsidRDefault="006B2D70" w:rsidP="00D84579">
      <w:pPr>
        <w:jc w:val="center"/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6B2D70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6B2D70">
        <w:rPr>
          <w:b/>
          <w:i/>
          <w:iCs/>
          <w:sz w:val="24"/>
          <w:szCs w:val="24"/>
        </w:rPr>
        <w:t>О внесении изменений в</w:t>
      </w:r>
      <w:r w:rsidRPr="006B2D70">
        <w:rPr>
          <w:b/>
          <w:i/>
          <w:sz w:val="24"/>
          <w:szCs w:val="24"/>
        </w:rPr>
        <w:t xml:space="preserve">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365EB6" w:rsidRPr="00365EB6">
        <w:rPr>
          <w:b/>
          <w:i/>
          <w:sz w:val="24"/>
          <w:szCs w:val="24"/>
        </w:rPr>
        <w:t>Предоставление земельных участков, расположенных на территории Кушвинского городского округа, для строительства</w:t>
      </w:r>
      <w:r w:rsidRPr="006B2D70">
        <w:rPr>
          <w:b/>
          <w:i/>
          <w:sz w:val="24"/>
          <w:szCs w:val="24"/>
        </w:rPr>
        <w:t xml:space="preserve">»,  </w:t>
      </w:r>
      <w:r w:rsidR="00365EB6">
        <w:rPr>
          <w:b/>
          <w:i/>
          <w:sz w:val="24"/>
          <w:szCs w:val="24"/>
        </w:rPr>
        <w:t>утвержденного</w:t>
      </w:r>
      <w:r w:rsidRPr="006B2D70">
        <w:rPr>
          <w:b/>
          <w:i/>
          <w:sz w:val="24"/>
          <w:szCs w:val="24"/>
        </w:rPr>
        <w:t xml:space="preserve"> постановлением администрации Кушвинского городского округа от </w:t>
      </w:r>
      <w:r w:rsidR="00365EB6">
        <w:rPr>
          <w:b/>
          <w:i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>5.06.2012 года №</w:t>
      </w:r>
      <w:r w:rsidR="00365EB6">
        <w:rPr>
          <w:b/>
          <w:i/>
          <w:iCs/>
          <w:sz w:val="24"/>
          <w:szCs w:val="24"/>
        </w:rPr>
        <w:t>906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 xml:space="preserve">предоставления муниципальной услуги </w:t>
      </w:r>
      <w:r w:rsidRPr="00365EB6">
        <w:rPr>
          <w:b/>
          <w:i/>
          <w:sz w:val="24"/>
          <w:szCs w:val="24"/>
        </w:rPr>
        <w:t>«</w:t>
      </w:r>
      <w:r w:rsidR="00365EB6" w:rsidRPr="00365EB6">
        <w:rPr>
          <w:b/>
          <w:i/>
          <w:sz w:val="24"/>
          <w:szCs w:val="24"/>
        </w:rPr>
        <w:t>Предоставление земельных участков, расположенных на территории Кушвинского городского округа, для строительства</w:t>
      </w:r>
      <w:r w:rsidRPr="00365EB6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365EB6" w:rsidTr="00B0307C">
        <w:trPr>
          <w:jc w:val="center"/>
        </w:trPr>
        <w:tc>
          <w:tcPr>
            <w:tcW w:w="2404" w:type="dxa"/>
            <w:vMerge w:val="restart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  <w:vMerge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365EB6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365EB6" w:rsidTr="00B0307C">
        <w:trPr>
          <w:jc w:val="center"/>
        </w:trPr>
        <w:tc>
          <w:tcPr>
            <w:tcW w:w="2404" w:type="dxa"/>
          </w:tcPr>
          <w:p w:rsidR="00D84579" w:rsidRPr="00365EB6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365EB6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365EB6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65EB6">
              <w:rPr>
                <w:sz w:val="24"/>
                <w:szCs w:val="24"/>
              </w:rPr>
              <w:t>Кузовникова</w:t>
            </w:r>
            <w:proofErr w:type="spellEnd"/>
            <w:r w:rsidRPr="00365EB6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365EB6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Постановление разослать:</w:t>
      </w:r>
    </w:p>
    <w:p w:rsidR="00D84579" w:rsidRPr="00365EB6" w:rsidRDefault="00D84579" w:rsidP="00D84579">
      <w:pPr>
        <w:rPr>
          <w:sz w:val="24"/>
          <w:szCs w:val="24"/>
        </w:rPr>
      </w:pP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Думе - 1</w:t>
      </w: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Прокуратуре – 1</w:t>
      </w:r>
    </w:p>
    <w:p w:rsidR="00D84579" w:rsidRPr="00365EB6" w:rsidRDefault="00D84579" w:rsidP="00D84579">
      <w:pPr>
        <w:rPr>
          <w:sz w:val="24"/>
          <w:szCs w:val="24"/>
          <w:lang w:val="en-US"/>
        </w:rPr>
      </w:pPr>
      <w:r w:rsidRPr="00365EB6">
        <w:rPr>
          <w:sz w:val="24"/>
          <w:szCs w:val="24"/>
        </w:rPr>
        <w:t>Отдел планирования и экономики – 1</w:t>
      </w:r>
    </w:p>
    <w:p w:rsidR="00BE2514" w:rsidRPr="00365EB6" w:rsidRDefault="00BE2514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КУМИ - 1</w:t>
      </w:r>
    </w:p>
    <w:p w:rsidR="00D84579" w:rsidRPr="00365EB6" w:rsidRDefault="00D84579" w:rsidP="00D84579">
      <w:pPr>
        <w:rPr>
          <w:sz w:val="24"/>
          <w:szCs w:val="24"/>
        </w:rPr>
      </w:pPr>
      <w:r w:rsidRPr="00365EB6">
        <w:rPr>
          <w:sz w:val="24"/>
          <w:szCs w:val="24"/>
        </w:rPr>
        <w:t>Редакция газеты «Кушвинский рабочий» - 1</w:t>
      </w:r>
    </w:p>
    <w:p w:rsidR="00D84579" w:rsidRPr="00365EB6" w:rsidRDefault="00D84579" w:rsidP="00D84579">
      <w:pPr>
        <w:rPr>
          <w:sz w:val="24"/>
          <w:szCs w:val="24"/>
        </w:rPr>
      </w:pPr>
    </w:p>
    <w:p w:rsidR="00D84579" w:rsidRDefault="00D84579" w:rsidP="00D84579"/>
    <w:p w:rsidR="00D84579" w:rsidRDefault="00D84579" w:rsidP="00D84579"/>
    <w:p w:rsidR="00D84579" w:rsidRDefault="00D84579" w:rsidP="00275DF5">
      <w:pPr>
        <w:ind w:firstLine="0"/>
      </w:pPr>
    </w:p>
    <w:p w:rsidR="00591403" w:rsidRDefault="00591403" w:rsidP="00275DF5">
      <w:pPr>
        <w:ind w:firstLine="0"/>
      </w:pPr>
    </w:p>
    <w:p w:rsidR="00803462" w:rsidRDefault="00803462" w:rsidP="00275DF5">
      <w:pPr>
        <w:ind w:firstLine="0"/>
      </w:pPr>
    </w:p>
    <w:p w:rsidR="00803462" w:rsidRDefault="00803462" w:rsidP="00275DF5">
      <w:pPr>
        <w:ind w:firstLine="0"/>
      </w:pPr>
    </w:p>
    <w:p w:rsidR="00591403" w:rsidRDefault="00591403" w:rsidP="00275DF5">
      <w:pPr>
        <w:ind w:firstLine="0"/>
      </w:pPr>
    </w:p>
    <w:p w:rsidR="006B2D70" w:rsidRDefault="006B2D70" w:rsidP="00275DF5">
      <w:pPr>
        <w:ind w:firstLine="0"/>
      </w:pPr>
    </w:p>
    <w:p w:rsidR="006B2D70" w:rsidRDefault="006B2D70" w:rsidP="00275DF5">
      <w:pPr>
        <w:ind w:firstLine="0"/>
      </w:pPr>
    </w:p>
    <w:p w:rsidR="00D84579" w:rsidRDefault="00D84579" w:rsidP="00D84579"/>
    <w:p w:rsidR="00D84579" w:rsidRPr="00FD71FA" w:rsidRDefault="00D84579" w:rsidP="00D84579">
      <w:pPr>
        <w:rPr>
          <w:sz w:val="24"/>
          <w:szCs w:val="24"/>
        </w:rPr>
      </w:pPr>
      <w:r w:rsidRPr="00FD71FA"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Таможникова</w:t>
      </w:r>
      <w:proofErr w:type="spellEnd"/>
      <w:r>
        <w:rPr>
          <w:sz w:val="24"/>
          <w:szCs w:val="24"/>
        </w:rPr>
        <w:t xml:space="preserve"> Е.Н.</w:t>
      </w:r>
    </w:p>
    <w:p w:rsidR="00A005F7" w:rsidRDefault="00D84579" w:rsidP="00275DF5">
      <w:pPr>
        <w:rPr>
          <w:sz w:val="24"/>
          <w:szCs w:val="24"/>
        </w:rPr>
      </w:pPr>
      <w:r w:rsidRPr="00FD71FA">
        <w:rPr>
          <w:sz w:val="24"/>
          <w:szCs w:val="24"/>
        </w:rPr>
        <w:t xml:space="preserve">Телефон /34344/ </w:t>
      </w:r>
      <w:bookmarkEnd w:id="13"/>
      <w:r w:rsidR="00275DF5">
        <w:rPr>
          <w:sz w:val="24"/>
          <w:szCs w:val="24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5EB6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5A43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A21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96E27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-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3B6F-4537-4496-8F3F-6AAFEC40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16</cp:revision>
  <cp:lastPrinted>2012-08-01T06:50:00Z</cp:lastPrinted>
  <dcterms:created xsi:type="dcterms:W3CDTF">2012-07-30T03:36:00Z</dcterms:created>
  <dcterms:modified xsi:type="dcterms:W3CDTF">2012-08-31T06:26:00Z</dcterms:modified>
</cp:coreProperties>
</file>