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43621" w14:textId="4C8D89E5" w:rsidR="00A863C5" w:rsidRPr="00545BB0" w:rsidRDefault="00A863C5" w:rsidP="00A863C5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5BB0">
        <w:rPr>
          <w:rFonts w:ascii="Liberation Serif" w:hAnsi="Liberation Serif" w:cs="Liberation Serif"/>
          <w:b/>
          <w:sz w:val="26"/>
          <w:szCs w:val="26"/>
        </w:rPr>
        <w:t>ПРОТОКОЛ № 23-03</w:t>
      </w:r>
    </w:p>
    <w:p w14:paraId="262D8002" w14:textId="77777777" w:rsidR="00A863C5" w:rsidRPr="00545BB0" w:rsidRDefault="00A863C5" w:rsidP="00A863C5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5BB0">
        <w:rPr>
          <w:rFonts w:ascii="Liberation Serif" w:hAnsi="Liberation Serif" w:cs="Liberation Serif"/>
          <w:b/>
          <w:sz w:val="26"/>
          <w:szCs w:val="26"/>
        </w:rPr>
        <w:t xml:space="preserve">заседания Комиссии по координации работы по противодействию коррупции в </w:t>
      </w:r>
      <w:proofErr w:type="spellStart"/>
      <w:r w:rsidRPr="00545BB0">
        <w:rPr>
          <w:rFonts w:ascii="Liberation Serif" w:hAnsi="Liberation Serif" w:cs="Liberation Serif"/>
          <w:b/>
          <w:sz w:val="26"/>
          <w:szCs w:val="26"/>
        </w:rPr>
        <w:t>Кушвинском</w:t>
      </w:r>
      <w:proofErr w:type="spellEnd"/>
      <w:r w:rsidRPr="00545BB0">
        <w:rPr>
          <w:rFonts w:ascii="Liberation Serif" w:hAnsi="Liberation Serif" w:cs="Liberation Serif"/>
          <w:b/>
          <w:sz w:val="26"/>
          <w:szCs w:val="26"/>
        </w:rPr>
        <w:t xml:space="preserve"> городском округе </w:t>
      </w:r>
    </w:p>
    <w:p w14:paraId="3A949568" w14:textId="77777777" w:rsidR="00A863C5" w:rsidRPr="00545BB0" w:rsidRDefault="00A863C5" w:rsidP="00A863C5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13497F6" w14:textId="77777777" w:rsidR="00A863C5" w:rsidRPr="00545BB0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09B6A8C3" w14:textId="7D8E1901" w:rsidR="00A863C5" w:rsidRPr="00545BB0" w:rsidRDefault="00A863C5" w:rsidP="00A863C5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545BB0">
        <w:rPr>
          <w:rFonts w:ascii="Liberation Serif" w:hAnsi="Liberation Serif" w:cs="Liberation Serif"/>
          <w:sz w:val="26"/>
          <w:szCs w:val="26"/>
        </w:rPr>
        <w:t xml:space="preserve">г. Кушва </w:t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  <w:t xml:space="preserve">         29 сентября 2023 г.</w:t>
      </w:r>
    </w:p>
    <w:p w14:paraId="3F750600" w14:textId="3675CE3D" w:rsidR="00A863C5" w:rsidRPr="00545BB0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545BB0">
        <w:rPr>
          <w:rFonts w:ascii="Liberation Serif" w:hAnsi="Liberation Serif" w:cs="Liberation Serif"/>
          <w:sz w:val="26"/>
          <w:szCs w:val="26"/>
        </w:rPr>
        <w:t xml:space="preserve">актовый зал администрации </w:t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</w:r>
      <w:r w:rsidRPr="00545BB0">
        <w:rPr>
          <w:rFonts w:ascii="Liberation Serif" w:hAnsi="Liberation Serif" w:cs="Liberation Serif"/>
          <w:sz w:val="26"/>
          <w:szCs w:val="26"/>
        </w:rPr>
        <w:tab/>
        <w:t xml:space="preserve">                     11:00 часов</w:t>
      </w:r>
    </w:p>
    <w:p w14:paraId="0773FA95" w14:textId="77777777" w:rsidR="00A863C5" w:rsidRPr="00545BB0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27723909" w14:textId="4A8A4687" w:rsidR="00A863C5" w:rsidRPr="00545BB0" w:rsidRDefault="00A863C5" w:rsidP="00545BB0">
      <w:pPr>
        <w:tabs>
          <w:tab w:val="left" w:pos="709"/>
        </w:tabs>
        <w:spacing w:after="0" w:line="240" w:lineRule="auto"/>
        <w:ind w:left="4253" w:hanging="4253"/>
        <w:rPr>
          <w:rFonts w:ascii="Liberation Serif" w:hAnsi="Liberation Serif" w:cs="Liberation Serif"/>
          <w:b/>
          <w:sz w:val="26"/>
          <w:szCs w:val="26"/>
        </w:rPr>
      </w:pPr>
      <w:r w:rsidRPr="00545BB0">
        <w:rPr>
          <w:rFonts w:ascii="Liberation Serif" w:hAnsi="Liberation Serif" w:cs="Liberation Serif"/>
          <w:i/>
          <w:sz w:val="26"/>
          <w:szCs w:val="26"/>
        </w:rPr>
        <w:tab/>
      </w:r>
      <w:r w:rsidRPr="00545BB0">
        <w:rPr>
          <w:rFonts w:ascii="Liberation Serif" w:hAnsi="Liberation Serif" w:cs="Liberation Serif"/>
          <w:b/>
          <w:sz w:val="26"/>
          <w:szCs w:val="26"/>
        </w:rPr>
        <w:t>Присутствовали:</w:t>
      </w:r>
    </w:p>
    <w:p w14:paraId="6402E6E8" w14:textId="25D5FBB0" w:rsidR="00A863C5" w:rsidRPr="00545BB0" w:rsidRDefault="00A863C5" w:rsidP="00A863C5">
      <w:pPr>
        <w:tabs>
          <w:tab w:val="left" w:pos="709"/>
        </w:tabs>
        <w:spacing w:after="0" w:line="240" w:lineRule="auto"/>
        <w:ind w:left="4253" w:hanging="3544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b/>
          <w:i/>
          <w:sz w:val="26"/>
          <w:szCs w:val="26"/>
        </w:rPr>
        <w:t>Председатель комиссии: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14:paraId="5E614DE9" w14:textId="0C6BAAE7" w:rsidR="00A863C5" w:rsidRPr="00545BB0" w:rsidRDefault="000D6760" w:rsidP="00A863C5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</w:t>
      </w:r>
      <w:r w:rsidR="00A863C5" w:rsidRPr="00545BB0">
        <w:rPr>
          <w:rFonts w:ascii="Liberation Serif" w:eastAsia="Calibri" w:hAnsi="Liberation Serif" w:cs="Liberation Serif"/>
          <w:sz w:val="26"/>
          <w:szCs w:val="26"/>
        </w:rPr>
        <w:t>Слепухин Михаил Владимирович – глава Кушвинского городского округа;</w:t>
      </w:r>
    </w:p>
    <w:p w14:paraId="55F6D89B" w14:textId="77777777" w:rsidR="00A863C5" w:rsidRPr="00545BB0" w:rsidRDefault="00A863C5" w:rsidP="00A863C5">
      <w:pPr>
        <w:tabs>
          <w:tab w:val="left" w:pos="709"/>
        </w:tabs>
        <w:spacing w:after="0" w:line="240" w:lineRule="auto"/>
        <w:ind w:left="4253" w:hanging="4253"/>
        <w:rPr>
          <w:rFonts w:ascii="Liberation Serif" w:eastAsia="Calibri" w:hAnsi="Liberation Serif" w:cs="Liberation Serif"/>
          <w:b/>
          <w:i/>
          <w:sz w:val="26"/>
          <w:szCs w:val="26"/>
        </w:rPr>
      </w:pPr>
      <w:r w:rsidRPr="00545BB0">
        <w:rPr>
          <w:rFonts w:ascii="Liberation Serif" w:eastAsia="Calibri" w:hAnsi="Liberation Serif" w:cs="Liberation Serif"/>
          <w:i/>
          <w:sz w:val="26"/>
          <w:szCs w:val="26"/>
        </w:rPr>
        <w:tab/>
      </w:r>
      <w:r w:rsidRPr="00545BB0">
        <w:rPr>
          <w:rFonts w:ascii="Liberation Serif" w:eastAsia="Calibri" w:hAnsi="Liberation Serif" w:cs="Liberation Serif"/>
          <w:b/>
          <w:i/>
          <w:sz w:val="26"/>
          <w:szCs w:val="26"/>
        </w:rPr>
        <w:t>Секретарь Комиссии:</w:t>
      </w:r>
    </w:p>
    <w:p w14:paraId="79E0A0E6" w14:textId="77777777" w:rsidR="00A863C5" w:rsidRPr="00545BB0" w:rsidRDefault="00A863C5" w:rsidP="00A863C5">
      <w:pPr>
        <w:tabs>
          <w:tab w:val="left" w:pos="709"/>
        </w:tabs>
        <w:spacing w:after="0" w:line="240" w:lineRule="auto"/>
        <w:ind w:left="3686" w:hanging="3686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Ведерникова Алёна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Алевтиновна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- начальник орг. отдела администрации КГО, </w:t>
      </w:r>
    </w:p>
    <w:p w14:paraId="39899BA7" w14:textId="77777777" w:rsidR="00A863C5" w:rsidRPr="00545BB0" w:rsidRDefault="00A863C5" w:rsidP="00A863C5">
      <w:pPr>
        <w:tabs>
          <w:tab w:val="center" w:pos="0"/>
          <w:tab w:val="left" w:pos="709"/>
        </w:tabs>
        <w:spacing w:after="0" w:line="240" w:lineRule="auto"/>
        <w:rPr>
          <w:rFonts w:ascii="Liberation Serif" w:eastAsia="Calibri" w:hAnsi="Liberation Serif" w:cs="Liberation Serif"/>
          <w:b/>
          <w:i/>
          <w:sz w:val="26"/>
          <w:szCs w:val="26"/>
        </w:rPr>
      </w:pPr>
      <w:r w:rsidRPr="00545BB0">
        <w:rPr>
          <w:rFonts w:ascii="Liberation Serif" w:eastAsia="Calibri" w:hAnsi="Liberation Serif" w:cs="Liberation Serif"/>
          <w:b/>
          <w:sz w:val="26"/>
          <w:szCs w:val="26"/>
        </w:rPr>
        <w:tab/>
      </w:r>
      <w:r w:rsidRPr="00545BB0">
        <w:rPr>
          <w:rFonts w:ascii="Liberation Serif" w:eastAsia="Calibri" w:hAnsi="Liberation Serif" w:cs="Liberation Serif"/>
          <w:b/>
          <w:i/>
          <w:sz w:val="26"/>
          <w:szCs w:val="26"/>
        </w:rPr>
        <w:t>Члены Комиссии:</w:t>
      </w:r>
    </w:p>
    <w:p w14:paraId="6F25387F" w14:textId="3D3B64EC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911BE5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Маскаева Оксана Валентиновна–заместитель главы администрации – начальник Финансового управления в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Кушвинском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городском округе;</w:t>
      </w:r>
    </w:p>
    <w:p w14:paraId="01F55062" w14:textId="441EF9A6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911BE5" w:rsidRPr="00545BB0">
        <w:rPr>
          <w:rFonts w:ascii="Liberation Serif" w:eastAsia="Calibri" w:hAnsi="Liberation Serif" w:cs="Liberation Serif"/>
          <w:sz w:val="26"/>
          <w:szCs w:val="26"/>
        </w:rPr>
        <w:t xml:space="preserve"> Божко Александр Валерьевич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–</w:t>
      </w:r>
      <w:r w:rsidR="00911BE5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начальник правового управления администрации Кушвинского городского округа;</w:t>
      </w:r>
    </w:p>
    <w:p w14:paraId="3B1976F9" w14:textId="51DB195A" w:rsidR="00A863C5" w:rsidRPr="00545BB0" w:rsidRDefault="00A863C5" w:rsidP="00A863C5">
      <w:pPr>
        <w:tabs>
          <w:tab w:val="left" w:pos="709"/>
        </w:tabs>
        <w:spacing w:after="0" w:line="240" w:lineRule="auto"/>
        <w:ind w:left="3119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911BE5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Собенин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Николай Александрович – председатель Управления муниципального контроля Кушвинского городского округа;</w:t>
      </w:r>
    </w:p>
    <w:p w14:paraId="5AF61137" w14:textId="6AFA38EC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911BE5" w:rsidRPr="00545BB0">
        <w:rPr>
          <w:rFonts w:ascii="Liberation Serif" w:eastAsia="Calibri" w:hAnsi="Liberation Serif" w:cs="Liberation Serif"/>
          <w:sz w:val="26"/>
          <w:szCs w:val="26"/>
        </w:rPr>
        <w:t xml:space="preserve"> Орлова Светлана Владимировна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–</w:t>
      </w:r>
      <w:r w:rsidR="00911BE5" w:rsidRPr="00545BB0">
        <w:rPr>
          <w:rFonts w:ascii="Liberation Serif" w:eastAsia="Calibri" w:hAnsi="Liberation Serif" w:cs="Liberation Serif"/>
          <w:sz w:val="26"/>
          <w:szCs w:val="26"/>
        </w:rPr>
        <w:t xml:space="preserve">председатель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комитета по управлению муниципальным имуществом Кушвинского городского округа; </w:t>
      </w:r>
    </w:p>
    <w:p w14:paraId="2CFF44E5" w14:textId="673A27DE" w:rsidR="00A863C5" w:rsidRPr="00545BB0" w:rsidRDefault="00A863C5" w:rsidP="00A863C5">
      <w:pPr>
        <w:tabs>
          <w:tab w:val="left" w:pos="709"/>
        </w:tabs>
        <w:spacing w:after="0" w:line="240" w:lineRule="auto"/>
        <w:ind w:left="3119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>Зараменских</w:t>
      </w:r>
      <w:proofErr w:type="spellEnd"/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 xml:space="preserve"> Светлана Александровна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–</w:t>
      </w:r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>и.о</w:t>
      </w:r>
      <w:proofErr w:type="spellEnd"/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начальник</w:t>
      </w:r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>а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Управления образования Кушвинского городского округа;</w:t>
      </w:r>
    </w:p>
    <w:p w14:paraId="5802DDD5" w14:textId="5DD5B96D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694427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Миронова Мария Мирославовна – директор МКУ КГО «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Телерадиокомитет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>»</w:t>
      </w:r>
      <w:r w:rsidR="00545BB0">
        <w:rPr>
          <w:rFonts w:ascii="Liberation Serif" w:eastAsia="Calibri" w:hAnsi="Liberation Serif" w:cs="Liberation Serif"/>
          <w:sz w:val="26"/>
          <w:szCs w:val="26"/>
        </w:rPr>
        <w:t>;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14:paraId="394FF3E8" w14:textId="1CC52EDC" w:rsidR="00A863C5" w:rsidRPr="00545BB0" w:rsidRDefault="00A863C5" w:rsidP="00A863C5">
      <w:pPr>
        <w:tabs>
          <w:tab w:val="left" w:pos="709"/>
        </w:tabs>
        <w:spacing w:after="0" w:line="240" w:lineRule="auto"/>
        <w:ind w:left="3119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Субботкина</w:t>
      </w:r>
      <w:proofErr w:type="spellEnd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Татьяна Александровна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– 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заместитель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начальник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а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Управления культуры Кушвинского городского округа;</w:t>
      </w:r>
    </w:p>
    <w:p w14:paraId="4B4CD383" w14:textId="53A37A6C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Молдованова Тамара Александровна – председатель Общественной палаты Кушвинского городского округа (по согласованию);</w:t>
      </w:r>
    </w:p>
    <w:p w14:paraId="5D5B31CA" w14:textId="77777777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Ростова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Юлия Владимировна – юрисконсульт ГАУЗ СО «Центральная городская больница г. Кушва»;</w:t>
      </w:r>
    </w:p>
    <w:p w14:paraId="0E91ED20" w14:textId="18126DF8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Бурлов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Павел Анатольевич – начальник отдела закупок МКУ КГО «КЖКС»;</w:t>
      </w:r>
    </w:p>
    <w:p w14:paraId="16118B1A" w14:textId="7EBC440C" w:rsidR="005F1871" w:rsidRPr="00545BB0" w:rsidRDefault="005F1871" w:rsidP="005F1871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Ширинкин Николай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Пахомович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-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по </w:t>
      </w:r>
      <w:proofErr w:type="spellStart"/>
      <w:r w:rsidRPr="00545BB0">
        <w:rPr>
          <w:rFonts w:ascii="Liberation Serif" w:eastAsia="Calibri" w:hAnsi="Liberation Serif" w:cs="Liberation Serif"/>
          <w:sz w:val="26"/>
          <w:szCs w:val="26"/>
        </w:rPr>
        <w:t>Кушвинскому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городскому округу (по согласованию);</w:t>
      </w:r>
    </w:p>
    <w:p w14:paraId="0F4296D5" w14:textId="628FC687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Мальцева Елена Николаевна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–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главный специалист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отдела по развитию потребительского рынка, предпринимательства, транспорта и экологии;</w:t>
      </w:r>
    </w:p>
    <w:p w14:paraId="08A11152" w14:textId="178B703B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Выприцкая</w:t>
      </w:r>
      <w:proofErr w:type="spellEnd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Ирина Евгеньевна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–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начальник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отдела градостроительства и архитектуры администрации Кушвинского городского округа;</w:t>
      </w:r>
    </w:p>
    <w:p w14:paraId="26222326" w14:textId="7914880A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277763" w:rsidRPr="00545BB0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Полшков</w:t>
      </w:r>
      <w:proofErr w:type="spellEnd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Владимир Владимирович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– </w:t>
      </w:r>
      <w:proofErr w:type="gramStart"/>
      <w:r w:rsidRPr="00545BB0">
        <w:rPr>
          <w:rFonts w:ascii="Liberation Serif" w:eastAsia="Calibri" w:hAnsi="Liberation Serif" w:cs="Liberation Serif"/>
          <w:sz w:val="26"/>
          <w:szCs w:val="26"/>
        </w:rPr>
        <w:t>директор  МАУ</w:t>
      </w:r>
      <w:proofErr w:type="gramEnd"/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 ДО «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Баранчинская д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етская школа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искусств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»;</w:t>
      </w:r>
    </w:p>
    <w:p w14:paraId="06AB30AA" w14:textId="040D3637" w:rsidR="00A863C5" w:rsidRPr="00545BB0" w:rsidRDefault="00A863C5" w:rsidP="00A863C5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>-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 Злобина Лариса Витальевна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– директор М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К</w:t>
      </w:r>
      <w:r w:rsidRPr="00545BB0">
        <w:rPr>
          <w:rFonts w:ascii="Liberation Serif" w:eastAsia="Calibri" w:hAnsi="Liberation Serif" w:cs="Liberation Serif"/>
          <w:sz w:val="26"/>
          <w:szCs w:val="26"/>
        </w:rPr>
        <w:t>У КГО «</w:t>
      </w:r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 xml:space="preserve">Центр учета и обеспечения деятельности </w:t>
      </w:r>
      <w:proofErr w:type="spellStart"/>
      <w:r w:rsidR="005F1871" w:rsidRPr="00545BB0">
        <w:rPr>
          <w:rFonts w:ascii="Liberation Serif" w:eastAsia="Calibri" w:hAnsi="Liberation Serif" w:cs="Liberation Serif"/>
          <w:sz w:val="26"/>
          <w:szCs w:val="26"/>
        </w:rPr>
        <w:t>УФКиС</w:t>
      </w:r>
      <w:proofErr w:type="spellEnd"/>
      <w:r w:rsidRPr="00545BB0">
        <w:rPr>
          <w:rFonts w:ascii="Liberation Serif" w:eastAsia="Calibri" w:hAnsi="Liberation Serif" w:cs="Liberation Serif"/>
          <w:sz w:val="26"/>
          <w:szCs w:val="26"/>
        </w:rPr>
        <w:t>»;</w:t>
      </w:r>
    </w:p>
    <w:p w14:paraId="6A37C88F" w14:textId="35C07F49" w:rsidR="00545BB0" w:rsidRPr="00545BB0" w:rsidRDefault="00A863C5" w:rsidP="00545BB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6"/>
          <w:szCs w:val="26"/>
        </w:rPr>
      </w:pP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</w:t>
      </w:r>
      <w:proofErr w:type="spellStart"/>
      <w:r w:rsidR="00277763" w:rsidRPr="00545BB0">
        <w:rPr>
          <w:rFonts w:ascii="Liberation Serif" w:eastAsia="Calibri" w:hAnsi="Liberation Serif" w:cs="Liberation Serif"/>
          <w:sz w:val="26"/>
          <w:szCs w:val="26"/>
        </w:rPr>
        <w:t>Буздес</w:t>
      </w:r>
      <w:proofErr w:type="spellEnd"/>
      <w:r w:rsidR="00277763" w:rsidRPr="00545BB0">
        <w:rPr>
          <w:rFonts w:ascii="Liberation Serif" w:eastAsia="Calibri" w:hAnsi="Liberation Serif" w:cs="Liberation Serif"/>
          <w:sz w:val="26"/>
          <w:szCs w:val="26"/>
        </w:rPr>
        <w:t xml:space="preserve"> Елена Александровна 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- директор МАУ </w:t>
      </w:r>
      <w:r w:rsidR="00277763" w:rsidRPr="00545BB0">
        <w:rPr>
          <w:rFonts w:ascii="Liberation Serif" w:eastAsia="Calibri" w:hAnsi="Liberation Serif" w:cs="Liberation Serif"/>
          <w:sz w:val="26"/>
          <w:szCs w:val="26"/>
        </w:rPr>
        <w:t>ДО «Дом детского творчества»</w:t>
      </w:r>
      <w:r w:rsidRPr="00545BB0">
        <w:rPr>
          <w:rFonts w:ascii="Liberation Serif" w:eastAsia="Calibri" w:hAnsi="Liberation Serif" w:cs="Liberation Serif"/>
          <w:sz w:val="26"/>
          <w:szCs w:val="26"/>
        </w:rPr>
        <w:t xml:space="preserve">. </w:t>
      </w:r>
    </w:p>
    <w:p w14:paraId="0E67841B" w14:textId="277C4C4A" w:rsidR="00A863C5" w:rsidRPr="00A863C5" w:rsidRDefault="00A863C5" w:rsidP="00A863C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63C5">
        <w:rPr>
          <w:rFonts w:ascii="Liberation Serif" w:hAnsi="Liberation Serif" w:cs="Liberation Serif"/>
          <w:b/>
          <w:sz w:val="24"/>
          <w:szCs w:val="24"/>
        </w:rPr>
        <w:lastRenderedPageBreak/>
        <w:t>ПОВЕСТКА ЗАСЕДАНИЯ</w:t>
      </w:r>
    </w:p>
    <w:p w14:paraId="3443C57E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FC49C4" w14:textId="478FB163" w:rsidR="00A863C5" w:rsidRPr="00A863C5" w:rsidRDefault="00A863C5" w:rsidP="00A863C5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Отчет о выполнении в 3 квартале 202</w:t>
      </w:r>
      <w:r w:rsidR="00277763">
        <w:rPr>
          <w:rFonts w:ascii="Liberation Serif" w:eastAsia="Calibri" w:hAnsi="Liberation Serif" w:cs="Liberation Serif"/>
          <w:b/>
          <w:bCs/>
          <w:sz w:val="28"/>
          <w:szCs w:val="28"/>
        </w:rPr>
        <w:t>3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Кушвинском</w:t>
      </w:r>
      <w:proofErr w:type="spellEnd"/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городском округе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пост. № 762 от 07.06.2022 г.)</w:t>
      </w:r>
    </w:p>
    <w:p w14:paraId="122BE54D" w14:textId="77777777" w:rsidR="00A863C5" w:rsidRPr="00A863C5" w:rsidRDefault="00A863C5" w:rsidP="0027776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39087AF6" w14:textId="71650E31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Слушали: </w:t>
      </w:r>
      <w:r w:rsidRPr="00A863C5">
        <w:rPr>
          <w:rFonts w:ascii="Liberation Serif" w:hAnsi="Liberation Serif" w:cs="Liberation Serif"/>
          <w:sz w:val="28"/>
          <w:szCs w:val="28"/>
        </w:rPr>
        <w:t>Маскаеву О.В.,</w:t>
      </w:r>
      <w:r w:rsidR="00277763">
        <w:rPr>
          <w:rFonts w:ascii="Liberation Serif" w:hAnsi="Liberation Serif" w:cs="Liberation Serif"/>
          <w:sz w:val="28"/>
          <w:szCs w:val="28"/>
        </w:rPr>
        <w:t xml:space="preserve"> Орлову С.В.</w:t>
      </w:r>
      <w:r w:rsidRPr="00A863C5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Ведерникову А.А., </w:t>
      </w:r>
      <w:proofErr w:type="spellStart"/>
      <w:r w:rsidR="00277763" w:rsidRPr="00A863C5">
        <w:rPr>
          <w:rFonts w:ascii="Liberation Serif" w:hAnsi="Liberation Serif" w:cs="Liberation Serif"/>
          <w:sz w:val="28"/>
          <w:szCs w:val="28"/>
        </w:rPr>
        <w:t>Собенина</w:t>
      </w:r>
      <w:proofErr w:type="spellEnd"/>
      <w:r w:rsidR="00277763" w:rsidRPr="00A863C5">
        <w:rPr>
          <w:rFonts w:ascii="Liberation Serif" w:hAnsi="Liberation Serif" w:cs="Liberation Serif"/>
          <w:sz w:val="28"/>
          <w:szCs w:val="28"/>
        </w:rPr>
        <w:t xml:space="preserve"> Н.А.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 w:rsidR="007204E3">
        <w:rPr>
          <w:rFonts w:ascii="Liberation Serif" w:hAnsi="Liberation Serif" w:cs="Liberation Serif"/>
          <w:sz w:val="28"/>
          <w:szCs w:val="28"/>
        </w:rPr>
        <w:t>Зараменских</w:t>
      </w:r>
      <w:proofErr w:type="spellEnd"/>
      <w:r w:rsidR="007204E3">
        <w:rPr>
          <w:rFonts w:ascii="Liberation Serif" w:hAnsi="Liberation Serif" w:cs="Liberation Serif"/>
          <w:sz w:val="28"/>
          <w:szCs w:val="28"/>
        </w:rPr>
        <w:t xml:space="preserve"> С.А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., </w:t>
      </w:r>
      <w:proofErr w:type="spellStart"/>
      <w:r w:rsidR="007204E3">
        <w:rPr>
          <w:rFonts w:ascii="Liberation Serif" w:hAnsi="Liberation Serif" w:cs="Liberation Serif"/>
          <w:sz w:val="28"/>
          <w:szCs w:val="28"/>
        </w:rPr>
        <w:t>Субботкину</w:t>
      </w:r>
      <w:proofErr w:type="spellEnd"/>
      <w:r w:rsidR="007204E3">
        <w:rPr>
          <w:rFonts w:ascii="Liberation Serif" w:hAnsi="Liberation Serif" w:cs="Liberation Serif"/>
          <w:sz w:val="28"/>
          <w:szCs w:val="28"/>
        </w:rPr>
        <w:t xml:space="preserve"> Т.А.</w:t>
      </w:r>
    </w:p>
    <w:p w14:paraId="15620DDB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6DBA3FE8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1D328DB6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7733E48" w14:textId="1E5CBBE0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A863C5">
        <w:rPr>
          <w:rFonts w:ascii="Liberation Serif" w:hAnsi="Liberation Serif" w:cs="Liberation Serif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  <w:r w:rsidR="00E4557F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E4557F" w:rsidRPr="00E4557F">
        <w:rPr>
          <w:rFonts w:ascii="Liberation Serif" w:eastAsia="Calibri" w:hAnsi="Liberation Serif" w:cs="Liberation Serif"/>
          <w:b/>
          <w:bCs/>
          <w:sz w:val="28"/>
          <w:szCs w:val="28"/>
        </w:rPr>
        <w:t>Рассмотреть судебную практику на примере Думы Кушвинского городского округа в части предоставления сведений о доходах, расходах, имуществе и обязательствах имущественного характера депутатами</w:t>
      </w:r>
      <w:r w:rsidR="00E4557F">
        <w:rPr>
          <w:rFonts w:ascii="Liberation Serif" w:eastAsia="Calibri" w:hAnsi="Liberation Serif" w:cs="Liberation Serif"/>
          <w:b/>
          <w:bCs/>
          <w:sz w:val="28"/>
          <w:szCs w:val="28"/>
        </w:rPr>
        <w:t>.</w:t>
      </w:r>
    </w:p>
    <w:p w14:paraId="5B292EB7" w14:textId="77777777" w:rsidR="00A863C5" w:rsidRPr="00A863C5" w:rsidRDefault="00A863C5" w:rsidP="00A863C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F20529" w14:textId="4ABF997A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</w:t>
      </w:r>
      <w:proofErr w:type="gramStart"/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  <w:r w:rsidR="00E4557F">
        <w:rPr>
          <w:rFonts w:ascii="Liberation Serif" w:hAnsi="Liberation Serif" w:cs="Liberation Serif"/>
          <w:sz w:val="28"/>
          <w:szCs w:val="28"/>
        </w:rPr>
        <w:t>.Божко</w:t>
      </w:r>
      <w:proofErr w:type="gramEnd"/>
      <w:r w:rsidR="00E4557F">
        <w:rPr>
          <w:rFonts w:ascii="Liberation Serif" w:hAnsi="Liberation Serif" w:cs="Liberation Serif"/>
          <w:sz w:val="28"/>
          <w:szCs w:val="28"/>
        </w:rPr>
        <w:t xml:space="preserve"> А.В. 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 </w:t>
      </w:r>
      <w:r w:rsidR="00E4557F">
        <w:rPr>
          <w:rFonts w:ascii="Liberation Serif" w:hAnsi="Liberation Serif" w:cs="Liberation Serif"/>
          <w:sz w:val="28"/>
          <w:szCs w:val="28"/>
        </w:rPr>
        <w:t>А также была рассмотрена судебная практика на примере Думы Кушвинского городского округа и других городов.</w:t>
      </w:r>
    </w:p>
    <w:p w14:paraId="40BCD833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сведению.</w:t>
      </w:r>
    </w:p>
    <w:p w14:paraId="27BF025B" w14:textId="77777777" w:rsidR="00A863C5" w:rsidRPr="00A863C5" w:rsidRDefault="00A863C5" w:rsidP="00A863C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5CA3120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18CB9130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48D9BE1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57A1DE7A" w14:textId="183AAA8E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4"/>
          <w:szCs w:val="24"/>
        </w:rPr>
        <w:tab/>
      </w:r>
      <w:r w:rsidRPr="00A863C5">
        <w:rPr>
          <w:rFonts w:ascii="Liberation Serif" w:eastAsia="Calibri" w:hAnsi="Liberation Serif" w:cs="Liberation Serif"/>
          <w:sz w:val="28"/>
          <w:szCs w:val="28"/>
        </w:rPr>
        <w:t>Органами местного самоуправления КГО оказывается 7</w:t>
      </w:r>
      <w:r w:rsidR="00A14E93">
        <w:rPr>
          <w:rFonts w:ascii="Liberation Serif" w:eastAsia="Calibri" w:hAnsi="Liberation Serif" w:cs="Liberation Serif"/>
          <w:sz w:val="28"/>
          <w:szCs w:val="28"/>
        </w:rPr>
        <w:t>9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77E0E30E" w14:textId="2DCA9A05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</w:t>
      </w:r>
      <w:proofErr w:type="gramStart"/>
      <w:r w:rsidRPr="00A863C5">
        <w:rPr>
          <w:rFonts w:ascii="Liberation Serif" w:eastAsia="Calibri" w:hAnsi="Liberation Serif" w:cs="Liberation Serif"/>
          <w:sz w:val="28"/>
          <w:szCs w:val="28"/>
        </w:rPr>
        <w:t>ежемесячно  по</w:t>
      </w:r>
      <w:proofErr w:type="gramEnd"/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всем услугам, оказываемым в городском округе в срок не позднее </w:t>
      </w:r>
      <w:r w:rsidR="00A14E93">
        <w:rPr>
          <w:rFonts w:ascii="Liberation Serif" w:eastAsia="Calibri" w:hAnsi="Liberation Serif" w:cs="Liberation Serif"/>
          <w:sz w:val="28"/>
          <w:szCs w:val="28"/>
        </w:rPr>
        <w:t>7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городского округа.</w:t>
      </w:r>
    </w:p>
    <w:p w14:paraId="09739024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316D78E4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lastRenderedPageBreak/>
        <w:t>- руководителям структурных подразделений, оказывающих муниципальные услуги, ежемесячно до 05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4FC38510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КГО, КУМИ КГО, отделу градостроительства и архитектуры, МКУ КГО «КЖКС» провести мониторинг муниципальных услуг после приведения регламентов в соответствие и увеличить процент оказания услуг в электронном виде;</w:t>
      </w:r>
    </w:p>
    <w:p w14:paraId="1AD4A688" w14:textId="3005C48D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180E9B">
        <w:rPr>
          <w:rFonts w:ascii="Liberation Serif" w:eastAsia="Calibri" w:hAnsi="Liberation Serif" w:cs="Liberation Serif"/>
          <w:sz w:val="28"/>
          <w:szCs w:val="28"/>
        </w:rPr>
        <w:t>отделу градостроительства и архитектуры</w:t>
      </w:r>
      <w:r w:rsidR="000D51D8">
        <w:rPr>
          <w:rFonts w:ascii="Liberation Serif" w:eastAsia="Calibri" w:hAnsi="Liberation Serif" w:cs="Liberation Serif"/>
          <w:sz w:val="28"/>
          <w:szCs w:val="28"/>
        </w:rPr>
        <w:t xml:space="preserve"> администрации КГО </w:t>
      </w:r>
      <w:r w:rsidR="000D51D8" w:rsidRPr="00D816A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срок до 13 октября 2023 года </w:t>
      </w:r>
      <w:r w:rsidR="000D51D8">
        <w:rPr>
          <w:rFonts w:ascii="Liberation Serif" w:eastAsia="Calibri" w:hAnsi="Liberation Serif" w:cs="Liberation Serif"/>
          <w:sz w:val="28"/>
          <w:szCs w:val="28"/>
        </w:rPr>
        <w:t>разработать регламент</w:t>
      </w:r>
      <w:r w:rsidR="00D816A0">
        <w:rPr>
          <w:rFonts w:ascii="Liberation Serif" w:eastAsia="Calibri" w:hAnsi="Liberation Serif" w:cs="Liberation Serif"/>
          <w:sz w:val="28"/>
          <w:szCs w:val="28"/>
        </w:rPr>
        <w:t>ы</w:t>
      </w:r>
      <w:r w:rsidR="000D51D8">
        <w:rPr>
          <w:rFonts w:ascii="Liberation Serif" w:eastAsia="Calibri" w:hAnsi="Liberation Serif" w:cs="Liberation Serif"/>
          <w:sz w:val="28"/>
          <w:szCs w:val="28"/>
        </w:rPr>
        <w:t xml:space="preserve"> по услуг</w:t>
      </w:r>
      <w:r w:rsidR="00D816A0">
        <w:rPr>
          <w:rFonts w:ascii="Liberation Serif" w:eastAsia="Calibri" w:hAnsi="Liberation Serif" w:cs="Liberation Serif"/>
          <w:sz w:val="28"/>
          <w:szCs w:val="28"/>
        </w:rPr>
        <w:t>ам:</w:t>
      </w:r>
      <w:r w:rsidR="000D51D8">
        <w:rPr>
          <w:rFonts w:ascii="Liberation Serif" w:eastAsia="Calibri" w:hAnsi="Liberation Serif" w:cs="Liberation Serif"/>
          <w:sz w:val="28"/>
          <w:szCs w:val="28"/>
        </w:rPr>
        <w:t xml:space="preserve"> «Подготовка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 площадь жилого помещения (</w:t>
      </w:r>
      <w:r w:rsidR="00D816A0">
        <w:rPr>
          <w:rFonts w:ascii="Liberation Serif" w:eastAsia="Calibri" w:hAnsi="Liberation Serif" w:cs="Liberation Serif"/>
          <w:sz w:val="28"/>
          <w:szCs w:val="28"/>
        </w:rPr>
        <w:t>жилых помещений) реконструируемого объекта увеличивается не менее чем  на учетную норму площади жилого помещения, устанавливаемую в соответствии с жилищным законодательством Российской Федерации» и 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области».</w:t>
      </w:r>
    </w:p>
    <w:p w14:paraId="6B058293" w14:textId="77777777" w:rsidR="00A863C5" w:rsidRPr="00A863C5" w:rsidRDefault="00A863C5" w:rsidP="00A863C5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4D6F3311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IV</w:t>
      </w:r>
      <w:r w:rsidRPr="00A863C5">
        <w:rPr>
          <w:rFonts w:ascii="Liberation Serif" w:hAnsi="Liberation Serif" w:cs="Liberation Serif"/>
          <w:b/>
          <w:sz w:val="28"/>
          <w:szCs w:val="28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14:paraId="3E070225" w14:textId="77777777" w:rsidR="00A863C5" w:rsidRPr="00A863C5" w:rsidRDefault="00A863C5" w:rsidP="00A863C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p w14:paraId="2DEA1FA8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09CD3E2F" w14:textId="380EDC49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В 3 квартале 202</w:t>
      </w:r>
      <w:r w:rsidR="00D816A0"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в администрацию поступило всего 1</w:t>
      </w:r>
      <w:r w:rsidR="00A14E93">
        <w:rPr>
          <w:rFonts w:ascii="Liberation Serif" w:hAnsi="Liberation Serif" w:cs="Liberation Serif"/>
          <w:sz w:val="28"/>
          <w:szCs w:val="28"/>
        </w:rPr>
        <w:t>04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A14E93">
        <w:rPr>
          <w:rFonts w:ascii="Liberation Serif" w:hAnsi="Liberation Serif" w:cs="Liberation Serif"/>
          <w:sz w:val="28"/>
          <w:szCs w:val="28"/>
        </w:rPr>
        <w:t>я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от граждан и организаций, из них:</w:t>
      </w:r>
    </w:p>
    <w:p w14:paraId="21D755DC" w14:textId="1AE2F852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письменных – 5</w:t>
      </w:r>
      <w:r w:rsidR="00A14E93">
        <w:rPr>
          <w:rFonts w:ascii="Liberation Serif" w:hAnsi="Liberation Serif" w:cs="Liberation Serif"/>
          <w:sz w:val="28"/>
          <w:szCs w:val="28"/>
        </w:rPr>
        <w:t>4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5D05A905" w14:textId="5FFF8C9D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на телефон «горячей линии» и личный прием граждан – 3</w:t>
      </w:r>
      <w:r w:rsidR="00A14E93"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3D320553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депутатские обращения –0,</w:t>
      </w:r>
    </w:p>
    <w:p w14:paraId="43031931" w14:textId="5C1EE99D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обращений в электронном виде – 1</w:t>
      </w:r>
      <w:r w:rsidR="00A14E93">
        <w:rPr>
          <w:rFonts w:ascii="Liberation Serif" w:hAnsi="Liberation Serif" w:cs="Liberation Serif"/>
          <w:sz w:val="28"/>
          <w:szCs w:val="28"/>
        </w:rPr>
        <w:t>7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011A56EF" w14:textId="0BE9CA74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В том числе поступило </w:t>
      </w:r>
      <w:r w:rsidR="00A14E93">
        <w:rPr>
          <w:rFonts w:ascii="Liberation Serif" w:hAnsi="Liberation Serif" w:cs="Liberation Serif"/>
          <w:sz w:val="28"/>
          <w:szCs w:val="28"/>
        </w:rPr>
        <w:t>15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запросов информации по обращениям граждан и организаций (АГЗУО, Департамент государственного жилищного и строительного надзора Свердловской области).</w:t>
      </w:r>
    </w:p>
    <w:p w14:paraId="6A85ADB1" w14:textId="5870FCE4" w:rsid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proofErr w:type="gramStart"/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: </w:t>
      </w:r>
      <w:r w:rsidRPr="00A863C5">
        <w:rPr>
          <w:rFonts w:ascii="Liberation Serif" w:hAnsi="Liberation Serif" w:cs="Liberation Serif"/>
          <w:sz w:val="28"/>
          <w:szCs w:val="28"/>
        </w:rPr>
        <w:t>Отметить</w:t>
      </w:r>
      <w:proofErr w:type="gramEnd"/>
      <w:r w:rsidRPr="00A863C5">
        <w:rPr>
          <w:rFonts w:ascii="Liberation Serif" w:hAnsi="Liberation Serif" w:cs="Liberation Serif"/>
          <w:sz w:val="28"/>
          <w:szCs w:val="28"/>
        </w:rPr>
        <w:t>, как положительный результат - отсутствие в 3 квартале 202</w:t>
      </w:r>
      <w:r w:rsidR="0043661F"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городского округа.</w:t>
      </w:r>
    </w:p>
    <w:p w14:paraId="01A2ADD2" w14:textId="4B55C2B8" w:rsidR="0028201B" w:rsidRDefault="0028201B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Управлению образования проконтролировать обновление стендов по коррупции в МАОУ СОШ № 3 и МАДОУ № 61 в части телефонов «Горячей линии» и отчитаться на следующем заседании комиссии.</w:t>
      </w:r>
    </w:p>
    <w:p w14:paraId="3BB447B7" w14:textId="2D253A22" w:rsidR="0028201B" w:rsidRPr="00C224D9" w:rsidRDefault="0028201B" w:rsidP="00A14E93">
      <w:pPr>
        <w:spacing w:after="0" w:line="240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F3838">
        <w:rPr>
          <w:rFonts w:ascii="Liberation Serif" w:eastAsia="Calibri" w:hAnsi="Liberation Serif" w:cs="Liberation Serif"/>
          <w:sz w:val="28"/>
          <w:szCs w:val="28"/>
        </w:rPr>
        <w:t>-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Ведерниковой А.А. к следующему заседанию комиссии проверить Управление </w:t>
      </w:r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культуры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и 2 учреждения, подведомственных Управлению </w:t>
      </w:r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культуры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на </w:t>
      </w:r>
      <w:r>
        <w:rPr>
          <w:rFonts w:ascii="Liberation Serif" w:eastAsia="Calibri" w:hAnsi="Liberation Serif" w:cs="Liberation Serif"/>
          <w:sz w:val="28"/>
          <w:szCs w:val="28"/>
        </w:rPr>
        <w:lastRenderedPageBreak/>
        <w:t>наличие стендов по противодействию коррупции и качество наполнения актуальными материалами, представить фото;</w:t>
      </w:r>
    </w:p>
    <w:p w14:paraId="25655936" w14:textId="77777777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C1C3FDD" w14:textId="77777777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</w:t>
      </w:r>
      <w:r w:rsidRPr="00A863C5">
        <w:rPr>
          <w:rFonts w:ascii="Liberation Serif" w:hAnsi="Liberation Serif" w:cs="Liberation Serif"/>
          <w:b/>
          <w:sz w:val="28"/>
          <w:szCs w:val="28"/>
        </w:rPr>
        <w:t>. О размещении в СМИ и на официальном сайте Кушвинского городского округа публикаций антикоррупционной направленности</w:t>
      </w:r>
    </w:p>
    <w:p w14:paraId="22CAD38F" w14:textId="77777777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A22D95C" w14:textId="77777777" w:rsidR="00A863C5" w:rsidRPr="00A863C5" w:rsidRDefault="00A863C5" w:rsidP="00A863C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63C5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>Слушали: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Ведерникову А.А., Миронову М.М.–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размещении на сайте КГО информации антикоррупционной направленности.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эфире Кушвинского телевидения постоянно транслируются сюжеты, освещающие деятельность </w:t>
      </w:r>
      <w:r w:rsidRPr="00A863C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комиссии по противодействию коррупции при администрации Кушвинского городского округа, сюжеты с выступлениями руководителей учреждений, либо отделов о данной тематике, а также интервью с прокуратурой и органами внутренних дел. Дополнительно в эфире регулярно транслируются видеоролики, рекомендованные к показу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Департаментом противодействия коррупции и контроля Свердловской области.</w:t>
      </w:r>
    </w:p>
    <w:p w14:paraId="05F9720C" w14:textId="22E4CE24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В 3 квартале 202</w:t>
      </w:r>
      <w:r w:rsidR="00A14E93"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в газете «</w:t>
      </w:r>
      <w:proofErr w:type="spellStart"/>
      <w:r w:rsidRPr="00A863C5">
        <w:rPr>
          <w:rFonts w:ascii="Liberation Serif" w:hAnsi="Liberation Serif" w:cs="Liberation Serif"/>
          <w:sz w:val="28"/>
          <w:szCs w:val="28"/>
        </w:rPr>
        <w:t>Кушвинский</w:t>
      </w:r>
      <w:proofErr w:type="spellEnd"/>
      <w:r w:rsidRPr="00A863C5">
        <w:rPr>
          <w:rFonts w:ascii="Liberation Serif" w:hAnsi="Liberation Serif" w:cs="Liberation Serif"/>
          <w:sz w:val="28"/>
          <w:szCs w:val="28"/>
        </w:rPr>
        <w:t xml:space="preserve"> рабочий» опубликовано </w:t>
      </w:r>
      <w:r w:rsidR="00A14E93"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>2 материала антикоррупционной направленности. Материалы выходили под рубриками: «Инвестиции», «Национальные проекты», «Жилье», «КУМИ информирует», «Прокуратура разъясняет», «Из зала суда», «Из первых рук», «Парламент», «Социальная политика», «Образование» и другие. Широкое информирование читателей газеты о разных аспектах социально-экономической жизни территории – важнейший инструмент, позволяющий избежать коррупционных проявлений.</w:t>
      </w:r>
    </w:p>
    <w:p w14:paraId="4D98DEBF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продолжить работу по освещению работы комиссии и публикацию материалов антикоррупционной направленности.</w:t>
      </w:r>
    </w:p>
    <w:p w14:paraId="7CA61B8D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B7BEC15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2C1C9ED9" w14:textId="77777777" w:rsidR="00A863C5" w:rsidRPr="00A863C5" w:rsidRDefault="00A863C5" w:rsidP="00A863C5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6106ADAB" w14:textId="50ED1BE4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Слушали:</w:t>
      </w:r>
      <w:r w:rsidR="00A14E93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 </w:t>
      </w:r>
      <w:proofErr w:type="spellStart"/>
      <w:r w:rsidR="00A14E93" w:rsidRPr="00A14E93">
        <w:rPr>
          <w:rFonts w:ascii="Liberation Serif" w:eastAsia="Calibri" w:hAnsi="Liberation Serif" w:cs="Liberation Serif"/>
          <w:sz w:val="28"/>
          <w:szCs w:val="28"/>
        </w:rPr>
        <w:t>Буздес</w:t>
      </w:r>
      <w:proofErr w:type="spellEnd"/>
      <w:r w:rsidR="00A14E93" w:rsidRPr="00A14E93">
        <w:rPr>
          <w:rFonts w:ascii="Liberation Serif" w:eastAsia="Calibri" w:hAnsi="Liberation Serif" w:cs="Liberation Serif"/>
          <w:sz w:val="28"/>
          <w:szCs w:val="28"/>
        </w:rPr>
        <w:t xml:space="preserve"> Е.А.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,</w:t>
      </w:r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A14E93">
        <w:rPr>
          <w:rFonts w:ascii="Liberation Serif" w:eastAsia="Calibri" w:hAnsi="Liberation Serif" w:cs="Liberation Serif"/>
          <w:sz w:val="28"/>
          <w:szCs w:val="28"/>
        </w:rPr>
        <w:t>Полшкова</w:t>
      </w:r>
      <w:proofErr w:type="spellEnd"/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 В.В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.,</w:t>
      </w:r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 Злобину Л.В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A863C5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П.А., Миронову М.М.</w:t>
      </w:r>
    </w:p>
    <w:p w14:paraId="584153DC" w14:textId="77777777" w:rsidR="00A863C5" w:rsidRPr="00A863C5" w:rsidRDefault="00A863C5" w:rsidP="00A863C5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5D3AF77C" w14:textId="60034356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КГО, Управлению культуры КГО, Управлению физической культуры и спорта</w:t>
      </w:r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 КГО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A14E93">
        <w:rPr>
          <w:rFonts w:ascii="Liberation Serif" w:eastAsia="Calibri" w:hAnsi="Liberation Serif" w:cs="Liberation Serif"/>
          <w:sz w:val="28"/>
          <w:szCs w:val="28"/>
        </w:rPr>
        <w:t>К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омитету по управлению муниципальным имуществом </w:t>
      </w:r>
      <w:r w:rsidR="00A14E93">
        <w:rPr>
          <w:rFonts w:ascii="Liberation Serif" w:eastAsia="Calibri" w:hAnsi="Liberation Serif" w:cs="Liberation Serif"/>
          <w:sz w:val="28"/>
          <w:szCs w:val="28"/>
        </w:rPr>
        <w:t xml:space="preserve">КГО 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организовать выступление подведомственных учреждений на заседании комиссии (1 учреждение в квартал) о проводимой работе по противодействию коррупции.</w:t>
      </w:r>
    </w:p>
    <w:p w14:paraId="3A3544B6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99CCD7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выполнении плана мероприятий по противодействию коррупции в подведомственных учреждениях  </w:t>
      </w:r>
    </w:p>
    <w:p w14:paraId="2F541BF7" w14:textId="77777777" w:rsidR="00A863C5" w:rsidRPr="00A863C5" w:rsidRDefault="00A863C5" w:rsidP="00A863C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48C18DA0" w14:textId="5EFD0F84" w:rsid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="00A14E9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proofErr w:type="spellStart"/>
      <w:r w:rsidR="00A14E93">
        <w:rPr>
          <w:rFonts w:ascii="Liberation Serif" w:hAnsi="Liberation Serif" w:cs="Liberation Serif"/>
          <w:bCs/>
          <w:iCs/>
          <w:sz w:val="28"/>
          <w:szCs w:val="28"/>
        </w:rPr>
        <w:t>Субботкину</w:t>
      </w:r>
      <w:proofErr w:type="spellEnd"/>
      <w:r w:rsidR="00A14E93">
        <w:rPr>
          <w:rFonts w:ascii="Liberation Serif" w:hAnsi="Liberation Serif" w:cs="Liberation Serif"/>
          <w:bCs/>
          <w:iCs/>
          <w:sz w:val="28"/>
          <w:szCs w:val="28"/>
        </w:rPr>
        <w:t xml:space="preserve"> Т.А.</w:t>
      </w:r>
      <w:r w:rsidRPr="00A863C5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="00A14E93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proofErr w:type="spellStart"/>
      <w:r w:rsidR="00A14E93">
        <w:rPr>
          <w:rFonts w:ascii="Liberation Serif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="00A14E93">
        <w:rPr>
          <w:rFonts w:ascii="Liberation Serif" w:hAnsi="Liberation Serif" w:cs="Liberation Serif"/>
          <w:bCs/>
          <w:iCs/>
          <w:sz w:val="28"/>
          <w:szCs w:val="28"/>
        </w:rPr>
        <w:t xml:space="preserve"> С.А.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, Миронову М.М., </w:t>
      </w:r>
      <w:proofErr w:type="spellStart"/>
      <w:r w:rsidRPr="00A863C5">
        <w:rPr>
          <w:rFonts w:ascii="Liberation Serif" w:hAnsi="Liberation Serif" w:cs="Liberation Serif"/>
          <w:sz w:val="28"/>
          <w:szCs w:val="28"/>
        </w:rPr>
        <w:t>Бурлова</w:t>
      </w:r>
      <w:proofErr w:type="spellEnd"/>
      <w:r w:rsidRPr="00A863C5">
        <w:rPr>
          <w:rFonts w:ascii="Liberation Serif" w:hAnsi="Liberation Serif" w:cs="Liberation Serif"/>
          <w:sz w:val="28"/>
          <w:szCs w:val="28"/>
        </w:rPr>
        <w:t xml:space="preserve"> П.А.</w:t>
      </w:r>
    </w:p>
    <w:p w14:paraId="2D491192" w14:textId="77777777" w:rsidR="00545BB0" w:rsidRPr="00A863C5" w:rsidRDefault="00545BB0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4463041F" w14:textId="77777777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lastRenderedPageBreak/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25A200AA" w14:textId="77777777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1. Информацию принять к сведению. Продолжить работу по противодействию коррупции в подведомственных учреждениях в соответствии с утвержденными планами;</w:t>
      </w:r>
    </w:p>
    <w:p w14:paraId="530046B5" w14:textId="222CEFD3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2. Управлению образования, Управлению культуры, Управлению физической культуры и спорта (в своих муниципальных учреждениях), МКУ КГО «КЖКС», МКУ КГО «</w:t>
      </w:r>
      <w:proofErr w:type="spellStart"/>
      <w:r w:rsidRPr="00A863C5">
        <w:rPr>
          <w:rFonts w:ascii="Liberation Serif" w:hAnsi="Liberation Serif" w:cs="Liberation Serif"/>
          <w:sz w:val="28"/>
          <w:szCs w:val="28"/>
        </w:rPr>
        <w:t>Телерадиокомитет</w:t>
      </w:r>
      <w:proofErr w:type="spellEnd"/>
      <w:r w:rsidRPr="00A863C5">
        <w:rPr>
          <w:rFonts w:ascii="Liberation Serif" w:hAnsi="Liberation Serif" w:cs="Liberation Serif"/>
          <w:sz w:val="28"/>
          <w:szCs w:val="28"/>
        </w:rPr>
        <w:t>»</w:t>
      </w:r>
      <w:r w:rsidR="00A31B3D">
        <w:rPr>
          <w:rFonts w:ascii="Liberation Serif" w:hAnsi="Liberation Serif" w:cs="Liberation Serif"/>
          <w:sz w:val="28"/>
          <w:szCs w:val="28"/>
        </w:rPr>
        <w:t xml:space="preserve"> </w:t>
      </w:r>
      <w:r w:rsidR="00A31B3D" w:rsidRPr="00A31B3D">
        <w:rPr>
          <w:rFonts w:ascii="Liberation Serif" w:hAnsi="Liberation Serif" w:cs="Liberation Serif"/>
          <w:b/>
          <w:bCs/>
          <w:sz w:val="28"/>
          <w:szCs w:val="28"/>
        </w:rPr>
        <w:t>в срок до 30 ноября 2023 года</w:t>
      </w:r>
      <w:r w:rsidRPr="00A863C5">
        <w:rPr>
          <w:rFonts w:ascii="Liberation Serif" w:hAnsi="Liberation Serif" w:cs="Liberation Serif"/>
          <w:sz w:val="28"/>
          <w:szCs w:val="28"/>
        </w:rPr>
        <w:t>:</w:t>
      </w:r>
    </w:p>
    <w:p w14:paraId="4CA57C7F" w14:textId="74443FBE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</w:t>
      </w:r>
      <w:r w:rsidR="00A31B3D">
        <w:rPr>
          <w:rFonts w:ascii="Liberation Serif" w:hAnsi="Liberation Serif" w:cs="Liberation Serif"/>
          <w:sz w:val="28"/>
          <w:szCs w:val="28"/>
        </w:rPr>
        <w:t xml:space="preserve">проанализировать утвержденные правовыми актами положения о комиссиях по осуществлению закупок </w:t>
      </w:r>
      <w:r w:rsidR="00C676E1">
        <w:rPr>
          <w:rFonts w:ascii="Liberation Serif" w:hAnsi="Liberation Serif" w:cs="Liberation Serif"/>
          <w:sz w:val="28"/>
          <w:szCs w:val="28"/>
        </w:rPr>
        <w:t>на соответствие Закону № 160-ФЗ, при необходимости внести изменения</w:t>
      </w:r>
      <w:r w:rsidRPr="00A863C5">
        <w:rPr>
          <w:rFonts w:ascii="Liberation Serif" w:hAnsi="Liberation Serif" w:cs="Liberation Serif"/>
          <w:sz w:val="28"/>
          <w:szCs w:val="28"/>
        </w:rPr>
        <w:t>;</w:t>
      </w:r>
    </w:p>
    <w:p w14:paraId="03A5FFD0" w14:textId="45DDCE99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</w:t>
      </w:r>
      <w:r w:rsidR="00C676E1">
        <w:rPr>
          <w:rFonts w:ascii="Liberation Serif" w:hAnsi="Liberation Serif" w:cs="Liberation Serif"/>
          <w:sz w:val="28"/>
          <w:szCs w:val="28"/>
        </w:rPr>
        <w:t>внести в должностные инструкции руководителей подведомственных (курируемых) заказчиков, работников, входящих в состав комиссий по осуществлению закупок, обязанности, установленные частями 7-1 и 7-3 статьи 3 закона № 223-ФЗ, при осуществлении закупок в соответствии с Законом № 223-ФЗ;</w:t>
      </w:r>
    </w:p>
    <w:p w14:paraId="125382B7" w14:textId="1708DE25" w:rsid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</w:t>
      </w:r>
      <w:r w:rsidR="00C676E1" w:rsidRPr="00C676E1">
        <w:rPr>
          <w:rFonts w:ascii="Liberation Serif" w:hAnsi="Liberation Serif" w:cs="Liberation Serif"/>
          <w:sz w:val="28"/>
          <w:szCs w:val="28"/>
        </w:rPr>
        <w:t>внести в должностные инструкции руководителей подведомственных (курируемых) заказчиков, руководителей и работников контрактной службы (при наличии) или контрактных управляющих обязанность, установленную частью 7 статьи 38 Закона № 44-ФЗ, при осуществлении закупок в соответствии с Законом № 44-ФЗ</w:t>
      </w:r>
      <w:r w:rsidRPr="00A863C5">
        <w:rPr>
          <w:rFonts w:ascii="Liberation Serif" w:hAnsi="Liberation Serif" w:cs="Liberation Serif"/>
          <w:sz w:val="28"/>
          <w:szCs w:val="28"/>
        </w:rPr>
        <w:t>;</w:t>
      </w:r>
    </w:p>
    <w:p w14:paraId="7E3599FA" w14:textId="0D3CE094" w:rsidR="00C676E1" w:rsidRDefault="00C676E1" w:rsidP="00C67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676E1">
        <w:rPr>
          <w:rFonts w:ascii="Liberation Serif" w:hAnsi="Liberation Serif" w:cs="Liberation Serif"/>
          <w:sz w:val="28"/>
          <w:szCs w:val="28"/>
        </w:rPr>
        <w:t xml:space="preserve">внести в должностные инструкции </w:t>
      </w:r>
      <w:r>
        <w:rPr>
          <w:rFonts w:ascii="Liberation Serif" w:hAnsi="Liberation Serif" w:cs="Liberation Serif"/>
          <w:sz w:val="28"/>
          <w:szCs w:val="28"/>
        </w:rPr>
        <w:t xml:space="preserve">работников </w:t>
      </w:r>
      <w:r w:rsidRPr="00C676E1">
        <w:rPr>
          <w:rFonts w:ascii="Liberation Serif" w:hAnsi="Liberation Serif" w:cs="Liberation Serif"/>
          <w:sz w:val="28"/>
          <w:szCs w:val="28"/>
        </w:rPr>
        <w:t xml:space="preserve">подведомственных (курируемых) заказчиков, </w:t>
      </w:r>
      <w:r>
        <w:rPr>
          <w:rFonts w:ascii="Liberation Serif" w:hAnsi="Liberation Serif" w:cs="Liberation Serif"/>
          <w:sz w:val="28"/>
          <w:szCs w:val="28"/>
        </w:rPr>
        <w:t xml:space="preserve">являющихся членами комиссии по осуществлению закупок </w:t>
      </w:r>
      <w:r w:rsidRPr="00C676E1">
        <w:rPr>
          <w:rFonts w:ascii="Liberation Serif" w:hAnsi="Liberation Serif" w:cs="Liberation Serif"/>
          <w:sz w:val="28"/>
          <w:szCs w:val="28"/>
        </w:rPr>
        <w:t xml:space="preserve">обязанность, установленную частью </w:t>
      </w:r>
      <w:r>
        <w:rPr>
          <w:rFonts w:ascii="Liberation Serif" w:hAnsi="Liberation Serif" w:cs="Liberation Serif"/>
          <w:sz w:val="28"/>
          <w:szCs w:val="28"/>
        </w:rPr>
        <w:t>10</w:t>
      </w:r>
      <w:r w:rsidRPr="00C676E1">
        <w:rPr>
          <w:rFonts w:ascii="Liberation Serif" w:hAnsi="Liberation Serif" w:cs="Liberation Serif"/>
          <w:sz w:val="28"/>
          <w:szCs w:val="28"/>
        </w:rPr>
        <w:t xml:space="preserve"> статьи 3</w:t>
      </w:r>
      <w:r>
        <w:rPr>
          <w:rFonts w:ascii="Liberation Serif" w:hAnsi="Liberation Serif" w:cs="Liberation Serif"/>
          <w:sz w:val="28"/>
          <w:szCs w:val="28"/>
        </w:rPr>
        <w:t>9</w:t>
      </w:r>
      <w:r w:rsidRPr="00C676E1">
        <w:rPr>
          <w:rFonts w:ascii="Liberation Serif" w:hAnsi="Liberation Serif" w:cs="Liberation Serif"/>
          <w:sz w:val="28"/>
          <w:szCs w:val="28"/>
        </w:rPr>
        <w:t xml:space="preserve"> Закона № 44-ФЗ, при осуществлении закупок в соответствии с Законом № 44-ФЗ</w:t>
      </w:r>
      <w:r w:rsidRPr="00A863C5">
        <w:rPr>
          <w:rFonts w:ascii="Liberation Serif" w:hAnsi="Liberation Serif" w:cs="Liberation Serif"/>
          <w:sz w:val="28"/>
          <w:szCs w:val="28"/>
        </w:rPr>
        <w:t>;</w:t>
      </w:r>
    </w:p>
    <w:p w14:paraId="4A3EEA03" w14:textId="3E78A587" w:rsidR="00C676E1" w:rsidRDefault="00C676E1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A22B09" w:rsidRPr="00A863C5">
        <w:rPr>
          <w:rFonts w:ascii="Liberation Serif" w:hAnsi="Liberation Serif" w:cs="Liberation Serif"/>
          <w:sz w:val="28"/>
          <w:szCs w:val="28"/>
        </w:rPr>
        <w:t>Управлению образования, Управлению культуры, Управлению физической культуры и спорта</w:t>
      </w:r>
      <w:r w:rsidR="00A22B09">
        <w:rPr>
          <w:rFonts w:ascii="Liberation Serif" w:hAnsi="Liberation Serif" w:cs="Liberation Serif"/>
          <w:sz w:val="28"/>
          <w:szCs w:val="28"/>
        </w:rPr>
        <w:t>, Комитету по управлению муниципальным имуществом КГО, администрации КГО</w:t>
      </w:r>
      <w:r w:rsidR="00BA5235">
        <w:rPr>
          <w:rFonts w:ascii="Liberation Serif" w:hAnsi="Liberation Serif" w:cs="Liberation Serif"/>
          <w:sz w:val="28"/>
          <w:szCs w:val="28"/>
        </w:rPr>
        <w:t>:</w:t>
      </w:r>
      <w:r w:rsidR="00A22B0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4008D81" w14:textId="6D3D8029" w:rsidR="00A22B09" w:rsidRPr="00BA5235" w:rsidRDefault="00A22B09" w:rsidP="00BA5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22B09">
        <w:rPr>
          <w:rFonts w:ascii="Liberation Serif" w:hAnsi="Liberation Serif" w:cs="Liberation Serif"/>
          <w:sz w:val="28"/>
          <w:szCs w:val="28"/>
        </w:rPr>
        <w:t>- обеспечить обучение муниципальных служащих, в должностные обязанности которых входит участие в проведении закупок для обеспечения муниципальных нужд, по дополнительным профессиональным программам в сфере противодействия коррупции во исполнение подпункта «в» пункта 39 Национального</w:t>
      </w:r>
      <w:r w:rsidR="00BA5235">
        <w:rPr>
          <w:rFonts w:ascii="Liberation Serif" w:hAnsi="Liberation Serif" w:cs="Liberation Serif"/>
          <w:sz w:val="28"/>
          <w:szCs w:val="28"/>
        </w:rPr>
        <w:t xml:space="preserve"> </w:t>
      </w:r>
      <w:r w:rsidRPr="00A22B09">
        <w:rPr>
          <w:rFonts w:ascii="Liberation Serif" w:hAnsi="Liberation Serif" w:cs="Liberation Serif"/>
          <w:sz w:val="28"/>
          <w:szCs w:val="28"/>
        </w:rPr>
        <w:t>плана</w:t>
      </w:r>
      <w:r w:rsidR="00BA5235">
        <w:rPr>
          <w:rFonts w:ascii="Liberation Serif" w:hAnsi="Liberation Serif" w:cs="Liberation Serif"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в</w:t>
      </w:r>
      <w:r w:rsidR="00BA523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срок</w:t>
      </w:r>
      <w:r w:rsidR="00BA523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до</w:t>
      </w:r>
      <w:r w:rsidR="00BA5235">
        <w:rPr>
          <w:rFonts w:ascii="Liberation Serif" w:hAnsi="Liberation Serif" w:cs="Liberation Serif"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21 декабря 2023 года</w:t>
      </w:r>
      <w:r w:rsidR="00BA5235">
        <w:rPr>
          <w:rFonts w:ascii="Liberation Serif" w:hAnsi="Liberation Serif" w:cs="Liberation Serif"/>
          <w:b/>
          <w:bCs/>
          <w:sz w:val="28"/>
          <w:szCs w:val="28"/>
        </w:rPr>
        <w:t>;</w:t>
      </w:r>
    </w:p>
    <w:p w14:paraId="14517B02" w14:textId="3936BA8F" w:rsidR="00A22B09" w:rsidRPr="00BA5235" w:rsidRDefault="00A22B09" w:rsidP="00BA5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организовать для муниципальных служащих, участвующих в осуществлении закупок, мероприятия (семинары-практикумы, тренинги, консультирование и другие) по разъяснению типовых ситуаций конфликта интересов в закупочной деятельности, их предотвращению и урегулированию</w:t>
      </w:r>
      <w:r w:rsidR="00BA5235" w:rsidRPr="00BA523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в срок</w:t>
      </w:r>
      <w:r w:rsidR="00BA523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до</w:t>
      </w:r>
      <w:r w:rsidR="00BA5235">
        <w:rPr>
          <w:rFonts w:ascii="Liberation Serif" w:hAnsi="Liberation Serif" w:cs="Liberation Serif"/>
          <w:sz w:val="28"/>
          <w:szCs w:val="28"/>
        </w:rPr>
        <w:t xml:space="preserve"> </w:t>
      </w:r>
      <w:r w:rsidR="00BA5235" w:rsidRPr="00A22B09">
        <w:rPr>
          <w:rFonts w:ascii="Liberation Serif" w:hAnsi="Liberation Serif" w:cs="Liberation Serif"/>
          <w:b/>
          <w:bCs/>
          <w:sz w:val="28"/>
          <w:szCs w:val="28"/>
        </w:rPr>
        <w:t>21 декабря 2023 года</w:t>
      </w:r>
      <w:r w:rsidR="00BA5235">
        <w:rPr>
          <w:rFonts w:ascii="Liberation Serif" w:hAnsi="Liberation Serif" w:cs="Liberation Serif"/>
          <w:b/>
          <w:bCs/>
          <w:sz w:val="28"/>
          <w:szCs w:val="28"/>
        </w:rPr>
        <w:t>;</w:t>
      </w:r>
    </w:p>
    <w:p w14:paraId="28CA6A24" w14:textId="13A26530" w:rsidR="00A863C5" w:rsidRPr="00A863C5" w:rsidRDefault="00A863C5" w:rsidP="00A86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размещать ежегодные отчеты об исполнении корпоративных планов муниципальных учреждений в разделах «Противодействие коррупции» официальных сайтов муниципальных учреждений в сети Интернет, при отсутствии официального сайта – на сайтах органов местного самоуправления – учредителей. Информацию о размещении и ссылками на сайты предостав</w:t>
      </w:r>
      <w:r w:rsidR="00A22B09">
        <w:rPr>
          <w:rFonts w:ascii="Liberation Serif" w:hAnsi="Liberation Serif" w:cs="Liberation Serif"/>
          <w:sz w:val="28"/>
          <w:szCs w:val="28"/>
        </w:rPr>
        <w:t>ля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ть секретарю комиссии </w:t>
      </w:r>
      <w:r w:rsidRPr="00A863C5">
        <w:rPr>
          <w:rFonts w:ascii="Liberation Serif" w:hAnsi="Liberation Serif" w:cs="Liberation Serif"/>
          <w:b/>
          <w:bCs/>
          <w:sz w:val="28"/>
          <w:szCs w:val="28"/>
        </w:rPr>
        <w:t>в срок</w:t>
      </w:r>
      <w:r w:rsidR="00A14E9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b/>
          <w:bCs/>
          <w:sz w:val="28"/>
          <w:szCs w:val="28"/>
        </w:rPr>
        <w:t>– ежегодно до 1 февраля года, следующего за отчетным;</w:t>
      </w:r>
    </w:p>
    <w:p w14:paraId="7856C1BD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1BB1143" w14:textId="6733E6FA" w:rsidR="00A863C5" w:rsidRDefault="00A863C5" w:rsidP="00545BB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</w:t>
      </w: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мерах по повышению эффективности общественных (публичных) слушаний, проводимых органами местного самоуправления КГО </w:t>
      </w:r>
    </w:p>
    <w:p w14:paraId="4D30F5F6" w14:textId="77777777" w:rsidR="00545BB0" w:rsidRPr="00545BB0" w:rsidRDefault="00545BB0" w:rsidP="00545BB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91EA4B" w14:textId="6C18072A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Маскаеву О.В.,</w:t>
      </w:r>
      <w:r w:rsidR="00BA523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BA5235">
        <w:rPr>
          <w:rFonts w:ascii="Liberation Serif" w:hAnsi="Liberation Serif" w:cs="Liberation Serif"/>
          <w:sz w:val="28"/>
          <w:szCs w:val="28"/>
        </w:rPr>
        <w:t>Выприцкую</w:t>
      </w:r>
      <w:proofErr w:type="spellEnd"/>
      <w:r w:rsidR="00BA5235">
        <w:rPr>
          <w:rFonts w:ascii="Liberation Serif" w:hAnsi="Liberation Serif" w:cs="Liberation Serif"/>
          <w:sz w:val="28"/>
          <w:szCs w:val="28"/>
        </w:rPr>
        <w:t xml:space="preserve"> И.Е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 w:rsidR="00BA5235">
        <w:rPr>
          <w:rFonts w:ascii="Liberation Serif" w:hAnsi="Liberation Serif" w:cs="Liberation Serif"/>
          <w:sz w:val="28"/>
          <w:szCs w:val="28"/>
        </w:rPr>
        <w:t xml:space="preserve"> Мальцеву Е.Н</w:t>
      </w:r>
      <w:r w:rsidRPr="00A863C5">
        <w:rPr>
          <w:rFonts w:ascii="Liberation Serif" w:hAnsi="Liberation Serif" w:cs="Liberation Serif"/>
          <w:sz w:val="28"/>
          <w:szCs w:val="28"/>
        </w:rPr>
        <w:t>.</w:t>
      </w:r>
    </w:p>
    <w:p w14:paraId="18D60681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сведению, продолжить работу по привлечению населения КГО к общественным (публичным) слушаниям через размещение информации в СМИ КГО (сайт Кушва-онлайн и др.).</w:t>
      </w:r>
    </w:p>
    <w:p w14:paraId="65C452BC" w14:textId="77777777" w:rsidR="00A863C5" w:rsidRPr="00A863C5" w:rsidRDefault="00A863C5" w:rsidP="00A863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7A6E843" w14:textId="18CAD33F" w:rsidR="00A863C5" w:rsidRDefault="00BA5235" w:rsidP="00BA523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A5235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IX.</w:t>
      </w:r>
      <w:r w:rsidRPr="00BA5235">
        <w:rPr>
          <w:rFonts w:ascii="Liberation Serif" w:hAnsi="Liberation Serif" w:cs="Liberation Serif"/>
          <w:b/>
          <w:bCs/>
          <w:sz w:val="28"/>
          <w:szCs w:val="28"/>
        </w:rPr>
        <w:t xml:space="preserve"> Разное</w:t>
      </w:r>
    </w:p>
    <w:p w14:paraId="3816D52E" w14:textId="77777777" w:rsidR="00545BB0" w:rsidRDefault="00545BB0" w:rsidP="00BA523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92936BF" w14:textId="7A664031" w:rsidR="00A863C5" w:rsidRDefault="00BA5235" w:rsidP="00BA523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BA523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Слушали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Выприцкую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И.Е.,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Зараменских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Н.В., Орлову С.В.,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Бурлова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П.А.,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Субботкину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Т.А., Ведерникову А.А.</w:t>
      </w:r>
    </w:p>
    <w:p w14:paraId="3FB990C6" w14:textId="4A2BCB09" w:rsidR="00BA5235" w:rsidRDefault="00BA5235" w:rsidP="00BA523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сведению, про</w:t>
      </w:r>
      <w:r>
        <w:rPr>
          <w:rFonts w:ascii="Liberation Serif" w:hAnsi="Liberation Serif" w:cs="Liberation Serif"/>
          <w:sz w:val="28"/>
          <w:szCs w:val="28"/>
        </w:rPr>
        <w:t>токольные поручения исполнены.</w:t>
      </w:r>
    </w:p>
    <w:p w14:paraId="3FFE0804" w14:textId="0D190059" w:rsidR="00BA5235" w:rsidRDefault="00BA5235" w:rsidP="00BA523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132F1546" w14:textId="77777777" w:rsidR="00BA5235" w:rsidRPr="00A863C5" w:rsidRDefault="00BA5235" w:rsidP="00BA523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5D260025" w14:textId="0E5402E5" w:rsidR="00A863C5" w:rsidRPr="00A863C5" w:rsidRDefault="00BA523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A863C5" w:rsidRPr="00A863C5">
        <w:rPr>
          <w:rFonts w:ascii="Liberation Serif" w:hAnsi="Liberation Serif" w:cs="Liberation Serif"/>
          <w:sz w:val="28"/>
          <w:szCs w:val="28"/>
        </w:rPr>
        <w:t>редседател</w:t>
      </w:r>
      <w:r w:rsidR="00545BB0">
        <w:rPr>
          <w:rFonts w:ascii="Liberation Serif" w:hAnsi="Liberation Serif" w:cs="Liberation Serif"/>
          <w:sz w:val="28"/>
          <w:szCs w:val="28"/>
        </w:rPr>
        <w:t>ь</w:t>
      </w:r>
      <w:r w:rsidR="00A863C5" w:rsidRPr="00A863C5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  <w:t xml:space="preserve">                                </w:t>
      </w:r>
      <w:r w:rsidR="00545BB0">
        <w:rPr>
          <w:rFonts w:ascii="Liberation Serif" w:hAnsi="Liberation Serif" w:cs="Liberation Serif"/>
          <w:sz w:val="28"/>
          <w:szCs w:val="28"/>
        </w:rPr>
        <w:t xml:space="preserve">                       М.В. Слепухин</w:t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</w:r>
      <w:r w:rsidR="00A863C5" w:rsidRPr="00A863C5">
        <w:rPr>
          <w:rFonts w:ascii="Liberation Serif" w:hAnsi="Liberation Serif" w:cs="Liberation Serif"/>
          <w:sz w:val="28"/>
          <w:szCs w:val="28"/>
        </w:rPr>
        <w:tab/>
      </w:r>
    </w:p>
    <w:p w14:paraId="15E08594" w14:textId="77777777" w:rsidR="00A863C5" w:rsidRPr="00A863C5" w:rsidRDefault="00A863C5" w:rsidP="00A863C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1713516" w14:textId="2609F486" w:rsidR="00A863C5" w:rsidRPr="00A863C5" w:rsidRDefault="00A863C5" w:rsidP="00A863C5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Секретарь комиссии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545BB0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863C5">
        <w:rPr>
          <w:rFonts w:ascii="Liberation Serif" w:hAnsi="Liberation Serif" w:cs="Liberation Serif"/>
          <w:sz w:val="28"/>
          <w:szCs w:val="28"/>
        </w:rPr>
        <w:t>А.А. Ведерникова</w:t>
      </w:r>
    </w:p>
    <w:p w14:paraId="4F0E8148" w14:textId="77777777" w:rsidR="00A863C5" w:rsidRPr="00A863C5" w:rsidRDefault="00A863C5" w:rsidP="00A863C5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7A827D65" w14:textId="77777777" w:rsidR="00A863C5" w:rsidRPr="00A863C5" w:rsidRDefault="00A863C5" w:rsidP="00A863C5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7B118E83" w14:textId="77777777" w:rsidR="00A863C5" w:rsidRPr="00A863C5" w:rsidRDefault="00A863C5" w:rsidP="00A863C5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7DF20264" w14:textId="77777777" w:rsidR="00CF0D36" w:rsidRPr="00277763" w:rsidRDefault="00CF0D36">
      <w:pPr>
        <w:rPr>
          <w:rFonts w:ascii="Liberation Serif" w:hAnsi="Liberation Serif" w:cs="Liberation Serif"/>
        </w:rPr>
      </w:pPr>
    </w:p>
    <w:sectPr w:rsidR="00CF0D36" w:rsidRPr="00277763" w:rsidSect="00BA5235">
      <w:pgSz w:w="11906" w:h="16838"/>
      <w:pgMar w:top="1134" w:right="566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D"/>
    <w:rsid w:val="000D51D8"/>
    <w:rsid w:val="000D6760"/>
    <w:rsid w:val="00180E9B"/>
    <w:rsid w:val="00277763"/>
    <w:rsid w:val="0028201B"/>
    <w:rsid w:val="0043661F"/>
    <w:rsid w:val="0052261D"/>
    <w:rsid w:val="00545BB0"/>
    <w:rsid w:val="005F1871"/>
    <w:rsid w:val="00694427"/>
    <w:rsid w:val="007204E3"/>
    <w:rsid w:val="00911BE5"/>
    <w:rsid w:val="0097245E"/>
    <w:rsid w:val="00A14E93"/>
    <w:rsid w:val="00A22B09"/>
    <w:rsid w:val="00A31B3D"/>
    <w:rsid w:val="00A863C5"/>
    <w:rsid w:val="00BA5235"/>
    <w:rsid w:val="00C676E1"/>
    <w:rsid w:val="00CF0D36"/>
    <w:rsid w:val="00D816A0"/>
    <w:rsid w:val="00E4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3D7C"/>
  <w15:chartTrackingRefBased/>
  <w15:docId w15:val="{4E76A73B-BB03-453B-B73C-2340ACE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3</cp:revision>
  <cp:lastPrinted>2023-10-06T10:12:00Z</cp:lastPrinted>
  <dcterms:created xsi:type="dcterms:W3CDTF">2023-10-05T04:29:00Z</dcterms:created>
  <dcterms:modified xsi:type="dcterms:W3CDTF">2023-10-06T10:13:00Z</dcterms:modified>
</cp:coreProperties>
</file>