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CFE8E" w14:textId="4D01E912" w:rsidR="00C224D9" w:rsidRPr="00C224D9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C224D9">
        <w:rPr>
          <w:rFonts w:ascii="Liberation Serif" w:eastAsia="Calibri" w:hAnsi="Liberation Serif" w:cs="Liberation Serif"/>
          <w:b/>
          <w:sz w:val="24"/>
          <w:szCs w:val="24"/>
        </w:rPr>
        <w:t>ПРОТОКОЛ № 2</w:t>
      </w:r>
      <w:r w:rsidR="00476BCD">
        <w:rPr>
          <w:rFonts w:ascii="Liberation Serif" w:eastAsia="Calibri" w:hAnsi="Liberation Serif" w:cs="Liberation Serif"/>
          <w:b/>
          <w:sz w:val="24"/>
          <w:szCs w:val="24"/>
        </w:rPr>
        <w:t>3</w:t>
      </w:r>
      <w:r w:rsidRPr="00C224D9">
        <w:rPr>
          <w:rFonts w:ascii="Liberation Serif" w:eastAsia="Calibri" w:hAnsi="Liberation Serif" w:cs="Liberation Serif"/>
          <w:b/>
          <w:sz w:val="24"/>
          <w:szCs w:val="24"/>
        </w:rPr>
        <w:t>-02</w:t>
      </w:r>
    </w:p>
    <w:p w14:paraId="283E87CC" w14:textId="77777777" w:rsidR="00C224D9" w:rsidRPr="00C224D9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C224D9">
        <w:rPr>
          <w:rFonts w:ascii="Liberation Serif" w:eastAsia="Calibri" w:hAnsi="Liberation Serif" w:cs="Liberation Serif"/>
          <w:b/>
          <w:sz w:val="24"/>
          <w:szCs w:val="24"/>
        </w:rPr>
        <w:t xml:space="preserve">заседания Комиссии по координации работы по противодействию коррупции в </w:t>
      </w:r>
      <w:proofErr w:type="spellStart"/>
      <w:r w:rsidRPr="00C224D9">
        <w:rPr>
          <w:rFonts w:ascii="Liberation Serif" w:eastAsia="Calibri" w:hAnsi="Liberation Serif" w:cs="Liberation Serif"/>
          <w:b/>
          <w:sz w:val="24"/>
          <w:szCs w:val="24"/>
        </w:rPr>
        <w:t>Кушвинском</w:t>
      </w:r>
      <w:proofErr w:type="spellEnd"/>
      <w:r w:rsidRPr="00C224D9">
        <w:rPr>
          <w:rFonts w:ascii="Liberation Serif" w:eastAsia="Calibri" w:hAnsi="Liberation Serif" w:cs="Liberation Serif"/>
          <w:b/>
          <w:sz w:val="24"/>
          <w:szCs w:val="24"/>
        </w:rPr>
        <w:t xml:space="preserve"> городском округе </w:t>
      </w:r>
    </w:p>
    <w:p w14:paraId="01EC5A7B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14:paraId="6357CB17" w14:textId="54163707" w:rsidR="00C224D9" w:rsidRPr="00C224D9" w:rsidRDefault="00C224D9" w:rsidP="00C224D9">
      <w:pPr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sz w:val="24"/>
          <w:szCs w:val="24"/>
        </w:rPr>
      </w:pPr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г. Кушва </w:t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  <w:t xml:space="preserve">          </w:t>
      </w:r>
      <w:r w:rsidR="00476BCD">
        <w:rPr>
          <w:rFonts w:ascii="Liberation Serif" w:eastAsia="Calibri" w:hAnsi="Liberation Serif" w:cs="Liberation Serif"/>
          <w:sz w:val="24"/>
          <w:szCs w:val="24"/>
        </w:rPr>
        <w:t>29</w:t>
      </w:r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июня 202</w:t>
      </w:r>
      <w:r w:rsidR="00476BCD">
        <w:rPr>
          <w:rFonts w:ascii="Liberation Serif" w:eastAsia="Calibri" w:hAnsi="Liberation Serif" w:cs="Liberation Serif"/>
          <w:sz w:val="24"/>
          <w:szCs w:val="24"/>
        </w:rPr>
        <w:t>3</w:t>
      </w:r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г.</w:t>
      </w:r>
    </w:p>
    <w:p w14:paraId="3A172A38" w14:textId="5032AF82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C224D9">
        <w:rPr>
          <w:rFonts w:ascii="Liberation Serif" w:eastAsia="Calibri" w:hAnsi="Liberation Serif" w:cs="Liberation Serif"/>
          <w:sz w:val="24"/>
          <w:szCs w:val="24"/>
        </w:rPr>
        <w:t>актовый зал администрации КГО</w:t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="00476BCD">
        <w:rPr>
          <w:rFonts w:ascii="Liberation Serif" w:eastAsia="Calibri" w:hAnsi="Liberation Serif" w:cs="Liberation Serif"/>
          <w:sz w:val="24"/>
          <w:szCs w:val="24"/>
        </w:rPr>
        <w:t xml:space="preserve">                </w:t>
      </w:r>
      <w:r w:rsidRPr="00C224D9">
        <w:rPr>
          <w:rFonts w:ascii="Liberation Serif" w:eastAsia="Calibri" w:hAnsi="Liberation Serif" w:cs="Liberation Serif"/>
          <w:sz w:val="24"/>
          <w:szCs w:val="24"/>
        </w:rPr>
        <w:t>1</w:t>
      </w:r>
      <w:r w:rsidR="00476BCD">
        <w:rPr>
          <w:rFonts w:ascii="Liberation Serif" w:eastAsia="Calibri" w:hAnsi="Liberation Serif" w:cs="Liberation Serif"/>
          <w:sz w:val="24"/>
          <w:szCs w:val="24"/>
        </w:rPr>
        <w:t>5</w:t>
      </w:r>
      <w:r w:rsidRPr="00C224D9">
        <w:rPr>
          <w:rFonts w:ascii="Liberation Serif" w:eastAsia="Calibri" w:hAnsi="Liberation Serif" w:cs="Liberation Serif"/>
          <w:sz w:val="24"/>
          <w:szCs w:val="24"/>
        </w:rPr>
        <w:t>.00 часов</w:t>
      </w:r>
    </w:p>
    <w:p w14:paraId="25BB704D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14:paraId="22CFF82A" w14:textId="7050EDD8" w:rsidR="00C224D9" w:rsidRDefault="00C224D9" w:rsidP="00C224D9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C224D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Присутствовали:</w:t>
      </w:r>
    </w:p>
    <w:p w14:paraId="6BC17B91" w14:textId="59AC7703" w:rsidR="00C224D9" w:rsidRDefault="00C224D9" w:rsidP="00C224D9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b/>
          <w:i/>
          <w:sz w:val="24"/>
          <w:szCs w:val="24"/>
        </w:rPr>
      </w:pPr>
      <w:r>
        <w:rPr>
          <w:rFonts w:ascii="Liberation Serif" w:eastAsia="Calibri" w:hAnsi="Liberation Serif" w:cs="Liberation Serif"/>
          <w:b/>
          <w:i/>
          <w:sz w:val="24"/>
          <w:szCs w:val="24"/>
        </w:rPr>
        <w:t>П</w:t>
      </w:r>
      <w:r w:rsidRPr="00C224D9">
        <w:rPr>
          <w:rFonts w:ascii="Liberation Serif" w:eastAsia="Calibri" w:hAnsi="Liberation Serif" w:cs="Liberation Serif"/>
          <w:b/>
          <w:i/>
          <w:sz w:val="24"/>
          <w:szCs w:val="24"/>
        </w:rPr>
        <w:t>редседател</w:t>
      </w:r>
      <w:r>
        <w:rPr>
          <w:rFonts w:ascii="Liberation Serif" w:eastAsia="Calibri" w:hAnsi="Liberation Serif" w:cs="Liberation Serif"/>
          <w:b/>
          <w:i/>
          <w:sz w:val="24"/>
          <w:szCs w:val="24"/>
        </w:rPr>
        <w:t>ь</w:t>
      </w:r>
      <w:r w:rsidRPr="00C224D9">
        <w:rPr>
          <w:rFonts w:ascii="Liberation Serif" w:eastAsia="Calibri" w:hAnsi="Liberation Serif" w:cs="Liberation Serif"/>
          <w:b/>
          <w:i/>
          <w:sz w:val="24"/>
          <w:szCs w:val="24"/>
        </w:rPr>
        <w:t xml:space="preserve"> комиссии:</w:t>
      </w:r>
    </w:p>
    <w:p w14:paraId="071A9A8D" w14:textId="485E872E" w:rsidR="00C224D9" w:rsidRPr="00C224D9" w:rsidRDefault="00C224D9" w:rsidP="00C224D9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- </w:t>
      </w:r>
      <w:proofErr w:type="gramStart"/>
      <w:r w:rsidRPr="00C224D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Слепухин 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Михаил</w:t>
      </w:r>
      <w:proofErr w:type="gramEnd"/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Владимирович – глава </w:t>
      </w:r>
      <w:proofErr w:type="spellStart"/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Кушвинского</w:t>
      </w:r>
      <w:proofErr w:type="spellEnd"/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городского округа;</w:t>
      </w:r>
    </w:p>
    <w:p w14:paraId="1F7033F5" w14:textId="77777777" w:rsidR="00C224D9" w:rsidRPr="00C224D9" w:rsidRDefault="00C224D9" w:rsidP="00C224D9">
      <w:pPr>
        <w:tabs>
          <w:tab w:val="left" w:pos="709"/>
        </w:tabs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C224D9">
        <w:rPr>
          <w:rFonts w:ascii="Liberation Serif" w:eastAsia="Calibri" w:hAnsi="Liberation Serif" w:cs="Liberation Serif"/>
          <w:b/>
          <w:i/>
          <w:sz w:val="24"/>
          <w:szCs w:val="24"/>
        </w:rPr>
        <w:t>Заместитель председателя комиссии:</w:t>
      </w:r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14:paraId="2E860988" w14:textId="60EC2958" w:rsidR="00C224D9" w:rsidRPr="00C224D9" w:rsidRDefault="00C224D9" w:rsidP="00C224D9">
      <w:pPr>
        <w:tabs>
          <w:tab w:val="left" w:pos="709"/>
        </w:tabs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 xml:space="preserve">- </w:t>
      </w:r>
      <w:proofErr w:type="spellStart"/>
      <w:r w:rsidRPr="00C224D9">
        <w:rPr>
          <w:rFonts w:ascii="Liberation Serif" w:eastAsia="Calibri" w:hAnsi="Liberation Serif" w:cs="Liberation Serif"/>
          <w:sz w:val="24"/>
          <w:szCs w:val="24"/>
        </w:rPr>
        <w:t>Чепрасов</w:t>
      </w:r>
      <w:proofErr w:type="spellEnd"/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Антон Вячеславович – первый заместитель главы администрации КГО;</w:t>
      </w:r>
    </w:p>
    <w:p w14:paraId="672883D7" w14:textId="77777777" w:rsidR="00C224D9" w:rsidRPr="00C224D9" w:rsidRDefault="00C224D9" w:rsidP="00C224D9">
      <w:pPr>
        <w:tabs>
          <w:tab w:val="left" w:pos="709"/>
        </w:tabs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b/>
          <w:i/>
          <w:sz w:val="24"/>
          <w:szCs w:val="24"/>
        </w:rPr>
      </w:pPr>
      <w:r w:rsidRPr="00C224D9">
        <w:rPr>
          <w:rFonts w:ascii="Liberation Serif" w:eastAsia="Calibri" w:hAnsi="Liberation Serif" w:cs="Liberation Serif"/>
          <w:i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b/>
          <w:i/>
          <w:sz w:val="24"/>
          <w:szCs w:val="24"/>
        </w:rPr>
        <w:t>Секретарь Комиссии:</w:t>
      </w:r>
    </w:p>
    <w:p w14:paraId="1856BC5B" w14:textId="3439D9D6" w:rsidR="00C224D9" w:rsidRPr="00C224D9" w:rsidRDefault="00C224D9" w:rsidP="00C224D9">
      <w:pPr>
        <w:tabs>
          <w:tab w:val="left" w:pos="709"/>
        </w:tabs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sz w:val="24"/>
          <w:szCs w:val="24"/>
        </w:rPr>
      </w:pPr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- Ведерникова Алёна </w:t>
      </w:r>
      <w:proofErr w:type="spellStart"/>
      <w:r w:rsidRPr="00C224D9">
        <w:rPr>
          <w:rFonts w:ascii="Liberation Serif" w:eastAsia="Calibri" w:hAnsi="Liberation Serif" w:cs="Liberation Serif"/>
          <w:sz w:val="24"/>
          <w:szCs w:val="24"/>
        </w:rPr>
        <w:t>Алевтиновна</w:t>
      </w:r>
      <w:proofErr w:type="spellEnd"/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- начальник орг. отдела администрации КГО</w:t>
      </w:r>
      <w:r>
        <w:rPr>
          <w:rFonts w:ascii="Liberation Serif" w:eastAsia="Calibri" w:hAnsi="Liberation Serif" w:cs="Liberation Serif"/>
          <w:sz w:val="24"/>
          <w:szCs w:val="24"/>
        </w:rPr>
        <w:t>;</w:t>
      </w:r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14:paraId="52849C17" w14:textId="77777777" w:rsidR="00C224D9" w:rsidRPr="00C224D9" w:rsidRDefault="00C224D9" w:rsidP="00C224D9">
      <w:pPr>
        <w:tabs>
          <w:tab w:val="center" w:pos="0"/>
          <w:tab w:val="left" w:pos="709"/>
        </w:tabs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b/>
          <w:i/>
          <w:sz w:val="24"/>
          <w:szCs w:val="24"/>
        </w:rPr>
      </w:pPr>
      <w:r w:rsidRPr="00C224D9">
        <w:rPr>
          <w:rFonts w:ascii="Liberation Serif" w:eastAsia="Calibri" w:hAnsi="Liberation Serif" w:cs="Liberation Serif"/>
          <w:b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b/>
          <w:i/>
          <w:sz w:val="24"/>
          <w:szCs w:val="24"/>
        </w:rPr>
        <w:t>Члены Комиссии:</w:t>
      </w:r>
    </w:p>
    <w:p w14:paraId="4464FE90" w14:textId="77777777" w:rsidR="00C224D9" w:rsidRPr="00C224D9" w:rsidRDefault="00C224D9" w:rsidP="00C224D9">
      <w:pPr>
        <w:tabs>
          <w:tab w:val="left" w:pos="709"/>
          <w:tab w:val="center" w:pos="4820"/>
        </w:tabs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sz w:val="24"/>
          <w:szCs w:val="24"/>
        </w:rPr>
      </w:pPr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-Божко Александр Валерьевич –начальник правового управления администрации </w:t>
      </w:r>
      <w:proofErr w:type="spellStart"/>
      <w:r w:rsidRPr="00C224D9">
        <w:rPr>
          <w:rFonts w:ascii="Liberation Serif" w:eastAsia="Calibri" w:hAnsi="Liberation Serif" w:cs="Liberation Serif"/>
          <w:sz w:val="24"/>
          <w:szCs w:val="24"/>
        </w:rPr>
        <w:t>Кушвинского</w:t>
      </w:r>
      <w:proofErr w:type="spellEnd"/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городского округа;</w:t>
      </w:r>
    </w:p>
    <w:p w14:paraId="7186BCD7" w14:textId="77777777" w:rsidR="00C224D9" w:rsidRPr="00C224D9" w:rsidRDefault="00C224D9" w:rsidP="00C224D9">
      <w:pPr>
        <w:tabs>
          <w:tab w:val="left" w:pos="709"/>
        </w:tabs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sz w:val="24"/>
          <w:szCs w:val="24"/>
        </w:rPr>
      </w:pPr>
      <w:r w:rsidRPr="00C224D9">
        <w:rPr>
          <w:rFonts w:ascii="Liberation Serif" w:eastAsia="Calibri" w:hAnsi="Liberation Serif" w:cs="Liberation Serif"/>
          <w:sz w:val="24"/>
          <w:szCs w:val="24"/>
        </w:rPr>
        <w:t>-</w:t>
      </w:r>
      <w:proofErr w:type="spellStart"/>
      <w:r w:rsidRPr="00C224D9">
        <w:rPr>
          <w:rFonts w:ascii="Liberation Serif" w:eastAsia="Calibri" w:hAnsi="Liberation Serif" w:cs="Liberation Serif"/>
          <w:sz w:val="24"/>
          <w:szCs w:val="24"/>
        </w:rPr>
        <w:t>Собенин</w:t>
      </w:r>
      <w:proofErr w:type="spellEnd"/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Николай Александрович – председатель Управления муниципального контроля </w:t>
      </w:r>
      <w:proofErr w:type="spellStart"/>
      <w:r w:rsidRPr="00C224D9">
        <w:rPr>
          <w:rFonts w:ascii="Liberation Serif" w:eastAsia="Calibri" w:hAnsi="Liberation Serif" w:cs="Liberation Serif"/>
          <w:sz w:val="24"/>
          <w:szCs w:val="24"/>
        </w:rPr>
        <w:t>Кушвинского</w:t>
      </w:r>
      <w:proofErr w:type="spellEnd"/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городского округа;</w:t>
      </w:r>
    </w:p>
    <w:p w14:paraId="59077ED6" w14:textId="160445B1" w:rsidR="00C224D9" w:rsidRPr="00C224D9" w:rsidRDefault="00C224D9" w:rsidP="00C224D9">
      <w:pPr>
        <w:tabs>
          <w:tab w:val="left" w:pos="709"/>
          <w:tab w:val="center" w:pos="4820"/>
        </w:tabs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sz w:val="24"/>
          <w:szCs w:val="24"/>
        </w:rPr>
      </w:pPr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- </w:t>
      </w:r>
      <w:r w:rsidR="000573C9">
        <w:rPr>
          <w:rFonts w:ascii="Liberation Serif" w:eastAsia="Calibri" w:hAnsi="Liberation Serif" w:cs="Liberation Serif"/>
          <w:sz w:val="24"/>
          <w:szCs w:val="24"/>
        </w:rPr>
        <w:t>Чернухина Елена Владимировна</w:t>
      </w:r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0573C9">
        <w:rPr>
          <w:rFonts w:ascii="Liberation Serif" w:eastAsia="Calibri" w:hAnsi="Liberation Serif" w:cs="Liberation Serif"/>
          <w:sz w:val="24"/>
          <w:szCs w:val="24"/>
        </w:rPr>
        <w:t>–</w:t>
      </w:r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0573C9">
        <w:rPr>
          <w:rFonts w:ascii="Liberation Serif" w:eastAsia="Calibri" w:hAnsi="Liberation Serif" w:cs="Liberation Serif"/>
          <w:sz w:val="24"/>
          <w:szCs w:val="24"/>
        </w:rPr>
        <w:t xml:space="preserve">специалист </w:t>
      </w:r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комитета по управлению муниципальным имуществом </w:t>
      </w:r>
      <w:proofErr w:type="spellStart"/>
      <w:r w:rsidRPr="00C224D9">
        <w:rPr>
          <w:rFonts w:ascii="Liberation Serif" w:eastAsia="Calibri" w:hAnsi="Liberation Serif" w:cs="Liberation Serif"/>
          <w:sz w:val="24"/>
          <w:szCs w:val="24"/>
        </w:rPr>
        <w:t>Кушвинского</w:t>
      </w:r>
      <w:proofErr w:type="spellEnd"/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городского округа; </w:t>
      </w:r>
    </w:p>
    <w:p w14:paraId="0F99C5F7" w14:textId="6D6BA00E" w:rsidR="00C224D9" w:rsidRPr="00C224D9" w:rsidRDefault="00C224D9" w:rsidP="00C224D9">
      <w:pPr>
        <w:tabs>
          <w:tab w:val="left" w:pos="709"/>
        </w:tabs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sz w:val="24"/>
          <w:szCs w:val="24"/>
        </w:rPr>
      </w:pPr>
      <w:r w:rsidRPr="00C224D9">
        <w:rPr>
          <w:rFonts w:ascii="Liberation Serif" w:eastAsia="Calibri" w:hAnsi="Liberation Serif" w:cs="Liberation Serif"/>
          <w:sz w:val="24"/>
          <w:szCs w:val="24"/>
        </w:rPr>
        <w:t>-</w:t>
      </w:r>
      <w:r w:rsidR="000573C9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proofErr w:type="spellStart"/>
      <w:r w:rsidR="000573C9">
        <w:rPr>
          <w:rFonts w:ascii="Liberation Serif" w:eastAsia="Calibri" w:hAnsi="Liberation Serif" w:cs="Liberation Serif"/>
          <w:sz w:val="24"/>
          <w:szCs w:val="24"/>
        </w:rPr>
        <w:t>Зараменских</w:t>
      </w:r>
      <w:proofErr w:type="spellEnd"/>
      <w:r w:rsidR="000573C9">
        <w:rPr>
          <w:rFonts w:ascii="Liberation Serif" w:eastAsia="Calibri" w:hAnsi="Liberation Serif" w:cs="Liberation Serif"/>
          <w:sz w:val="24"/>
          <w:szCs w:val="24"/>
        </w:rPr>
        <w:t xml:space="preserve"> Светлана Александровна </w:t>
      </w:r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– заместитель начальника Управления образования </w:t>
      </w:r>
      <w:proofErr w:type="spellStart"/>
      <w:r w:rsidRPr="00C224D9">
        <w:rPr>
          <w:rFonts w:ascii="Liberation Serif" w:eastAsia="Calibri" w:hAnsi="Liberation Serif" w:cs="Liberation Serif"/>
          <w:sz w:val="24"/>
          <w:szCs w:val="24"/>
        </w:rPr>
        <w:t>Кушвинского</w:t>
      </w:r>
      <w:proofErr w:type="spellEnd"/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городского округа;</w:t>
      </w:r>
    </w:p>
    <w:p w14:paraId="11CE52AA" w14:textId="2B2EE77D" w:rsidR="00C224D9" w:rsidRPr="00C224D9" w:rsidRDefault="00C224D9" w:rsidP="00C224D9">
      <w:pPr>
        <w:tabs>
          <w:tab w:val="left" w:pos="709"/>
        </w:tabs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sz w:val="24"/>
          <w:szCs w:val="24"/>
        </w:rPr>
      </w:pPr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- </w:t>
      </w:r>
      <w:r w:rsidR="000573C9">
        <w:rPr>
          <w:rFonts w:ascii="Liberation Serif" w:eastAsia="Calibri" w:hAnsi="Liberation Serif" w:cs="Liberation Serif"/>
          <w:sz w:val="24"/>
          <w:szCs w:val="24"/>
        </w:rPr>
        <w:t xml:space="preserve">Ваганова Марина Викторовна </w:t>
      </w:r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- начальник Управления физической культуры и спорта </w:t>
      </w:r>
      <w:proofErr w:type="spellStart"/>
      <w:r w:rsidRPr="00C224D9">
        <w:rPr>
          <w:rFonts w:ascii="Liberation Serif" w:eastAsia="Calibri" w:hAnsi="Liberation Serif" w:cs="Liberation Serif"/>
          <w:sz w:val="24"/>
          <w:szCs w:val="24"/>
        </w:rPr>
        <w:t>Кушвинского</w:t>
      </w:r>
      <w:proofErr w:type="spellEnd"/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городского округа;</w:t>
      </w:r>
    </w:p>
    <w:p w14:paraId="334610B6" w14:textId="41737AC8" w:rsidR="00C224D9" w:rsidRPr="00C224D9" w:rsidRDefault="00C224D9" w:rsidP="00C224D9">
      <w:pPr>
        <w:tabs>
          <w:tab w:val="left" w:pos="709"/>
        </w:tabs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sz w:val="24"/>
          <w:szCs w:val="24"/>
        </w:rPr>
      </w:pPr>
      <w:r w:rsidRPr="00C224D9">
        <w:rPr>
          <w:rFonts w:ascii="Liberation Serif" w:eastAsia="Calibri" w:hAnsi="Liberation Serif" w:cs="Liberation Serif"/>
          <w:sz w:val="24"/>
          <w:szCs w:val="24"/>
        </w:rPr>
        <w:t>-</w:t>
      </w:r>
      <w:r w:rsidR="000573C9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proofErr w:type="spellStart"/>
      <w:r w:rsidRPr="00C224D9">
        <w:rPr>
          <w:rFonts w:ascii="Liberation Serif" w:eastAsia="Calibri" w:hAnsi="Liberation Serif" w:cs="Liberation Serif"/>
          <w:sz w:val="24"/>
          <w:szCs w:val="24"/>
        </w:rPr>
        <w:t>Субботкина</w:t>
      </w:r>
      <w:proofErr w:type="spellEnd"/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Татьяна Александровна – заместитель начальника Управления культуры </w:t>
      </w:r>
      <w:proofErr w:type="spellStart"/>
      <w:r w:rsidRPr="00C224D9">
        <w:rPr>
          <w:rFonts w:ascii="Liberation Serif" w:eastAsia="Calibri" w:hAnsi="Liberation Serif" w:cs="Liberation Serif"/>
          <w:sz w:val="24"/>
          <w:szCs w:val="24"/>
        </w:rPr>
        <w:t>Кушвинского</w:t>
      </w:r>
      <w:proofErr w:type="spellEnd"/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городского округа;</w:t>
      </w:r>
    </w:p>
    <w:p w14:paraId="21FBDE80" w14:textId="77777777" w:rsidR="00C224D9" w:rsidRPr="00C224D9" w:rsidRDefault="00C224D9" w:rsidP="00C224D9">
      <w:pPr>
        <w:tabs>
          <w:tab w:val="left" w:pos="709"/>
          <w:tab w:val="center" w:pos="4820"/>
        </w:tabs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sz w:val="24"/>
          <w:szCs w:val="24"/>
        </w:rPr>
      </w:pPr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- </w:t>
      </w:r>
      <w:proofErr w:type="spellStart"/>
      <w:r w:rsidRPr="00C224D9">
        <w:rPr>
          <w:rFonts w:ascii="Liberation Serif" w:eastAsia="Calibri" w:hAnsi="Liberation Serif" w:cs="Liberation Serif"/>
          <w:sz w:val="24"/>
          <w:szCs w:val="24"/>
        </w:rPr>
        <w:t>Тетюцкая</w:t>
      </w:r>
      <w:proofErr w:type="spellEnd"/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Наталья Александровна – ведущий специалист по делопроизводству, муниципальной службе и кадрам Финансового управления в </w:t>
      </w:r>
      <w:proofErr w:type="spellStart"/>
      <w:r w:rsidRPr="00C224D9">
        <w:rPr>
          <w:rFonts w:ascii="Liberation Serif" w:eastAsia="Calibri" w:hAnsi="Liberation Serif" w:cs="Liberation Serif"/>
          <w:sz w:val="24"/>
          <w:szCs w:val="24"/>
        </w:rPr>
        <w:t>Кушвинском</w:t>
      </w:r>
      <w:proofErr w:type="spellEnd"/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городском округе;</w:t>
      </w:r>
    </w:p>
    <w:p w14:paraId="569399CF" w14:textId="3E52C600" w:rsidR="00C224D9" w:rsidRPr="00C224D9" w:rsidRDefault="00C224D9" w:rsidP="00C224D9">
      <w:pPr>
        <w:tabs>
          <w:tab w:val="left" w:pos="709"/>
          <w:tab w:val="center" w:pos="4820"/>
        </w:tabs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C224D9">
        <w:rPr>
          <w:rFonts w:ascii="Liberation Serif" w:eastAsia="Calibri" w:hAnsi="Liberation Serif" w:cs="Liberation Serif"/>
          <w:sz w:val="24"/>
          <w:szCs w:val="24"/>
        </w:rPr>
        <w:t>-</w:t>
      </w:r>
      <w:r w:rsidR="000573C9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C224D9">
        <w:rPr>
          <w:rFonts w:ascii="Liberation Serif" w:eastAsia="Calibri" w:hAnsi="Liberation Serif" w:cs="Liberation Serif"/>
          <w:sz w:val="24"/>
          <w:szCs w:val="24"/>
        </w:rPr>
        <w:t>Мартынова Екатерина Евгеньевна – представитель прокуратуры г. Кушва (по согласованию)</w:t>
      </w:r>
    </w:p>
    <w:p w14:paraId="778074B6" w14:textId="6A46EF2F" w:rsidR="00C224D9" w:rsidRPr="00C224D9" w:rsidRDefault="00C224D9" w:rsidP="00C224D9">
      <w:pPr>
        <w:tabs>
          <w:tab w:val="left" w:pos="709"/>
          <w:tab w:val="center" w:pos="4820"/>
        </w:tabs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sz w:val="24"/>
          <w:szCs w:val="24"/>
        </w:rPr>
      </w:pPr>
      <w:r w:rsidRPr="00C224D9">
        <w:rPr>
          <w:rFonts w:ascii="Liberation Serif" w:eastAsia="Calibri" w:hAnsi="Liberation Serif" w:cs="Liberation Serif"/>
          <w:sz w:val="24"/>
          <w:szCs w:val="24"/>
        </w:rPr>
        <w:t>-</w:t>
      </w:r>
      <w:r w:rsidR="000573C9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proofErr w:type="spellStart"/>
      <w:r w:rsidR="000573C9">
        <w:rPr>
          <w:rFonts w:ascii="Liberation Serif" w:eastAsia="Calibri" w:hAnsi="Liberation Serif" w:cs="Liberation Serif"/>
          <w:sz w:val="24"/>
          <w:szCs w:val="24"/>
        </w:rPr>
        <w:t>Бурлов</w:t>
      </w:r>
      <w:proofErr w:type="spellEnd"/>
      <w:r w:rsidR="000573C9">
        <w:rPr>
          <w:rFonts w:ascii="Liberation Serif" w:eastAsia="Calibri" w:hAnsi="Liberation Serif" w:cs="Liberation Serif"/>
          <w:sz w:val="24"/>
          <w:szCs w:val="24"/>
        </w:rPr>
        <w:t xml:space="preserve"> Павел Анатольевич</w:t>
      </w:r>
      <w:r w:rsidRPr="00C224D9">
        <w:rPr>
          <w:rFonts w:ascii="Liberation Serif" w:eastAsia="Calibri" w:hAnsi="Liberation Serif" w:cs="Liberation Serif"/>
          <w:sz w:val="24"/>
          <w:szCs w:val="24"/>
        </w:rPr>
        <w:t>–</w:t>
      </w:r>
      <w:r w:rsidR="000573C9">
        <w:rPr>
          <w:rFonts w:ascii="Liberation Serif" w:eastAsia="Calibri" w:hAnsi="Liberation Serif" w:cs="Liberation Serif"/>
          <w:sz w:val="24"/>
          <w:szCs w:val="24"/>
        </w:rPr>
        <w:t xml:space="preserve">начальник отдела закупок </w:t>
      </w:r>
      <w:r w:rsidRPr="00C224D9">
        <w:rPr>
          <w:rFonts w:ascii="Liberation Serif" w:eastAsia="Calibri" w:hAnsi="Liberation Serif" w:cs="Liberation Serif"/>
          <w:sz w:val="24"/>
          <w:szCs w:val="24"/>
        </w:rPr>
        <w:t>МКУ КГО «КЖКС»;</w:t>
      </w:r>
    </w:p>
    <w:p w14:paraId="254AC3D1" w14:textId="1BDA790C" w:rsidR="00C224D9" w:rsidRDefault="00C224D9" w:rsidP="00C224D9">
      <w:pPr>
        <w:tabs>
          <w:tab w:val="left" w:pos="709"/>
          <w:tab w:val="center" w:pos="4820"/>
        </w:tabs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sz w:val="24"/>
          <w:szCs w:val="24"/>
        </w:rPr>
      </w:pPr>
      <w:r w:rsidRPr="00C224D9">
        <w:rPr>
          <w:rFonts w:ascii="Liberation Serif" w:eastAsia="Calibri" w:hAnsi="Liberation Serif" w:cs="Liberation Serif"/>
          <w:sz w:val="24"/>
          <w:szCs w:val="24"/>
        </w:rPr>
        <w:t>-</w:t>
      </w:r>
      <w:r w:rsidR="000573C9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Молдованова Тамара Александровна – председатель Общественной палаты </w:t>
      </w:r>
      <w:proofErr w:type="spellStart"/>
      <w:r w:rsidRPr="00C224D9">
        <w:rPr>
          <w:rFonts w:ascii="Liberation Serif" w:eastAsia="Calibri" w:hAnsi="Liberation Serif" w:cs="Liberation Serif"/>
          <w:sz w:val="24"/>
          <w:szCs w:val="24"/>
        </w:rPr>
        <w:t>Кушвинского</w:t>
      </w:r>
      <w:proofErr w:type="spellEnd"/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городского округа (по согласованию);</w:t>
      </w:r>
    </w:p>
    <w:p w14:paraId="2762894B" w14:textId="2E674C91" w:rsidR="000573C9" w:rsidRDefault="000573C9" w:rsidP="00C224D9">
      <w:pPr>
        <w:tabs>
          <w:tab w:val="left" w:pos="709"/>
          <w:tab w:val="center" w:pos="4820"/>
        </w:tabs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>- Мельников Алексей Александрович – директор МАОУ СОШ № 3;</w:t>
      </w:r>
    </w:p>
    <w:p w14:paraId="4BF12666" w14:textId="78B59F00" w:rsidR="000573C9" w:rsidRDefault="000573C9" w:rsidP="00C224D9">
      <w:pPr>
        <w:tabs>
          <w:tab w:val="left" w:pos="709"/>
          <w:tab w:val="center" w:pos="4820"/>
        </w:tabs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 xml:space="preserve">- </w:t>
      </w:r>
      <w:proofErr w:type="spellStart"/>
      <w:r>
        <w:rPr>
          <w:rFonts w:ascii="Liberation Serif" w:eastAsia="Calibri" w:hAnsi="Liberation Serif" w:cs="Liberation Serif"/>
          <w:sz w:val="24"/>
          <w:szCs w:val="24"/>
        </w:rPr>
        <w:t>Заляева</w:t>
      </w:r>
      <w:proofErr w:type="spellEnd"/>
      <w:r>
        <w:rPr>
          <w:rFonts w:ascii="Liberation Serif" w:eastAsia="Calibri" w:hAnsi="Liberation Serif" w:cs="Liberation Serif"/>
          <w:sz w:val="24"/>
          <w:szCs w:val="24"/>
        </w:rPr>
        <w:t xml:space="preserve"> Светлана Сергеевна – директор МУП КГО «Торговый дом»;</w:t>
      </w:r>
    </w:p>
    <w:p w14:paraId="6AA1C453" w14:textId="654CCF24" w:rsidR="000573C9" w:rsidRDefault="000573C9" w:rsidP="00C224D9">
      <w:pPr>
        <w:tabs>
          <w:tab w:val="left" w:pos="709"/>
          <w:tab w:val="center" w:pos="4820"/>
        </w:tabs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>- Колесник Анна Феликсовна – заместитель директора МАУК КГО «</w:t>
      </w:r>
      <w:proofErr w:type="spellStart"/>
      <w:r>
        <w:rPr>
          <w:rFonts w:ascii="Liberation Serif" w:eastAsia="Calibri" w:hAnsi="Liberation Serif" w:cs="Liberation Serif"/>
          <w:sz w:val="24"/>
          <w:szCs w:val="24"/>
        </w:rPr>
        <w:t>Кушвинский</w:t>
      </w:r>
      <w:proofErr w:type="spellEnd"/>
      <w:r>
        <w:rPr>
          <w:rFonts w:ascii="Liberation Serif" w:eastAsia="Calibri" w:hAnsi="Liberation Serif" w:cs="Liberation Serif"/>
          <w:sz w:val="24"/>
          <w:szCs w:val="24"/>
        </w:rPr>
        <w:t xml:space="preserve"> Дворец культуры»;</w:t>
      </w:r>
    </w:p>
    <w:p w14:paraId="4EB373B7" w14:textId="1C173D87" w:rsidR="000573C9" w:rsidRPr="00C224D9" w:rsidRDefault="000573C9" w:rsidP="00C224D9">
      <w:pPr>
        <w:tabs>
          <w:tab w:val="left" w:pos="709"/>
          <w:tab w:val="center" w:pos="4820"/>
        </w:tabs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 xml:space="preserve">-Проскурин Артем Валерьевич – директор </w:t>
      </w:r>
      <w:r w:rsidR="007B2781">
        <w:rPr>
          <w:rFonts w:ascii="Liberation Serif" w:eastAsia="Calibri" w:hAnsi="Liberation Serif" w:cs="Liberation Serif"/>
          <w:sz w:val="24"/>
          <w:szCs w:val="24"/>
        </w:rPr>
        <w:t xml:space="preserve">МАУ КГО «Центр по </w:t>
      </w:r>
      <w:proofErr w:type="spellStart"/>
      <w:r w:rsidR="007B2781">
        <w:rPr>
          <w:rFonts w:ascii="Liberation Serif" w:eastAsia="Calibri" w:hAnsi="Liberation Serif" w:cs="Liberation Serif"/>
          <w:sz w:val="24"/>
          <w:szCs w:val="24"/>
        </w:rPr>
        <w:t>ФКСиТ</w:t>
      </w:r>
      <w:proofErr w:type="spellEnd"/>
      <w:r w:rsidR="007B2781">
        <w:rPr>
          <w:rFonts w:ascii="Liberation Serif" w:eastAsia="Calibri" w:hAnsi="Liberation Serif" w:cs="Liberation Serif"/>
          <w:sz w:val="24"/>
          <w:szCs w:val="24"/>
        </w:rPr>
        <w:t xml:space="preserve"> «Горняк»</w:t>
      </w:r>
    </w:p>
    <w:p w14:paraId="7F110D12" w14:textId="584F4A22" w:rsid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14:paraId="74DBEEF0" w14:textId="77777777" w:rsidR="00617DAF" w:rsidRPr="00C224D9" w:rsidRDefault="00617DAF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14:paraId="4C2F649F" w14:textId="77777777" w:rsidR="00C224D9" w:rsidRPr="00C224D9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C224D9">
        <w:rPr>
          <w:rFonts w:ascii="Liberation Serif" w:eastAsia="Calibri" w:hAnsi="Liberation Serif" w:cs="Liberation Serif"/>
          <w:b/>
          <w:sz w:val="24"/>
          <w:szCs w:val="24"/>
        </w:rPr>
        <w:t>ПОВЕСТКА:</w:t>
      </w:r>
    </w:p>
    <w:p w14:paraId="513415FB" w14:textId="77777777" w:rsidR="00C224D9" w:rsidRPr="00C224D9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14:paraId="563C1F71" w14:textId="15147F93" w:rsidR="00C224D9" w:rsidRPr="00C224D9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</w:t>
      </w:r>
      <w:r w:rsidRPr="00C224D9">
        <w:rPr>
          <w:rFonts w:ascii="Liberation Serif" w:eastAsia="Calibri" w:hAnsi="Liberation Serif" w:cs="Liberation Serif"/>
          <w:b/>
          <w:sz w:val="28"/>
          <w:szCs w:val="28"/>
        </w:rPr>
        <w:t>. Отчет о выполнении во 2 квартале 202</w:t>
      </w:r>
      <w:r w:rsidR="007B2781">
        <w:rPr>
          <w:rFonts w:ascii="Liberation Serif" w:eastAsia="Calibri" w:hAnsi="Liberation Serif" w:cs="Liberation Serif"/>
          <w:b/>
          <w:sz w:val="28"/>
          <w:szCs w:val="28"/>
        </w:rPr>
        <w:t>3</w:t>
      </w:r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 года плана мероприятий по противодействию коррупции в </w:t>
      </w:r>
      <w:proofErr w:type="spellStart"/>
      <w:r w:rsidRPr="00C224D9">
        <w:rPr>
          <w:rFonts w:ascii="Liberation Serif" w:eastAsia="Calibri" w:hAnsi="Liberation Serif" w:cs="Liberation Serif"/>
          <w:b/>
          <w:sz w:val="28"/>
          <w:szCs w:val="28"/>
        </w:rPr>
        <w:t>Кушвинском</w:t>
      </w:r>
      <w:proofErr w:type="spellEnd"/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 городском округе </w:t>
      </w:r>
    </w:p>
    <w:p w14:paraId="5B8F030C" w14:textId="77777777" w:rsidR="00C224D9" w:rsidRPr="00C224D9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sz w:val="28"/>
          <w:szCs w:val="28"/>
        </w:rPr>
        <w:t>(</w:t>
      </w: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пост. № 762 от 07.06.2022 г.)</w:t>
      </w:r>
    </w:p>
    <w:p w14:paraId="1874CAC3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ab/>
      </w:r>
    </w:p>
    <w:p w14:paraId="539367CA" w14:textId="2CCF3AB4" w:rsidR="00C224D9" w:rsidRPr="00C224D9" w:rsidRDefault="00C224D9" w:rsidP="007B2781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Слушали: </w:t>
      </w:r>
      <w:proofErr w:type="spellStart"/>
      <w:r w:rsidRPr="00C224D9">
        <w:rPr>
          <w:rFonts w:ascii="Liberation Serif" w:eastAsia="Calibri" w:hAnsi="Liberation Serif" w:cs="Liberation Serif"/>
          <w:sz w:val="28"/>
          <w:szCs w:val="28"/>
        </w:rPr>
        <w:t>Тетюцкую</w:t>
      </w:r>
      <w:proofErr w:type="spellEnd"/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Н.А., </w:t>
      </w:r>
      <w:proofErr w:type="spellStart"/>
      <w:r w:rsidR="007B2781" w:rsidRPr="007B2781">
        <w:rPr>
          <w:rFonts w:ascii="Liberation Serif" w:eastAsia="Calibri" w:hAnsi="Liberation Serif" w:cs="Liberation Serif"/>
          <w:bCs/>
          <w:iCs/>
          <w:sz w:val="28"/>
          <w:szCs w:val="28"/>
        </w:rPr>
        <w:t>Зараменских</w:t>
      </w:r>
      <w:proofErr w:type="spellEnd"/>
      <w:r w:rsidR="007B2781" w:rsidRPr="007B2781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С.А.,</w:t>
      </w:r>
      <w:r w:rsidR="007B2781">
        <w:rPr>
          <w:rFonts w:ascii="Liberation Serif" w:eastAsia="Calibri" w:hAnsi="Liberation Serif" w:cs="Liberation Serif"/>
          <w:sz w:val="28"/>
          <w:szCs w:val="28"/>
        </w:rPr>
        <w:t xml:space="preserve"> Чернухину Е.В.,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Pr="00C224D9">
        <w:rPr>
          <w:rFonts w:ascii="Liberation Serif" w:eastAsia="Calibri" w:hAnsi="Liberation Serif" w:cs="Liberation Serif"/>
          <w:sz w:val="28"/>
          <w:szCs w:val="28"/>
        </w:rPr>
        <w:t>Субботкину</w:t>
      </w:r>
      <w:proofErr w:type="spellEnd"/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Т.А., Ведерникову А.А., </w:t>
      </w:r>
      <w:r w:rsidR="007B2781">
        <w:rPr>
          <w:rFonts w:ascii="Liberation Serif" w:eastAsia="Calibri" w:hAnsi="Liberation Serif" w:cs="Liberation Serif"/>
          <w:sz w:val="28"/>
          <w:szCs w:val="28"/>
        </w:rPr>
        <w:t>Ваганову М.В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., </w:t>
      </w:r>
      <w:proofErr w:type="spellStart"/>
      <w:r w:rsidRPr="00C224D9">
        <w:rPr>
          <w:rFonts w:ascii="Liberation Serif" w:eastAsia="Calibri" w:hAnsi="Liberation Serif" w:cs="Liberation Serif"/>
          <w:sz w:val="28"/>
          <w:szCs w:val="28"/>
        </w:rPr>
        <w:t>Собенина</w:t>
      </w:r>
      <w:proofErr w:type="spellEnd"/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Н.А., </w:t>
      </w:r>
      <w:proofErr w:type="spellStart"/>
      <w:r w:rsidR="007B2781">
        <w:rPr>
          <w:rFonts w:ascii="Liberation Serif" w:eastAsia="Calibri" w:hAnsi="Liberation Serif" w:cs="Liberation Serif"/>
          <w:sz w:val="28"/>
          <w:szCs w:val="28"/>
        </w:rPr>
        <w:t>Бурлова</w:t>
      </w:r>
      <w:proofErr w:type="spellEnd"/>
      <w:r w:rsidR="007B2781">
        <w:rPr>
          <w:rFonts w:ascii="Liberation Serif" w:eastAsia="Calibri" w:hAnsi="Liberation Serif" w:cs="Liberation Serif"/>
          <w:sz w:val="28"/>
          <w:szCs w:val="28"/>
        </w:rPr>
        <w:t xml:space="preserve"> П.А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59019F20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lastRenderedPageBreak/>
        <w:tab/>
      </w: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: информацию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14:paraId="2E427A4C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</w:p>
    <w:p w14:paraId="475A901F" w14:textId="77777777" w:rsidR="00C224D9" w:rsidRPr="00C224D9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II</w:t>
      </w:r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14:paraId="7857DF48" w14:textId="77777777" w:rsidR="00C224D9" w:rsidRPr="00C224D9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5E1DCE2E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Слушали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: Божко А.В. –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14:paraId="1CF558F6" w14:textId="77777777" w:rsidR="00D10821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>Решили:</w:t>
      </w:r>
      <w:r w:rsidR="007B2781"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 xml:space="preserve"> </w:t>
      </w:r>
      <w:r w:rsidR="007B2781" w:rsidRPr="007B2781">
        <w:rPr>
          <w:rFonts w:ascii="Liberation Serif" w:eastAsia="Calibri" w:hAnsi="Liberation Serif" w:cs="Liberation Serif"/>
          <w:sz w:val="28"/>
          <w:szCs w:val="28"/>
        </w:rPr>
        <w:t>информацию принять к сведению, рекомендовать правовому управлению администрации КГО</w:t>
      </w:r>
      <w:r w:rsidR="00D10821">
        <w:rPr>
          <w:rFonts w:ascii="Liberation Serif" w:eastAsia="Calibri" w:hAnsi="Liberation Serif" w:cs="Liberation Serif"/>
          <w:sz w:val="28"/>
          <w:szCs w:val="28"/>
        </w:rPr>
        <w:t>:</w:t>
      </w:r>
    </w:p>
    <w:p w14:paraId="387BB2D2" w14:textId="6F277679" w:rsidR="00C224D9" w:rsidRDefault="00D10821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>-</w:t>
      </w:r>
      <w:r w:rsidR="007B2781" w:rsidRPr="007B2781">
        <w:rPr>
          <w:rFonts w:ascii="Liberation Serif" w:eastAsia="Calibri" w:hAnsi="Liberation Serif" w:cs="Liberation Serif"/>
          <w:sz w:val="28"/>
          <w:szCs w:val="28"/>
        </w:rPr>
        <w:t xml:space="preserve"> усилить контроль при согласовании проектов нормативно-правовых актов в целях исключения коррупционных факторов</w:t>
      </w:r>
      <w:r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57F8E423" w14:textId="43CC1FEF" w:rsidR="00D10821" w:rsidRPr="007B2781" w:rsidRDefault="00D10821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>-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на следующем заседании комиссии рассмотреть судебную практику на примере Думы К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ушвинского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 в части предоставления сведений о доходах, расходах, имуществе и обязательствах имущественного характера депутатами.</w:t>
      </w:r>
    </w:p>
    <w:p w14:paraId="7C8802A5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08DA646A" w14:textId="77777777" w:rsidR="00C224D9" w:rsidRPr="00C224D9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III</w:t>
      </w:r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14:paraId="3D4ADC59" w14:textId="77777777" w:rsidR="00C224D9" w:rsidRPr="00C224D9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7BF411C1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ab/>
      </w: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Ведерникову А.А.</w:t>
      </w:r>
    </w:p>
    <w:p w14:paraId="5D5A07A2" w14:textId="28A8E213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>Органами местного самоуправления КГО оказывается 7</w:t>
      </w:r>
      <w:r w:rsidR="00850B6A">
        <w:rPr>
          <w:rFonts w:ascii="Liberation Serif" w:eastAsia="Calibri" w:hAnsi="Liberation Serif" w:cs="Liberation Serif"/>
          <w:sz w:val="28"/>
          <w:szCs w:val="28"/>
        </w:rPr>
        <w:t>9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муниципальные и 2 государственные услуги. На все муниципальные услуги разработаны и утверждены административные регламенты.</w:t>
      </w:r>
    </w:p>
    <w:p w14:paraId="61E3A8B1" w14:textId="67652675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Мониторинг качества предоставления муниципальных услуг проводится ежемесячно по всем услугам, оказываемым в городском округе в срок не позднее </w:t>
      </w:r>
      <w:r w:rsidR="00850B6A">
        <w:rPr>
          <w:rFonts w:ascii="Liberation Serif" w:eastAsia="Calibri" w:hAnsi="Liberation Serif" w:cs="Liberation Serif"/>
          <w:sz w:val="28"/>
          <w:szCs w:val="28"/>
        </w:rPr>
        <w:t>7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календарного дня после отчетного периода, результаты мониторинга направляются в МФЦ, загружаются в автоматизированную систему управления деятельностью исполнительных органов государственной власти Свердловской области (АСУ ИОГВ), а также размещаются на сайте </w:t>
      </w:r>
      <w:proofErr w:type="spellStart"/>
      <w:r w:rsidRPr="00C224D9">
        <w:rPr>
          <w:rFonts w:ascii="Liberation Serif" w:eastAsia="Calibri" w:hAnsi="Liberation Serif" w:cs="Liberation Serif"/>
          <w:sz w:val="28"/>
          <w:szCs w:val="28"/>
        </w:rPr>
        <w:t>Кушвинского</w:t>
      </w:r>
      <w:proofErr w:type="spellEnd"/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округа.</w:t>
      </w:r>
    </w:p>
    <w:p w14:paraId="75CB7C25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: информацию принять к сведению, </w:t>
      </w:r>
    </w:p>
    <w:p w14:paraId="1A667C39" w14:textId="7511A11D" w:rsid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>- руководителям структурных подразделений, оказывающих муниципальные услуги, ежемесячно до 05 числа следующего месяца представлять в организационный отдел информацию о мониторинге качества предоставления услуг по установленной форме, а также отчет о предоставлении муниципальных услуг в электронном виде;</w:t>
      </w:r>
    </w:p>
    <w:p w14:paraId="405ECACC" w14:textId="47F09A97" w:rsidR="00535BF1" w:rsidRDefault="00535BF1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- Ведерниковой А.А. в докладе по данному вопросу указывать количество отказов</w:t>
      </w:r>
      <w:r w:rsidR="00AA096A">
        <w:rPr>
          <w:rFonts w:ascii="Liberation Serif" w:eastAsia="Calibri" w:hAnsi="Liberation Serif" w:cs="Liberation Serif"/>
          <w:sz w:val="28"/>
          <w:szCs w:val="28"/>
        </w:rPr>
        <w:t xml:space="preserve"> в предоставлении муниципальных услуг;</w:t>
      </w:r>
    </w:p>
    <w:p w14:paraId="746766B3" w14:textId="4453B55F" w:rsidR="00AA096A" w:rsidRPr="00C224D9" w:rsidRDefault="00AA096A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-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Выприцкой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И.Е. на следующем заседании комиссии доложить </w:t>
      </w:r>
      <w:r w:rsidR="0077669C">
        <w:rPr>
          <w:rFonts w:ascii="Liberation Serif" w:eastAsia="Calibri" w:hAnsi="Liberation Serif" w:cs="Liberation Serif"/>
          <w:sz w:val="28"/>
          <w:szCs w:val="28"/>
        </w:rPr>
        <w:t>информацию по предоставлению муниципальных услуг в рамках деятельности отдела градостроительства и архитектуры (сколько всего услуг, актуальны или нет регламенты, сколько услуг предоставляется через МФЦ, сколько в электронном виде, с какими трудностями сталкивается отдел);</w:t>
      </w:r>
    </w:p>
    <w:p w14:paraId="68B85605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bookmarkStart w:id="0" w:name="_Hlk139539376"/>
      <w:r w:rsidRPr="00C224D9">
        <w:rPr>
          <w:rFonts w:ascii="Liberation Serif" w:eastAsia="Calibri" w:hAnsi="Liberation Serif" w:cs="Liberation Serif"/>
          <w:sz w:val="28"/>
          <w:szCs w:val="28"/>
        </w:rPr>
        <w:t>Управлению образования КГО, КУМИ КГО</w:t>
      </w:r>
      <w:bookmarkEnd w:id="0"/>
      <w:r w:rsidRPr="00C224D9">
        <w:rPr>
          <w:rFonts w:ascii="Liberation Serif" w:eastAsia="Calibri" w:hAnsi="Liberation Serif" w:cs="Liberation Serif"/>
          <w:sz w:val="28"/>
          <w:szCs w:val="28"/>
        </w:rPr>
        <w:t>, отделу градостроительства и архитектуры, МКУ КГО «КЖКС» провести мониторинг муниципальных услуг после приведения регламентов в соответствие и увеличить процент оказания услуг в электронном виде;</w:t>
      </w:r>
    </w:p>
    <w:p w14:paraId="02C8EA51" w14:textId="4D0CA7C6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>- Управлению образования КГО</w:t>
      </w:r>
      <w:r w:rsidR="0077669C">
        <w:rPr>
          <w:rFonts w:ascii="Liberation Serif" w:eastAsia="Calibri" w:hAnsi="Liberation Serif" w:cs="Liberation Serif"/>
          <w:sz w:val="28"/>
          <w:szCs w:val="28"/>
        </w:rPr>
        <w:t xml:space="preserve"> рассмотреть вопрос о переносе предоставления своих услуг с ул. Первомайская в Рудничный микрорайон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70D1D980" w14:textId="77777777" w:rsidR="00C224D9" w:rsidRPr="00C224D9" w:rsidRDefault="00C224D9" w:rsidP="00C224D9">
      <w:pPr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3D91E68F" w14:textId="77777777" w:rsidR="00C224D9" w:rsidRPr="00C224D9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IV</w:t>
      </w:r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. Анализ обращений граждан, юридических лиц о коррупционных и иных правонарушениях должностных лиц, поступивших в администрацию </w:t>
      </w:r>
      <w:proofErr w:type="spellStart"/>
      <w:r w:rsidRPr="00C224D9">
        <w:rPr>
          <w:rFonts w:ascii="Liberation Serif" w:eastAsia="Calibri" w:hAnsi="Liberation Serif" w:cs="Liberation Serif"/>
          <w:b/>
          <w:sz w:val="28"/>
          <w:szCs w:val="28"/>
        </w:rPr>
        <w:t>Кушвинского</w:t>
      </w:r>
      <w:proofErr w:type="spellEnd"/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 городского округа</w:t>
      </w:r>
    </w:p>
    <w:p w14:paraId="2146CB73" w14:textId="77777777" w:rsidR="00C224D9" w:rsidRPr="00C224D9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33F7C9E7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 Ведерникову</w:t>
      </w:r>
      <w:proofErr w:type="gramEnd"/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А.А.</w:t>
      </w:r>
    </w:p>
    <w:p w14:paraId="44097590" w14:textId="699E9686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>За 2 квартал 202</w:t>
      </w:r>
      <w:r w:rsidR="0077669C">
        <w:rPr>
          <w:rFonts w:ascii="Liberation Serif" w:eastAsia="Calibri" w:hAnsi="Liberation Serif" w:cs="Liberation Serif"/>
          <w:sz w:val="28"/>
          <w:szCs w:val="28"/>
        </w:rPr>
        <w:t>3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года в администрацию </w:t>
      </w:r>
      <w:proofErr w:type="spellStart"/>
      <w:r w:rsidRPr="00C224D9">
        <w:rPr>
          <w:rFonts w:ascii="Liberation Serif" w:eastAsia="Calibri" w:hAnsi="Liberation Serif" w:cs="Liberation Serif"/>
          <w:sz w:val="28"/>
          <w:szCs w:val="28"/>
        </w:rPr>
        <w:t>Кушвинского</w:t>
      </w:r>
      <w:proofErr w:type="spellEnd"/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 поступило 1</w:t>
      </w:r>
      <w:r w:rsidR="0077669C">
        <w:rPr>
          <w:rFonts w:ascii="Liberation Serif" w:eastAsia="Calibri" w:hAnsi="Liberation Serif" w:cs="Liberation Serif"/>
          <w:sz w:val="28"/>
          <w:szCs w:val="28"/>
        </w:rPr>
        <w:t>46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обращений граждан, из них:</w:t>
      </w:r>
    </w:p>
    <w:p w14:paraId="39EFFC90" w14:textId="6688F47B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77669C">
        <w:rPr>
          <w:rFonts w:ascii="Liberation Serif" w:eastAsia="Calibri" w:hAnsi="Liberation Serif" w:cs="Liberation Serif"/>
          <w:sz w:val="28"/>
          <w:szCs w:val="28"/>
        </w:rPr>
        <w:t>57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письменных обращений;</w:t>
      </w:r>
    </w:p>
    <w:p w14:paraId="46B905B1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>- 29 обращения поступило в ходе личного приема граждан и при проведении «горячей линии»;</w:t>
      </w:r>
    </w:p>
    <w:p w14:paraId="431C27EC" w14:textId="2C47BA95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556539">
        <w:rPr>
          <w:rFonts w:ascii="Liberation Serif" w:eastAsia="Calibri" w:hAnsi="Liberation Serif" w:cs="Liberation Serif"/>
          <w:sz w:val="28"/>
          <w:szCs w:val="28"/>
        </w:rPr>
        <w:t>23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обращени</w:t>
      </w:r>
      <w:r w:rsidR="00556539">
        <w:rPr>
          <w:rFonts w:ascii="Liberation Serif" w:eastAsia="Calibri" w:hAnsi="Liberation Serif" w:cs="Liberation Serif"/>
          <w:sz w:val="28"/>
          <w:szCs w:val="28"/>
        </w:rPr>
        <w:t>я в электронном виде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3945D597" w14:textId="40BA1623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556539">
        <w:rPr>
          <w:rFonts w:ascii="Liberation Serif" w:eastAsia="Calibri" w:hAnsi="Liberation Serif" w:cs="Liberation Serif"/>
          <w:sz w:val="28"/>
          <w:szCs w:val="28"/>
        </w:rPr>
        <w:t>37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запросов из различных государственных органов Свердловской области.</w:t>
      </w:r>
    </w:p>
    <w:p w14:paraId="471FC85D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37CA2AE6" w14:textId="77777777" w:rsidR="0055653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Решили:</w:t>
      </w:r>
    </w:p>
    <w:p w14:paraId="29566EB4" w14:textId="45E3BD0F" w:rsidR="00C224D9" w:rsidRDefault="0055653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- </w:t>
      </w:r>
      <w:r w:rsidR="00C224D9"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 </w:t>
      </w:r>
      <w:proofErr w:type="gramStart"/>
      <w:r w:rsidR="00C224D9" w:rsidRPr="00C224D9">
        <w:rPr>
          <w:rFonts w:ascii="Liberation Serif" w:eastAsia="Calibri" w:hAnsi="Liberation Serif" w:cs="Liberation Serif"/>
          <w:sz w:val="28"/>
          <w:szCs w:val="28"/>
        </w:rPr>
        <w:t>Отметить</w:t>
      </w:r>
      <w:proofErr w:type="gramEnd"/>
      <w:r w:rsidR="00C224D9" w:rsidRPr="00C224D9">
        <w:rPr>
          <w:rFonts w:ascii="Liberation Serif" w:eastAsia="Calibri" w:hAnsi="Liberation Serif" w:cs="Liberation Serif"/>
          <w:sz w:val="28"/>
          <w:szCs w:val="28"/>
        </w:rPr>
        <w:t xml:space="preserve"> как положительный результат отсутствие во 2 квартале 202</w:t>
      </w:r>
      <w:r>
        <w:rPr>
          <w:rFonts w:ascii="Liberation Serif" w:eastAsia="Calibri" w:hAnsi="Liberation Serif" w:cs="Liberation Serif"/>
          <w:sz w:val="28"/>
          <w:szCs w:val="28"/>
        </w:rPr>
        <w:t>3</w:t>
      </w:r>
      <w:r w:rsidR="00C224D9" w:rsidRPr="00C224D9">
        <w:rPr>
          <w:rFonts w:ascii="Liberation Serif" w:eastAsia="Calibri" w:hAnsi="Liberation Serif" w:cs="Liberation Serif"/>
          <w:sz w:val="28"/>
          <w:szCs w:val="28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муниципальных служащих </w:t>
      </w:r>
      <w:proofErr w:type="spellStart"/>
      <w:r w:rsidR="00C224D9" w:rsidRPr="00C224D9">
        <w:rPr>
          <w:rFonts w:ascii="Liberation Serif" w:eastAsia="Calibri" w:hAnsi="Liberation Serif" w:cs="Liberation Serif"/>
          <w:sz w:val="28"/>
          <w:szCs w:val="28"/>
        </w:rPr>
        <w:t>Кушвинского</w:t>
      </w:r>
      <w:proofErr w:type="spellEnd"/>
      <w:r w:rsidR="00C224D9" w:rsidRPr="00C224D9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</w:t>
      </w:r>
      <w:r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4CD8C416" w14:textId="2C50A84C" w:rsidR="00556539" w:rsidRDefault="0055653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- 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Управлению образования КГО,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Управлению культуры КГО, Управлению физической культуры и спорта КГО, 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КУМИ КГО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провести анализ обращений граждан в подведомственных учреждениях;</w:t>
      </w:r>
    </w:p>
    <w:p w14:paraId="2D553CAF" w14:textId="28ECA8DD" w:rsidR="00556539" w:rsidRPr="00556539" w:rsidRDefault="0055653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</w:rPr>
        <w:t>-</w:t>
      </w:r>
      <w:r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Управлению образования КГО на заседании в 3 квартале отчитаться по данному вопросу.</w:t>
      </w:r>
    </w:p>
    <w:p w14:paraId="73E1BDD6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</w:p>
    <w:p w14:paraId="363CC1C4" w14:textId="77777777" w:rsidR="00C224D9" w:rsidRPr="00C224D9" w:rsidRDefault="00C224D9" w:rsidP="00C224D9">
      <w:pPr>
        <w:autoSpaceDE w:val="0"/>
        <w:autoSpaceDN w:val="0"/>
        <w:adjustRightInd w:val="0"/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V</w:t>
      </w:r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. О размещении в СМИ и на официальном сайте </w:t>
      </w:r>
      <w:proofErr w:type="spellStart"/>
      <w:r w:rsidRPr="00C224D9">
        <w:rPr>
          <w:rFonts w:ascii="Liberation Serif" w:eastAsia="Calibri" w:hAnsi="Liberation Serif" w:cs="Liberation Serif"/>
          <w:b/>
          <w:sz w:val="28"/>
          <w:szCs w:val="28"/>
        </w:rPr>
        <w:t>Кушвинского</w:t>
      </w:r>
      <w:proofErr w:type="spellEnd"/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 городского округа публикаций антикоррупционной направленности </w:t>
      </w:r>
    </w:p>
    <w:p w14:paraId="53E23BF7" w14:textId="77777777" w:rsidR="00C224D9" w:rsidRPr="00C224D9" w:rsidRDefault="00C224D9" w:rsidP="00C224D9">
      <w:pPr>
        <w:autoSpaceDE w:val="0"/>
        <w:autoSpaceDN w:val="0"/>
        <w:adjustRightInd w:val="0"/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292362AD" w14:textId="1FC43A79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556539">
        <w:rPr>
          <w:rFonts w:ascii="Liberation Serif" w:eastAsia="Calibri" w:hAnsi="Liberation Serif" w:cs="Liberation Serif"/>
          <w:sz w:val="28"/>
          <w:szCs w:val="28"/>
        </w:rPr>
        <w:t xml:space="preserve">представлены отчеты 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Смирнов</w:t>
      </w:r>
      <w:r w:rsidR="00556539">
        <w:rPr>
          <w:rFonts w:ascii="Liberation Serif" w:eastAsia="Calibri" w:hAnsi="Liberation Serif" w:cs="Liberation Serif"/>
          <w:sz w:val="28"/>
          <w:szCs w:val="28"/>
        </w:rPr>
        <w:t>ой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Л.А. и Миронов</w:t>
      </w:r>
      <w:r w:rsidR="00556539">
        <w:rPr>
          <w:rFonts w:ascii="Liberation Serif" w:eastAsia="Calibri" w:hAnsi="Liberation Serif" w:cs="Liberation Serif"/>
          <w:sz w:val="28"/>
          <w:szCs w:val="28"/>
        </w:rPr>
        <w:t>ой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М.М. Регулярно в газете «</w:t>
      </w:r>
      <w:proofErr w:type="spellStart"/>
      <w:r w:rsidRPr="00C224D9">
        <w:rPr>
          <w:rFonts w:ascii="Liberation Serif" w:eastAsia="Calibri" w:hAnsi="Liberation Serif" w:cs="Liberation Serif"/>
          <w:sz w:val="28"/>
          <w:szCs w:val="28"/>
        </w:rPr>
        <w:t>Кушвинский</w:t>
      </w:r>
      <w:proofErr w:type="spellEnd"/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рабочий» размещаются публикации антикоррупционной направленности. Во 2 квартале 202</w:t>
      </w:r>
      <w:r w:rsidR="00556539">
        <w:rPr>
          <w:rFonts w:ascii="Liberation Serif" w:eastAsia="Calibri" w:hAnsi="Liberation Serif" w:cs="Liberation Serif"/>
          <w:sz w:val="28"/>
          <w:szCs w:val="28"/>
        </w:rPr>
        <w:t>3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года в 1</w:t>
      </w:r>
      <w:r w:rsidR="00556539">
        <w:rPr>
          <w:rFonts w:ascii="Liberation Serif" w:eastAsia="Calibri" w:hAnsi="Liberation Serif" w:cs="Liberation Serif"/>
          <w:sz w:val="28"/>
          <w:szCs w:val="28"/>
        </w:rPr>
        <w:t>2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номерах газеты был</w:t>
      </w:r>
      <w:r w:rsidR="00556539">
        <w:rPr>
          <w:rFonts w:ascii="Liberation Serif" w:eastAsia="Calibri" w:hAnsi="Liberation Serif" w:cs="Liberation Serif"/>
          <w:sz w:val="28"/>
          <w:szCs w:val="28"/>
        </w:rPr>
        <w:t>о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опубликован</w:t>
      </w:r>
      <w:r w:rsidR="00556539">
        <w:rPr>
          <w:rFonts w:ascii="Liberation Serif" w:eastAsia="Calibri" w:hAnsi="Liberation Serif" w:cs="Liberation Serif"/>
          <w:sz w:val="28"/>
          <w:szCs w:val="28"/>
        </w:rPr>
        <w:t>о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2</w:t>
      </w:r>
      <w:r w:rsidR="00556539">
        <w:rPr>
          <w:rFonts w:ascii="Liberation Serif" w:eastAsia="Calibri" w:hAnsi="Liberation Serif" w:cs="Liberation Serif"/>
          <w:sz w:val="28"/>
          <w:szCs w:val="28"/>
        </w:rPr>
        <w:t>8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материал</w:t>
      </w:r>
      <w:r w:rsidR="00556539">
        <w:rPr>
          <w:rFonts w:ascii="Liberation Serif" w:eastAsia="Calibri" w:hAnsi="Liberation Serif" w:cs="Liberation Serif"/>
          <w:sz w:val="28"/>
          <w:szCs w:val="28"/>
        </w:rPr>
        <w:t>ов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антикоррупционной направленности под рубриками: «КУМИ информирует», «Парламент», «Социальная политика», «Прокуратура разъясняет», «Инвестиции. Жилье», «Из зала суда», «О приеме </w:t>
      </w:r>
      <w:r w:rsidRPr="00C224D9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документов для участия в конкурсе на замещение вакантных должностей муниципальной службы КГО», «О проведении процедуры общественных обсуждений», «Отдел льгот МКУ КГО», «КЖКС информирует» и другие. Ежеквартально в телепередачах </w:t>
      </w:r>
      <w:proofErr w:type="spellStart"/>
      <w:r w:rsidRPr="00C224D9">
        <w:rPr>
          <w:rFonts w:ascii="Liberation Serif" w:eastAsia="Calibri" w:hAnsi="Liberation Serif" w:cs="Liberation Serif"/>
          <w:sz w:val="28"/>
          <w:szCs w:val="28"/>
        </w:rPr>
        <w:t>Кушвинского</w:t>
      </w:r>
      <w:proofErr w:type="spellEnd"/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телевидения освещается информация о работе комиссии по противодействию коррупции, а также информация размещается на официальном сайте КГО в разделе «Противодействие коррупции». В апреле 202</w:t>
      </w:r>
      <w:r w:rsidR="00556539">
        <w:rPr>
          <w:rFonts w:ascii="Liberation Serif" w:eastAsia="Calibri" w:hAnsi="Liberation Serif" w:cs="Liberation Serif"/>
          <w:sz w:val="28"/>
          <w:szCs w:val="28"/>
        </w:rPr>
        <w:t>3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года было выпущено в эфир заседание комиссии по противодействию коррупции с выступлением начальника организационного отдела администрации КГО Ведерниковой А.А. и начальника отдела закупок МКУ КГО «КЖКС».</w:t>
      </w:r>
    </w:p>
    <w:p w14:paraId="4D8D488F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ab/>
      </w:r>
      <w:bookmarkStart w:id="1" w:name="_Hlk107571450"/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:</w:t>
      </w:r>
      <w:bookmarkEnd w:id="1"/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-продолжить освещение в СМИ передач о работе комиссии по противодействию коррупции;</w:t>
      </w:r>
    </w:p>
    <w:p w14:paraId="40257B41" w14:textId="40E3F60D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>- организационному отделу взять на особый контроль размещение актуальной информации по противодействию коррупции на официальном сайте КГО</w:t>
      </w:r>
      <w:r w:rsidR="00476BCD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78F63644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188CBDC0" w14:textId="77777777" w:rsidR="00C224D9" w:rsidRPr="00C224D9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bCs/>
          <w:sz w:val="28"/>
          <w:szCs w:val="28"/>
          <w:lang w:val="en-US"/>
        </w:rPr>
        <w:t>VI</w:t>
      </w:r>
      <w:r w:rsidRPr="00C224D9">
        <w:rPr>
          <w:rFonts w:ascii="Liberation Serif" w:eastAsia="Calibri" w:hAnsi="Liberation Serif" w:cs="Liberation Serif"/>
          <w:b/>
          <w:bCs/>
          <w:sz w:val="28"/>
          <w:szCs w:val="28"/>
        </w:rPr>
        <w:t>. О выполнении муниципальными учреждениями и организациями требований статьи 13.3 Федерального закона «О противодействии коррупции»</w:t>
      </w:r>
    </w:p>
    <w:p w14:paraId="6A5829B7" w14:textId="77777777" w:rsidR="00C224D9" w:rsidRPr="00C224D9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53454FCF" w14:textId="32FBB038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 xml:space="preserve">Слушали: </w:t>
      </w:r>
      <w:proofErr w:type="spellStart"/>
      <w:r w:rsidR="001F3838">
        <w:rPr>
          <w:rFonts w:ascii="Liberation Serif" w:eastAsia="Calibri" w:hAnsi="Liberation Serif" w:cs="Liberation Serif"/>
          <w:sz w:val="28"/>
          <w:szCs w:val="28"/>
        </w:rPr>
        <w:t>Зараменских</w:t>
      </w:r>
      <w:proofErr w:type="spellEnd"/>
      <w:r w:rsidR="001F3838">
        <w:rPr>
          <w:rFonts w:ascii="Liberation Serif" w:eastAsia="Calibri" w:hAnsi="Liberation Serif" w:cs="Liberation Serif"/>
          <w:sz w:val="28"/>
          <w:szCs w:val="28"/>
        </w:rPr>
        <w:t xml:space="preserve"> С.А.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,</w:t>
      </w:r>
      <w:r w:rsidR="001F3838">
        <w:rPr>
          <w:rFonts w:ascii="Liberation Serif" w:eastAsia="Calibri" w:hAnsi="Liberation Serif" w:cs="Liberation Serif"/>
          <w:sz w:val="28"/>
          <w:szCs w:val="28"/>
        </w:rPr>
        <w:t xml:space="preserve"> Мельникова А.А., </w:t>
      </w:r>
      <w:proofErr w:type="spellStart"/>
      <w:r w:rsidR="001F3838" w:rsidRPr="001F3838">
        <w:rPr>
          <w:rFonts w:ascii="Liberation Serif" w:eastAsia="Calibri" w:hAnsi="Liberation Serif" w:cs="Liberation Serif"/>
          <w:sz w:val="28"/>
          <w:szCs w:val="28"/>
        </w:rPr>
        <w:t>Заляев</w:t>
      </w:r>
      <w:r w:rsidR="001F3838">
        <w:rPr>
          <w:rFonts w:ascii="Liberation Serif" w:eastAsia="Calibri" w:hAnsi="Liberation Serif" w:cs="Liberation Serif"/>
          <w:sz w:val="28"/>
          <w:szCs w:val="28"/>
        </w:rPr>
        <w:t>у</w:t>
      </w:r>
      <w:proofErr w:type="spellEnd"/>
      <w:r w:rsidR="001F3838" w:rsidRPr="001F3838">
        <w:rPr>
          <w:rFonts w:ascii="Liberation Serif" w:eastAsia="Calibri" w:hAnsi="Liberation Serif" w:cs="Liberation Serif"/>
          <w:sz w:val="28"/>
          <w:szCs w:val="28"/>
        </w:rPr>
        <w:t xml:space="preserve"> С</w:t>
      </w:r>
      <w:r w:rsidR="001F3838">
        <w:rPr>
          <w:rFonts w:ascii="Liberation Serif" w:eastAsia="Calibri" w:hAnsi="Liberation Serif" w:cs="Liberation Serif"/>
          <w:sz w:val="28"/>
          <w:szCs w:val="28"/>
        </w:rPr>
        <w:t>.С., Колесник А.Ф., Проскурина А.В.</w:t>
      </w:r>
    </w:p>
    <w:p w14:paraId="25139B7B" w14:textId="7CA42650" w:rsidR="00C224D9" w:rsidRDefault="00C224D9" w:rsidP="00C224D9">
      <w:pPr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:</w:t>
      </w:r>
    </w:p>
    <w:p w14:paraId="405ECBD4" w14:textId="1B569CAD" w:rsidR="001F3838" w:rsidRPr="00C224D9" w:rsidRDefault="001F3838" w:rsidP="001F3838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F3838">
        <w:rPr>
          <w:rFonts w:ascii="Liberation Serif" w:eastAsia="Calibri" w:hAnsi="Liberation Serif" w:cs="Liberation Serif"/>
          <w:sz w:val="28"/>
          <w:szCs w:val="28"/>
        </w:rPr>
        <w:t>-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Ведерниковой А.А. к следующему заседанию комиссии проверить Управление образования и 2 учреждения, подведомственных Управлению образования на наличие стендов по противодействию коррупции и качество наполнения актуальными материалами, представить фото;</w:t>
      </w:r>
    </w:p>
    <w:p w14:paraId="7AFBF5B6" w14:textId="77777777" w:rsidR="00AC6B76" w:rsidRDefault="00C224D9" w:rsidP="001F3838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>- Управлению образования КГО, Управлению культуры КГО, Управлению физической культуры и спорта</w:t>
      </w:r>
      <w:r w:rsidR="00AC6B76">
        <w:rPr>
          <w:rFonts w:ascii="Liberation Serif" w:eastAsia="Calibri" w:hAnsi="Liberation Serif" w:cs="Liberation Serif"/>
          <w:sz w:val="28"/>
          <w:szCs w:val="28"/>
        </w:rPr>
        <w:t>, Комитету по управлению муниципальным имуществом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организовать выступление подведомственных учреждений на заседании комиссии (1 учреждение в квартал) о проводимой работе по противодействию коррупции.</w:t>
      </w:r>
      <w:r w:rsidR="00476BCD">
        <w:rPr>
          <w:rFonts w:ascii="Liberation Serif" w:eastAsia="Calibri" w:hAnsi="Liberation Serif" w:cs="Liberation Serif"/>
          <w:sz w:val="28"/>
          <w:szCs w:val="28"/>
        </w:rPr>
        <w:t xml:space="preserve"> В 3 квартале отчитываются: МАУ ДО КГО </w:t>
      </w:r>
    </w:p>
    <w:p w14:paraId="3E7D6F3A" w14:textId="67A462E7" w:rsidR="00C224D9" w:rsidRPr="00C224D9" w:rsidRDefault="00476BCD" w:rsidP="00AC6B76">
      <w:pPr>
        <w:spacing w:after="0" w:line="240" w:lineRule="auto"/>
        <w:ind w:left="-284" w:right="-284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«Баранчинская детская школа искусств», МАУ ДО «Дом детского творчества», МКУ КГО «Центр учета и обеспечения деятельности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УФКиС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>»</w:t>
      </w:r>
      <w:r w:rsidR="00AC6B76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6D20D85D" w14:textId="77777777" w:rsidR="00C224D9" w:rsidRPr="00C224D9" w:rsidRDefault="00C224D9" w:rsidP="00C224D9">
      <w:pPr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20194EE4" w14:textId="77777777" w:rsidR="00C224D9" w:rsidRPr="00C224D9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VII</w:t>
      </w:r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. О результатах сдачи сведений о доходах, о расходах, </w:t>
      </w:r>
      <w:proofErr w:type="gramStart"/>
      <w:r w:rsidRPr="00C224D9">
        <w:rPr>
          <w:rFonts w:ascii="Liberation Serif" w:eastAsia="Calibri" w:hAnsi="Liberation Serif" w:cs="Liberation Serif"/>
          <w:b/>
          <w:sz w:val="28"/>
          <w:szCs w:val="28"/>
        </w:rPr>
        <w:t>имуществе  и</w:t>
      </w:r>
      <w:proofErr w:type="gramEnd"/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 обязательствах имущественного характера муниципальными служащими </w:t>
      </w:r>
      <w:proofErr w:type="spellStart"/>
      <w:r w:rsidRPr="00C224D9">
        <w:rPr>
          <w:rFonts w:ascii="Liberation Serif" w:eastAsia="Calibri" w:hAnsi="Liberation Serif" w:cs="Liberation Serif"/>
          <w:b/>
          <w:sz w:val="28"/>
          <w:szCs w:val="28"/>
        </w:rPr>
        <w:t>Кушвинского</w:t>
      </w:r>
      <w:proofErr w:type="spellEnd"/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 городского округа, руководителями подведомственных муниципальных учреждений, размещении информации на официальном сайте </w:t>
      </w:r>
      <w:proofErr w:type="spellStart"/>
      <w:r w:rsidRPr="00C224D9">
        <w:rPr>
          <w:rFonts w:ascii="Liberation Serif" w:eastAsia="Calibri" w:hAnsi="Liberation Serif" w:cs="Liberation Serif"/>
          <w:b/>
          <w:sz w:val="28"/>
          <w:szCs w:val="28"/>
        </w:rPr>
        <w:t>Кушвинского</w:t>
      </w:r>
      <w:proofErr w:type="spellEnd"/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 городского округа </w:t>
      </w:r>
    </w:p>
    <w:p w14:paraId="05F431E9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</w:p>
    <w:p w14:paraId="042B6A26" w14:textId="3C7DCBAB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Слушали: </w:t>
      </w:r>
      <w:proofErr w:type="spellStart"/>
      <w:r w:rsidRPr="00C224D9">
        <w:rPr>
          <w:rFonts w:ascii="Liberation Serif" w:eastAsia="Calibri" w:hAnsi="Liberation Serif" w:cs="Liberation Serif"/>
          <w:bCs/>
          <w:iCs/>
          <w:sz w:val="28"/>
          <w:szCs w:val="28"/>
        </w:rPr>
        <w:t>Тетюцкую</w:t>
      </w:r>
      <w:proofErr w:type="spellEnd"/>
      <w:r w:rsidRPr="00C224D9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Н.А.,</w:t>
      </w:r>
      <w:r w:rsidR="00476BCD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</w:t>
      </w:r>
      <w:proofErr w:type="spellStart"/>
      <w:r w:rsidR="00476BCD">
        <w:rPr>
          <w:rFonts w:ascii="Liberation Serif" w:eastAsia="Calibri" w:hAnsi="Liberation Serif" w:cs="Liberation Serif"/>
          <w:bCs/>
          <w:iCs/>
          <w:sz w:val="28"/>
          <w:szCs w:val="28"/>
        </w:rPr>
        <w:t>Зараменских</w:t>
      </w:r>
      <w:proofErr w:type="spellEnd"/>
      <w:r w:rsidR="00476BCD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С.А.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,</w:t>
      </w:r>
      <w:r w:rsidR="00476BCD">
        <w:rPr>
          <w:rFonts w:ascii="Liberation Serif" w:eastAsia="Calibri" w:hAnsi="Liberation Serif" w:cs="Liberation Serif"/>
          <w:sz w:val="28"/>
          <w:szCs w:val="28"/>
        </w:rPr>
        <w:t xml:space="preserve"> Чернухину Е.В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., </w:t>
      </w:r>
      <w:proofErr w:type="spellStart"/>
      <w:r w:rsidRPr="00C224D9">
        <w:rPr>
          <w:rFonts w:ascii="Liberation Serif" w:eastAsia="Calibri" w:hAnsi="Liberation Serif" w:cs="Liberation Serif"/>
          <w:sz w:val="28"/>
          <w:szCs w:val="28"/>
        </w:rPr>
        <w:t>Субботкину</w:t>
      </w:r>
      <w:proofErr w:type="spellEnd"/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Т.А., Ведерникову А.А.,</w:t>
      </w:r>
      <w:r w:rsidR="00476BCD">
        <w:rPr>
          <w:rFonts w:ascii="Liberation Serif" w:eastAsia="Calibri" w:hAnsi="Liberation Serif" w:cs="Liberation Serif"/>
          <w:sz w:val="28"/>
          <w:szCs w:val="28"/>
        </w:rPr>
        <w:t xml:space="preserve"> Ваганову М.В.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proofErr w:type="spellStart"/>
      <w:r w:rsidRPr="00C224D9">
        <w:rPr>
          <w:rFonts w:ascii="Liberation Serif" w:eastAsia="Calibri" w:hAnsi="Liberation Serif" w:cs="Liberation Serif"/>
          <w:sz w:val="28"/>
          <w:szCs w:val="28"/>
        </w:rPr>
        <w:t>Собенина</w:t>
      </w:r>
      <w:proofErr w:type="spellEnd"/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Н.А.,</w:t>
      </w:r>
      <w:r w:rsidR="00476BCD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="00476BCD">
        <w:rPr>
          <w:rFonts w:ascii="Liberation Serif" w:eastAsia="Calibri" w:hAnsi="Liberation Serif" w:cs="Liberation Serif"/>
          <w:sz w:val="28"/>
          <w:szCs w:val="28"/>
        </w:rPr>
        <w:t>Бурлова</w:t>
      </w:r>
      <w:proofErr w:type="spellEnd"/>
      <w:r w:rsidR="00476BCD">
        <w:rPr>
          <w:rFonts w:ascii="Liberation Serif" w:eastAsia="Calibri" w:hAnsi="Liberation Serif" w:cs="Liberation Serif"/>
          <w:sz w:val="28"/>
          <w:szCs w:val="28"/>
        </w:rPr>
        <w:t xml:space="preserve"> П.А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1093F79E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1"/>
        <w:tblW w:w="10173" w:type="dxa"/>
        <w:tblInd w:w="-431" w:type="dxa"/>
        <w:tblLook w:val="04A0" w:firstRow="1" w:lastRow="0" w:firstColumn="1" w:lastColumn="0" w:noHBand="0" w:noVBand="1"/>
      </w:tblPr>
      <w:tblGrid>
        <w:gridCol w:w="7763"/>
        <w:gridCol w:w="2410"/>
      </w:tblGrid>
      <w:tr w:rsidR="00C224D9" w:rsidRPr="00C224D9" w14:paraId="05154C37" w14:textId="77777777" w:rsidTr="00C224D9">
        <w:tc>
          <w:tcPr>
            <w:tcW w:w="7763" w:type="dxa"/>
          </w:tcPr>
          <w:p w14:paraId="178F2AA3" w14:textId="77777777" w:rsidR="00C224D9" w:rsidRPr="00C224D9" w:rsidRDefault="00C224D9" w:rsidP="00C224D9">
            <w:pPr>
              <w:spacing w:after="200" w:line="276" w:lineRule="auto"/>
              <w:ind w:left="31" w:right="142" w:firstLine="71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>Фактическая численность муниципальных служащих КГО</w:t>
            </w:r>
          </w:p>
        </w:tc>
        <w:tc>
          <w:tcPr>
            <w:tcW w:w="2410" w:type="dxa"/>
          </w:tcPr>
          <w:p w14:paraId="6A637891" w14:textId="77777777" w:rsidR="00C224D9" w:rsidRPr="00C224D9" w:rsidRDefault="00C224D9" w:rsidP="00C224D9">
            <w:pPr>
              <w:spacing w:after="200" w:line="276" w:lineRule="auto"/>
              <w:ind w:left="-284" w:right="-284" w:firstLine="71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95</w:t>
            </w:r>
          </w:p>
        </w:tc>
      </w:tr>
      <w:tr w:rsidR="00C224D9" w:rsidRPr="00C224D9" w14:paraId="4E42BFF3" w14:textId="77777777" w:rsidTr="00C224D9">
        <w:tc>
          <w:tcPr>
            <w:tcW w:w="7763" w:type="dxa"/>
          </w:tcPr>
          <w:p w14:paraId="1D197EEC" w14:textId="77777777" w:rsidR="00C224D9" w:rsidRPr="00C224D9" w:rsidRDefault="00C224D9" w:rsidP="00C224D9">
            <w:pPr>
              <w:spacing w:after="200" w:line="276" w:lineRule="auto"/>
              <w:ind w:left="31" w:right="142" w:firstLine="71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Кол-во муниципальных служащих КГО, включенных в соответствующие перечни </w:t>
            </w:r>
          </w:p>
        </w:tc>
        <w:tc>
          <w:tcPr>
            <w:tcW w:w="2410" w:type="dxa"/>
          </w:tcPr>
          <w:p w14:paraId="7626EC43" w14:textId="77777777" w:rsidR="00C224D9" w:rsidRPr="00C224D9" w:rsidRDefault="00C224D9" w:rsidP="00C224D9">
            <w:pPr>
              <w:spacing w:after="200" w:line="276" w:lineRule="auto"/>
              <w:ind w:left="-284" w:right="-284" w:firstLine="71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77</w:t>
            </w:r>
          </w:p>
        </w:tc>
      </w:tr>
      <w:tr w:rsidR="00C224D9" w:rsidRPr="00C224D9" w14:paraId="7D338C82" w14:textId="77777777" w:rsidTr="00C224D9">
        <w:tc>
          <w:tcPr>
            <w:tcW w:w="7763" w:type="dxa"/>
          </w:tcPr>
          <w:p w14:paraId="71CA9F9F" w14:textId="77777777" w:rsidR="00C224D9" w:rsidRPr="00C224D9" w:rsidRDefault="00C224D9" w:rsidP="00C224D9">
            <w:pPr>
              <w:spacing w:after="200" w:line="276" w:lineRule="auto"/>
              <w:ind w:left="31" w:right="142" w:firstLine="71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Кол-во муниципальных служащих, представивших сведения о доходах</w:t>
            </w:r>
          </w:p>
        </w:tc>
        <w:tc>
          <w:tcPr>
            <w:tcW w:w="2410" w:type="dxa"/>
          </w:tcPr>
          <w:p w14:paraId="055A8882" w14:textId="77777777" w:rsidR="00C224D9" w:rsidRPr="00C224D9" w:rsidRDefault="00C224D9" w:rsidP="00C224D9">
            <w:pPr>
              <w:spacing w:after="200" w:line="276" w:lineRule="auto"/>
              <w:ind w:left="-284" w:right="-284" w:firstLine="71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77</w:t>
            </w:r>
          </w:p>
        </w:tc>
      </w:tr>
      <w:tr w:rsidR="00C224D9" w:rsidRPr="00C224D9" w14:paraId="7BC2F147" w14:textId="77777777" w:rsidTr="00C224D9">
        <w:tc>
          <w:tcPr>
            <w:tcW w:w="7763" w:type="dxa"/>
          </w:tcPr>
          <w:p w14:paraId="3DA25AA7" w14:textId="77777777" w:rsidR="00C224D9" w:rsidRPr="00C224D9" w:rsidRDefault="00C224D9" w:rsidP="00C224D9">
            <w:pPr>
              <w:spacing w:after="200" w:line="276" w:lineRule="auto"/>
              <w:ind w:left="31" w:right="142" w:firstLine="71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Кол-во муниципальных служащих, не представивших сведения о расходах</w:t>
            </w:r>
          </w:p>
        </w:tc>
        <w:tc>
          <w:tcPr>
            <w:tcW w:w="2410" w:type="dxa"/>
          </w:tcPr>
          <w:p w14:paraId="187C8339" w14:textId="77777777" w:rsidR="00C224D9" w:rsidRPr="00C224D9" w:rsidRDefault="00C224D9" w:rsidP="00C224D9">
            <w:pPr>
              <w:spacing w:after="200" w:line="276" w:lineRule="auto"/>
              <w:ind w:left="-284" w:right="-284" w:firstLine="71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0</w:t>
            </w:r>
          </w:p>
        </w:tc>
      </w:tr>
      <w:tr w:rsidR="00C224D9" w:rsidRPr="00C224D9" w14:paraId="3611796E" w14:textId="77777777" w:rsidTr="00C224D9">
        <w:tc>
          <w:tcPr>
            <w:tcW w:w="7763" w:type="dxa"/>
          </w:tcPr>
          <w:p w14:paraId="00AF2D41" w14:textId="77777777" w:rsidR="00C224D9" w:rsidRPr="00C224D9" w:rsidRDefault="00C224D9" w:rsidP="00C224D9">
            <w:pPr>
              <w:spacing w:after="200" w:line="276" w:lineRule="auto"/>
              <w:ind w:left="31" w:right="142" w:firstLine="71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Нарушили срок представления сведений</w:t>
            </w:r>
          </w:p>
        </w:tc>
        <w:tc>
          <w:tcPr>
            <w:tcW w:w="2410" w:type="dxa"/>
          </w:tcPr>
          <w:p w14:paraId="5B67BED9" w14:textId="77777777" w:rsidR="00C224D9" w:rsidRPr="00C224D9" w:rsidRDefault="00C224D9" w:rsidP="00C224D9">
            <w:pPr>
              <w:spacing w:after="200" w:line="276" w:lineRule="auto"/>
              <w:ind w:left="-284" w:right="-284" w:firstLine="71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0</w:t>
            </w:r>
          </w:p>
        </w:tc>
      </w:tr>
    </w:tbl>
    <w:p w14:paraId="742DAB80" w14:textId="77777777" w:rsidR="00C224D9" w:rsidRPr="00C224D9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14:paraId="17195499" w14:textId="77777777" w:rsidR="00C224D9" w:rsidRPr="00C224D9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Информация о сдаче сведений о доходах </w:t>
      </w:r>
    </w:p>
    <w:p w14:paraId="41CF383D" w14:textId="77777777" w:rsidR="00C224D9" w:rsidRPr="00C224D9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>по руководителям подведомственных муниципальных учреждений:</w:t>
      </w:r>
    </w:p>
    <w:p w14:paraId="45AD6103" w14:textId="77777777" w:rsidR="00C224D9" w:rsidRPr="00C224D9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1"/>
        <w:tblW w:w="10173" w:type="dxa"/>
        <w:tblInd w:w="-431" w:type="dxa"/>
        <w:tblLook w:val="04A0" w:firstRow="1" w:lastRow="0" w:firstColumn="1" w:lastColumn="0" w:noHBand="0" w:noVBand="1"/>
      </w:tblPr>
      <w:tblGrid>
        <w:gridCol w:w="7763"/>
        <w:gridCol w:w="2410"/>
      </w:tblGrid>
      <w:tr w:rsidR="00C224D9" w:rsidRPr="00C224D9" w14:paraId="6491F768" w14:textId="77777777" w:rsidTr="00C224D9">
        <w:tc>
          <w:tcPr>
            <w:tcW w:w="7763" w:type="dxa"/>
          </w:tcPr>
          <w:p w14:paraId="276F9CAA" w14:textId="77777777" w:rsidR="00C224D9" w:rsidRPr="00C224D9" w:rsidRDefault="00C224D9" w:rsidP="00C224D9">
            <w:pPr>
              <w:spacing w:after="200" w:line="276" w:lineRule="auto"/>
              <w:ind w:left="31" w:right="142" w:firstLine="275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bCs/>
                <w:color w:val="000000"/>
                <w:sz w:val="28"/>
                <w:szCs w:val="28"/>
              </w:rPr>
              <w:t>Кол-во руководителей муниципальных учреждений</w:t>
            </w:r>
          </w:p>
        </w:tc>
        <w:tc>
          <w:tcPr>
            <w:tcW w:w="2410" w:type="dxa"/>
          </w:tcPr>
          <w:p w14:paraId="7FD9E0CC" w14:textId="77777777" w:rsidR="00C224D9" w:rsidRPr="00C224D9" w:rsidRDefault="00C224D9" w:rsidP="00C224D9">
            <w:pPr>
              <w:spacing w:after="200" w:line="276" w:lineRule="auto"/>
              <w:ind w:left="-284" w:right="-284" w:firstLine="71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39</w:t>
            </w:r>
          </w:p>
        </w:tc>
      </w:tr>
      <w:tr w:rsidR="00C224D9" w:rsidRPr="00C224D9" w14:paraId="18D12ED8" w14:textId="77777777" w:rsidTr="00C224D9">
        <w:tc>
          <w:tcPr>
            <w:tcW w:w="7763" w:type="dxa"/>
          </w:tcPr>
          <w:p w14:paraId="4ECD3004" w14:textId="77777777" w:rsidR="00C224D9" w:rsidRPr="00C224D9" w:rsidRDefault="00C224D9" w:rsidP="00C224D9">
            <w:pPr>
              <w:spacing w:after="200" w:line="276" w:lineRule="auto"/>
              <w:ind w:left="31" w:right="142" w:firstLine="71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bCs/>
                <w:color w:val="000000"/>
                <w:sz w:val="28"/>
                <w:szCs w:val="28"/>
              </w:rPr>
              <w:t xml:space="preserve">Кол-во руководителей муниципальных учреждений, представивших сведения о доходах </w:t>
            </w:r>
          </w:p>
        </w:tc>
        <w:tc>
          <w:tcPr>
            <w:tcW w:w="2410" w:type="dxa"/>
          </w:tcPr>
          <w:p w14:paraId="30B7DE20" w14:textId="77777777" w:rsidR="00C224D9" w:rsidRPr="00C224D9" w:rsidRDefault="00C224D9" w:rsidP="00C224D9">
            <w:pPr>
              <w:spacing w:after="200" w:line="276" w:lineRule="auto"/>
              <w:ind w:left="-284" w:right="-284" w:firstLine="71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39</w:t>
            </w:r>
          </w:p>
        </w:tc>
      </w:tr>
      <w:tr w:rsidR="00C224D9" w:rsidRPr="00C224D9" w14:paraId="05705BDE" w14:textId="77777777" w:rsidTr="00C224D9">
        <w:tc>
          <w:tcPr>
            <w:tcW w:w="7763" w:type="dxa"/>
          </w:tcPr>
          <w:p w14:paraId="06EE6CE6" w14:textId="77777777" w:rsidR="00C224D9" w:rsidRPr="00C224D9" w:rsidRDefault="00C224D9" w:rsidP="00C224D9">
            <w:pPr>
              <w:spacing w:after="200" w:line="276" w:lineRule="auto"/>
              <w:ind w:left="31" w:right="142" w:firstLine="71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Нарушили срок представления сведений</w:t>
            </w:r>
          </w:p>
        </w:tc>
        <w:tc>
          <w:tcPr>
            <w:tcW w:w="2410" w:type="dxa"/>
          </w:tcPr>
          <w:p w14:paraId="03D45FEB" w14:textId="77777777" w:rsidR="00C224D9" w:rsidRPr="00C224D9" w:rsidRDefault="00C224D9" w:rsidP="00C224D9">
            <w:pPr>
              <w:spacing w:after="200" w:line="276" w:lineRule="auto"/>
              <w:ind w:left="-284" w:right="-284" w:firstLine="71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0</w:t>
            </w:r>
          </w:p>
        </w:tc>
      </w:tr>
    </w:tbl>
    <w:p w14:paraId="42810E8B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6C17BB7E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: -отметить положительную работу ОМС по сбору сведений о доходах и расходах, их своевременному размещению на сайте КГО;</w:t>
      </w:r>
    </w:p>
    <w:p w14:paraId="6580B82C" w14:textId="44F087AA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267CEC">
        <w:rPr>
          <w:rFonts w:ascii="Liberation Serif" w:eastAsia="Calibri" w:hAnsi="Liberation Serif" w:cs="Liberation Serif"/>
          <w:sz w:val="28"/>
          <w:szCs w:val="28"/>
        </w:rPr>
        <w:t xml:space="preserve">рекомендовать 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по всем фактам нарушений, выявленны</w:t>
      </w:r>
      <w:r w:rsidR="00267CEC">
        <w:rPr>
          <w:rFonts w:ascii="Liberation Serif" w:eastAsia="Calibri" w:hAnsi="Liberation Serif" w:cs="Liberation Serif"/>
          <w:sz w:val="28"/>
          <w:szCs w:val="28"/>
        </w:rPr>
        <w:t>м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прокуратурой или другими надзорными органами по результатам </w:t>
      </w:r>
      <w:r w:rsidRPr="00C224D9">
        <w:rPr>
          <w:rFonts w:ascii="Liberation Serif" w:eastAsia="Calibri" w:hAnsi="Liberation Serif" w:cs="Liberation Serif"/>
          <w:bCs/>
          <w:sz w:val="28"/>
          <w:szCs w:val="28"/>
        </w:rPr>
        <w:t xml:space="preserve">сдачи сведений о доходах, о расходах, имуществе и обязательствах имущественного характера муниципальными служащими </w:t>
      </w:r>
      <w:proofErr w:type="spellStart"/>
      <w:r w:rsidRPr="00C224D9">
        <w:rPr>
          <w:rFonts w:ascii="Liberation Serif" w:eastAsia="Calibri" w:hAnsi="Liberation Serif" w:cs="Liberation Serif"/>
          <w:bCs/>
          <w:sz w:val="28"/>
          <w:szCs w:val="28"/>
        </w:rPr>
        <w:t>Кушвинского</w:t>
      </w:r>
      <w:proofErr w:type="spellEnd"/>
      <w:r w:rsidRPr="00C224D9">
        <w:rPr>
          <w:rFonts w:ascii="Liberation Serif" w:eastAsia="Calibri" w:hAnsi="Liberation Serif" w:cs="Liberation Serif"/>
          <w:bCs/>
          <w:sz w:val="28"/>
          <w:szCs w:val="28"/>
        </w:rPr>
        <w:t xml:space="preserve"> городского округа, руководителями подведомственных муниципальных учреждений проводить проверки в обязательном порядке;</w:t>
      </w:r>
    </w:p>
    <w:p w14:paraId="1626634D" w14:textId="77777777" w:rsidR="00C224D9" w:rsidRPr="00C224D9" w:rsidRDefault="00C224D9" w:rsidP="00C224D9">
      <w:pPr>
        <w:autoSpaceDE w:val="0"/>
        <w:autoSpaceDN w:val="0"/>
        <w:adjustRightInd w:val="0"/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bCs/>
          <w:sz w:val="28"/>
          <w:szCs w:val="28"/>
        </w:rPr>
      </w:pPr>
    </w:p>
    <w:p w14:paraId="59BC495A" w14:textId="77777777" w:rsidR="00C224D9" w:rsidRPr="00C224D9" w:rsidRDefault="00C224D9" w:rsidP="00C224D9">
      <w:pPr>
        <w:autoSpaceDE w:val="0"/>
        <w:autoSpaceDN w:val="0"/>
        <w:adjustRightInd w:val="0"/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VIII</w:t>
      </w:r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. Об антикоррупционном просвещении населения </w:t>
      </w:r>
    </w:p>
    <w:p w14:paraId="2756ED5E" w14:textId="77777777" w:rsidR="00C224D9" w:rsidRPr="00C224D9" w:rsidRDefault="00C224D9" w:rsidP="00C224D9">
      <w:pPr>
        <w:autoSpaceDE w:val="0"/>
        <w:autoSpaceDN w:val="0"/>
        <w:adjustRightInd w:val="0"/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color w:val="FF0000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(в сфере образования, культуры и спорта)  </w:t>
      </w:r>
    </w:p>
    <w:p w14:paraId="4CDD09A9" w14:textId="77777777" w:rsidR="00C224D9" w:rsidRPr="00C224D9" w:rsidRDefault="00C224D9" w:rsidP="00C224D9">
      <w:pPr>
        <w:autoSpaceDE w:val="0"/>
        <w:autoSpaceDN w:val="0"/>
        <w:adjustRightInd w:val="0"/>
        <w:spacing w:after="0" w:line="240" w:lineRule="auto"/>
        <w:ind w:left="-284" w:right="-284" w:firstLine="710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56C8826B" w14:textId="23374135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="00AC6B76">
        <w:rPr>
          <w:rFonts w:ascii="Liberation Serif" w:eastAsia="Calibri" w:hAnsi="Liberation Serif" w:cs="Liberation Serif"/>
          <w:sz w:val="28"/>
          <w:szCs w:val="28"/>
        </w:rPr>
        <w:t>Зараменских</w:t>
      </w:r>
      <w:proofErr w:type="spellEnd"/>
      <w:r w:rsidR="00AC6B76">
        <w:rPr>
          <w:rFonts w:ascii="Liberation Serif" w:eastAsia="Calibri" w:hAnsi="Liberation Serif" w:cs="Liberation Serif"/>
          <w:sz w:val="28"/>
          <w:szCs w:val="28"/>
        </w:rPr>
        <w:t xml:space="preserve"> С.А., </w:t>
      </w:r>
      <w:r w:rsidR="00AE6F20">
        <w:rPr>
          <w:rFonts w:ascii="Liberation Serif" w:eastAsia="Calibri" w:hAnsi="Liberation Serif" w:cs="Liberation Serif"/>
          <w:sz w:val="28"/>
          <w:szCs w:val="28"/>
        </w:rPr>
        <w:t>Ваганову М.В.</w:t>
      </w:r>
    </w:p>
    <w:p w14:paraId="65401D88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: продолжить работу по антикоррупционному просвещению населения в КГО. На сайтах подведомственных муниципальных учреждений размещать информацию для антикоррупционного просвещения населения КГО.</w:t>
      </w:r>
    </w:p>
    <w:p w14:paraId="67B9E25D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3CD9AA9B" w14:textId="77777777" w:rsidR="00267CEC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IX</w:t>
      </w:r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. </w:t>
      </w:r>
      <w:r w:rsidR="00AE6F20">
        <w:rPr>
          <w:rFonts w:ascii="Liberation Serif" w:eastAsia="Calibri" w:hAnsi="Liberation Serif" w:cs="Liberation Serif"/>
          <w:b/>
          <w:sz w:val="28"/>
          <w:szCs w:val="28"/>
        </w:rPr>
        <w:t xml:space="preserve">Разное. </w:t>
      </w:r>
    </w:p>
    <w:p w14:paraId="612E0291" w14:textId="39D1B356" w:rsidR="00C224D9" w:rsidRPr="00C224D9" w:rsidRDefault="00AE6F20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t>Об эффективности организации и осуществления закупок товаров, работ, услуг для муниципальных нужд в 2022 году</w:t>
      </w:r>
    </w:p>
    <w:p w14:paraId="3D256D63" w14:textId="77777777" w:rsidR="00C224D9" w:rsidRPr="00C224D9" w:rsidRDefault="00C224D9" w:rsidP="00C224D9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5FE23A57" w14:textId="4B46B60C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Слушали :</w:t>
      </w:r>
      <w:proofErr w:type="gramEnd"/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 </w:t>
      </w:r>
      <w:proofErr w:type="spellStart"/>
      <w:r w:rsidR="00AE6F20">
        <w:rPr>
          <w:rFonts w:ascii="Liberation Serif" w:eastAsia="Calibri" w:hAnsi="Liberation Serif" w:cs="Liberation Serif"/>
          <w:bCs/>
          <w:iCs/>
          <w:sz w:val="28"/>
          <w:szCs w:val="28"/>
        </w:rPr>
        <w:t>Бурлова</w:t>
      </w:r>
      <w:proofErr w:type="spellEnd"/>
      <w:r w:rsidR="00AE6F20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П.А., Чернухину Е.В.</w:t>
      </w:r>
    </w:p>
    <w:p w14:paraId="04E51179" w14:textId="2D79D970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: информацию принять к сведению</w:t>
      </w:r>
      <w:r w:rsidR="00AE6F20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="00984D44">
        <w:rPr>
          <w:rFonts w:ascii="Liberation Serif" w:eastAsia="Calibri" w:hAnsi="Liberation Serif" w:cs="Liberation Serif"/>
          <w:sz w:val="28"/>
          <w:szCs w:val="28"/>
        </w:rPr>
        <w:t>на</w:t>
      </w:r>
      <w:r w:rsidR="00AE6F20">
        <w:rPr>
          <w:rFonts w:ascii="Liberation Serif" w:eastAsia="Calibri" w:hAnsi="Liberation Serif" w:cs="Liberation Serif"/>
          <w:sz w:val="28"/>
          <w:szCs w:val="28"/>
        </w:rPr>
        <w:t xml:space="preserve"> следующем заседании комиссии Управлени</w:t>
      </w:r>
      <w:r w:rsidR="00984D44">
        <w:rPr>
          <w:rFonts w:ascii="Liberation Serif" w:eastAsia="Calibri" w:hAnsi="Liberation Serif" w:cs="Liberation Serif"/>
          <w:sz w:val="28"/>
          <w:szCs w:val="28"/>
        </w:rPr>
        <w:t>ю</w:t>
      </w:r>
      <w:r w:rsidR="00AE6F20">
        <w:rPr>
          <w:rFonts w:ascii="Liberation Serif" w:eastAsia="Calibri" w:hAnsi="Liberation Serif" w:cs="Liberation Serif"/>
          <w:sz w:val="28"/>
          <w:szCs w:val="28"/>
        </w:rPr>
        <w:t xml:space="preserve"> физической культуры и спорта </w:t>
      </w:r>
      <w:r w:rsidR="00984D44">
        <w:rPr>
          <w:rFonts w:ascii="Liberation Serif" w:eastAsia="Calibri" w:hAnsi="Liberation Serif" w:cs="Liberation Serif"/>
          <w:sz w:val="28"/>
          <w:szCs w:val="28"/>
        </w:rPr>
        <w:t xml:space="preserve">провести анализ и доложить информацию </w:t>
      </w:r>
      <w:r w:rsidR="00AE6F20">
        <w:rPr>
          <w:rFonts w:ascii="Liberation Serif" w:eastAsia="Calibri" w:hAnsi="Liberation Serif" w:cs="Liberation Serif"/>
          <w:sz w:val="28"/>
          <w:szCs w:val="28"/>
        </w:rPr>
        <w:t>об организации и осуществлении закупок товаров, работ, услуг по 223-ФЗ за 1 полугодие</w:t>
      </w:r>
      <w:r w:rsidR="00C37888">
        <w:rPr>
          <w:rFonts w:ascii="Liberation Serif" w:eastAsia="Calibri" w:hAnsi="Liberation Serif" w:cs="Liberation Serif"/>
          <w:sz w:val="28"/>
          <w:szCs w:val="28"/>
        </w:rPr>
        <w:t xml:space="preserve"> 2023 года</w:t>
      </w:r>
      <w:r w:rsidR="00984D44">
        <w:rPr>
          <w:rFonts w:ascii="Liberation Serif" w:eastAsia="Calibri" w:hAnsi="Liberation Serif" w:cs="Liberation Serif"/>
          <w:sz w:val="28"/>
          <w:szCs w:val="28"/>
        </w:rPr>
        <w:t xml:space="preserve"> в Управлении и подведомственных учреждениях.</w:t>
      </w:r>
    </w:p>
    <w:p w14:paraId="2BBB207E" w14:textId="36975A01" w:rsidR="00C224D9" w:rsidRPr="00C224D9" w:rsidRDefault="00C224D9" w:rsidP="00984D44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ab/>
      </w:r>
    </w:p>
    <w:p w14:paraId="18002C2B" w14:textId="0572D747" w:rsidR="00C37888" w:rsidRDefault="00C37888" w:rsidP="00C37888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  <w:r>
        <w:rPr>
          <w:rFonts w:ascii="Liberation Serif" w:eastAsia="Calibri" w:hAnsi="Liberation Serif" w:cs="Liberation Serif"/>
          <w:b/>
          <w:bCs/>
          <w:sz w:val="28"/>
          <w:szCs w:val="28"/>
        </w:rPr>
        <w:t>О проведении оценки коррупционных рисков с учетом рекомендации Минтруда России по оценке коррупционных рисков и актуализации перечней должностей, замещение которых связано с коррупционными рисками и карты коррупционных рисков, о включении мер по их минимизации в планы мероприятий по противодействию коррупции муниципальных учреждений, синхронизации их плановых периодов со сроком действия Национального плана.</w:t>
      </w:r>
    </w:p>
    <w:p w14:paraId="6D69A481" w14:textId="08D8E672" w:rsidR="00C37888" w:rsidRDefault="00C37888" w:rsidP="00C37888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040D6761" w14:textId="03D6C80D" w:rsidR="00C37888" w:rsidRDefault="00C37888" w:rsidP="00C37888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 xml:space="preserve">Слушали: </w:t>
      </w:r>
      <w:proofErr w:type="spellStart"/>
      <w:r w:rsidRPr="00C37888">
        <w:rPr>
          <w:rFonts w:ascii="Liberation Serif" w:eastAsia="Calibri" w:hAnsi="Liberation Serif" w:cs="Liberation Serif"/>
          <w:sz w:val="28"/>
          <w:szCs w:val="28"/>
        </w:rPr>
        <w:t>Зараменских</w:t>
      </w:r>
      <w:proofErr w:type="spellEnd"/>
      <w:r w:rsidRPr="00C37888">
        <w:rPr>
          <w:rFonts w:ascii="Liberation Serif" w:eastAsia="Calibri" w:hAnsi="Liberation Serif" w:cs="Liberation Serif"/>
          <w:sz w:val="28"/>
          <w:szCs w:val="28"/>
        </w:rPr>
        <w:t xml:space="preserve"> С.А., Ваганову М.В., </w:t>
      </w:r>
      <w:proofErr w:type="spellStart"/>
      <w:r w:rsidRPr="00C37888">
        <w:rPr>
          <w:rFonts w:ascii="Liberation Serif" w:eastAsia="Calibri" w:hAnsi="Liberation Serif" w:cs="Liberation Serif"/>
          <w:sz w:val="28"/>
          <w:szCs w:val="28"/>
        </w:rPr>
        <w:t>Бурлова</w:t>
      </w:r>
      <w:proofErr w:type="spellEnd"/>
      <w:r w:rsidRPr="00C37888">
        <w:rPr>
          <w:rFonts w:ascii="Liberation Serif" w:eastAsia="Calibri" w:hAnsi="Liberation Serif" w:cs="Liberation Serif"/>
          <w:sz w:val="28"/>
          <w:szCs w:val="28"/>
        </w:rPr>
        <w:t xml:space="preserve"> П.А.</w:t>
      </w:r>
    </w:p>
    <w:p w14:paraId="1A3A8990" w14:textId="77777777" w:rsidR="00554BE8" w:rsidRDefault="00C37888" w:rsidP="00C37888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 xml:space="preserve">Решили: </w:t>
      </w:r>
    </w:p>
    <w:p w14:paraId="61C53A44" w14:textId="31917884" w:rsidR="00C37888" w:rsidRDefault="00554BE8" w:rsidP="00C37888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>-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Управлению образования КГО, Управлению культуры КГО, Управлению физической культуры и спорта</w:t>
      </w:r>
      <w:r>
        <w:rPr>
          <w:rFonts w:ascii="Liberation Serif" w:eastAsia="Calibri" w:hAnsi="Liberation Serif" w:cs="Liberation Serif"/>
          <w:sz w:val="28"/>
          <w:szCs w:val="28"/>
        </w:rPr>
        <w:t>, Комитету по управлению муниципальным имуществом</w:t>
      </w:r>
      <w:r>
        <w:rPr>
          <w:rFonts w:ascii="Liberation Serif" w:eastAsia="Calibri" w:hAnsi="Liberation Serif" w:cs="Liberation Serif"/>
          <w:sz w:val="28"/>
          <w:szCs w:val="28"/>
        </w:rPr>
        <w:t>, МКУ КГО «КЖКС», МКУ КГО «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Телерадиокомитет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>» в срок до 10.07.2023 года проанализировать работу в данном направлении и представить отчеты секретарю комиссии А.А. Ведерниковой. В случае неисполнения, прописать сроки, в которые будет исполнено;</w:t>
      </w:r>
    </w:p>
    <w:p w14:paraId="3E927019" w14:textId="490473E5" w:rsidR="00554BE8" w:rsidRDefault="00554BE8" w:rsidP="00C37888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- Рекомендовать Комитету по управлению муниципальным имуществом доложить на следующем заседании комиссии информацию о порядке назначения</w:t>
      </w:r>
      <w:r w:rsidR="002A54C6">
        <w:rPr>
          <w:rFonts w:ascii="Liberation Serif" w:eastAsia="Calibri" w:hAnsi="Liberation Serif" w:cs="Liberation Serif"/>
          <w:sz w:val="28"/>
          <w:szCs w:val="28"/>
        </w:rPr>
        <w:t xml:space="preserve"> на должность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руководителей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МУПов</w:t>
      </w:r>
      <w:proofErr w:type="spellEnd"/>
      <w:r w:rsidR="002A54C6">
        <w:rPr>
          <w:rFonts w:ascii="Liberation Serif" w:eastAsia="Calibri" w:hAnsi="Liberation Serif" w:cs="Liberation Serif"/>
          <w:sz w:val="28"/>
          <w:szCs w:val="28"/>
        </w:rPr>
        <w:t xml:space="preserve"> за 2022-2023 годы;</w:t>
      </w:r>
    </w:p>
    <w:p w14:paraId="4ADEEF55" w14:textId="2AE126EB" w:rsidR="009E6EE3" w:rsidRDefault="009E6EE3" w:rsidP="00C37888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>Слушали: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Мартынову Е.И. о выявленных фактах нарушения ст. 12 ФЗ-273 «О противодействии коррупции».</w:t>
      </w:r>
    </w:p>
    <w:p w14:paraId="1A9ECDFB" w14:textId="0E17E6B9" w:rsidR="009E6EE3" w:rsidRPr="009E6EE3" w:rsidRDefault="009E6EE3" w:rsidP="00C37888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>Решили:</w:t>
      </w:r>
    </w:p>
    <w:p w14:paraId="32C6DBDC" w14:textId="0E15E5A3" w:rsidR="002A54C6" w:rsidRPr="00554BE8" w:rsidRDefault="002A54C6" w:rsidP="00C37888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Управлению образования КГО, Управлению культуры КГО, Управлению физической культуры и спорта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КГО</w:t>
      </w:r>
      <w:r>
        <w:rPr>
          <w:rFonts w:ascii="Liberation Serif" w:eastAsia="Calibri" w:hAnsi="Liberation Serif" w:cs="Liberation Serif"/>
          <w:sz w:val="28"/>
          <w:szCs w:val="28"/>
        </w:rPr>
        <w:t>, Комитету по управлению муниципальным имуществом,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Финансовому управлению в КГО, администрации КГО, Муниципальному контролю исключить факты нарушения ст. 12 ФЗ-273 «О противодействии коррупции», а также проинструктировать специалистов кадровой службы об исполнении ст. 12 ФЗ-273 «О противодействии  коррупции» под подпись.</w:t>
      </w:r>
    </w:p>
    <w:p w14:paraId="043C32C7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1474A68E" w14:textId="268FA943" w:rsidR="00C224D9" w:rsidRPr="00C224D9" w:rsidRDefault="002A54C6" w:rsidP="00C224D9">
      <w:pPr>
        <w:spacing w:after="0" w:line="240" w:lineRule="auto"/>
        <w:ind w:left="-284" w:right="-284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П</w:t>
      </w:r>
      <w:r w:rsidR="00C224D9" w:rsidRPr="00C224D9">
        <w:rPr>
          <w:rFonts w:ascii="Liberation Serif" w:eastAsia="Calibri" w:hAnsi="Liberation Serif" w:cs="Liberation Serif"/>
          <w:sz w:val="28"/>
          <w:szCs w:val="28"/>
        </w:rPr>
        <w:t>редседател</w:t>
      </w:r>
      <w:r w:rsidR="009E6EE3">
        <w:rPr>
          <w:rFonts w:ascii="Liberation Serif" w:eastAsia="Calibri" w:hAnsi="Liberation Serif" w:cs="Liberation Serif"/>
          <w:sz w:val="28"/>
          <w:szCs w:val="28"/>
        </w:rPr>
        <w:t>ь</w:t>
      </w:r>
      <w:r w:rsidR="00C224D9" w:rsidRPr="00C224D9">
        <w:rPr>
          <w:rFonts w:ascii="Liberation Serif" w:eastAsia="Calibri" w:hAnsi="Liberation Serif" w:cs="Liberation Serif"/>
          <w:sz w:val="28"/>
          <w:szCs w:val="28"/>
        </w:rPr>
        <w:t xml:space="preserve"> комиссии                                                 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                          М.В. Слепухин</w:t>
      </w:r>
    </w:p>
    <w:p w14:paraId="5A265A25" w14:textId="77777777" w:rsidR="00C224D9" w:rsidRPr="00C224D9" w:rsidRDefault="00C224D9" w:rsidP="00C224D9">
      <w:pPr>
        <w:spacing w:after="0" w:line="240" w:lineRule="auto"/>
        <w:ind w:left="-284" w:right="-284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0C5D1F00" w14:textId="77777777" w:rsidR="00C224D9" w:rsidRPr="00C224D9" w:rsidRDefault="00C224D9" w:rsidP="00C224D9">
      <w:pPr>
        <w:spacing w:after="0" w:line="240" w:lineRule="auto"/>
        <w:ind w:left="-284" w:right="-284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6B7B0981" w14:textId="1C5355F5" w:rsidR="00C224D9" w:rsidRPr="00C224D9" w:rsidRDefault="00C224D9" w:rsidP="00C224D9">
      <w:pPr>
        <w:spacing w:after="0" w:line="240" w:lineRule="auto"/>
        <w:ind w:left="-284" w:right="-284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>Секретарь комиссии</w:t>
      </w:r>
      <w:r w:rsidRPr="00C224D9">
        <w:rPr>
          <w:rFonts w:ascii="Liberation Serif" w:eastAsia="Calibri" w:hAnsi="Liberation Serif" w:cs="Liberation Serif"/>
          <w:sz w:val="28"/>
          <w:szCs w:val="28"/>
        </w:rPr>
        <w:tab/>
      </w:r>
      <w:r w:rsidRPr="00C224D9">
        <w:rPr>
          <w:rFonts w:ascii="Liberation Serif" w:eastAsia="Calibri" w:hAnsi="Liberation Serif" w:cs="Liberation Serif"/>
          <w:sz w:val="28"/>
          <w:szCs w:val="28"/>
        </w:rPr>
        <w:tab/>
      </w:r>
      <w:r w:rsidRPr="00C224D9">
        <w:rPr>
          <w:rFonts w:ascii="Liberation Serif" w:eastAsia="Calibri" w:hAnsi="Liberation Serif" w:cs="Liberation Serif"/>
          <w:sz w:val="28"/>
          <w:szCs w:val="28"/>
        </w:rPr>
        <w:tab/>
      </w:r>
      <w:r w:rsidRPr="00C224D9">
        <w:rPr>
          <w:rFonts w:ascii="Liberation Serif" w:eastAsia="Calibri" w:hAnsi="Liberation Serif" w:cs="Liberation Serif"/>
          <w:sz w:val="28"/>
          <w:szCs w:val="28"/>
        </w:rPr>
        <w:tab/>
      </w:r>
      <w:r w:rsidRPr="00C224D9">
        <w:rPr>
          <w:rFonts w:ascii="Liberation Serif" w:eastAsia="Calibri" w:hAnsi="Liberation Serif" w:cs="Liberation Serif"/>
          <w:sz w:val="28"/>
          <w:szCs w:val="28"/>
        </w:rPr>
        <w:tab/>
      </w:r>
      <w:r w:rsidRPr="00C224D9">
        <w:rPr>
          <w:rFonts w:ascii="Liberation Serif" w:eastAsia="Calibri" w:hAnsi="Liberation Serif" w:cs="Liberation Serif"/>
          <w:sz w:val="28"/>
          <w:szCs w:val="28"/>
        </w:rPr>
        <w:tab/>
      </w:r>
      <w:r w:rsidRPr="00C224D9">
        <w:rPr>
          <w:rFonts w:ascii="Liberation Serif" w:eastAsia="Calibri" w:hAnsi="Liberation Serif" w:cs="Liberation Serif"/>
          <w:sz w:val="28"/>
          <w:szCs w:val="28"/>
        </w:rPr>
        <w:tab/>
      </w:r>
      <w:r w:rsidR="002A54C6">
        <w:rPr>
          <w:rFonts w:ascii="Liberation Serif" w:eastAsia="Calibri" w:hAnsi="Liberation Serif" w:cs="Liberation Serif"/>
          <w:sz w:val="28"/>
          <w:szCs w:val="28"/>
        </w:rPr>
        <w:t xml:space="preserve">     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А.А. Ведерникова</w:t>
      </w:r>
    </w:p>
    <w:p w14:paraId="6A289724" w14:textId="77777777" w:rsidR="00C224D9" w:rsidRPr="00C224D9" w:rsidRDefault="00C224D9" w:rsidP="00C224D9">
      <w:pPr>
        <w:spacing w:after="0" w:line="240" w:lineRule="auto"/>
        <w:ind w:left="-284" w:righ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323B34E4" w14:textId="77777777" w:rsidR="00C224D9" w:rsidRPr="00C224D9" w:rsidRDefault="00C224D9" w:rsidP="00C224D9">
      <w:pPr>
        <w:spacing w:after="200" w:line="276" w:lineRule="auto"/>
        <w:ind w:left="-284" w:right="-284" w:firstLine="710"/>
        <w:rPr>
          <w:rFonts w:ascii="Liberation Serif" w:eastAsia="Calibri" w:hAnsi="Liberation Serif" w:cs="Liberation Serif"/>
          <w:sz w:val="28"/>
          <w:szCs w:val="28"/>
        </w:rPr>
      </w:pPr>
    </w:p>
    <w:p w14:paraId="05FEF1F1" w14:textId="77777777" w:rsidR="0094743D" w:rsidRPr="00C224D9" w:rsidRDefault="0094743D" w:rsidP="00C224D9">
      <w:pPr>
        <w:ind w:left="-284" w:right="-284" w:firstLine="710"/>
        <w:rPr>
          <w:rFonts w:ascii="Liberation Serif" w:hAnsi="Liberation Serif" w:cs="Liberation Serif"/>
        </w:rPr>
      </w:pPr>
    </w:p>
    <w:sectPr w:rsidR="0094743D" w:rsidRPr="00C22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3D"/>
    <w:rsid w:val="000573C9"/>
    <w:rsid w:val="001F3838"/>
    <w:rsid w:val="00267CEC"/>
    <w:rsid w:val="002A54C6"/>
    <w:rsid w:val="00476BCD"/>
    <w:rsid w:val="00535BF1"/>
    <w:rsid w:val="00554BE8"/>
    <w:rsid w:val="00556539"/>
    <w:rsid w:val="00617DAF"/>
    <w:rsid w:val="00762F65"/>
    <w:rsid w:val="0077669C"/>
    <w:rsid w:val="007B2781"/>
    <w:rsid w:val="00850B6A"/>
    <w:rsid w:val="0094743D"/>
    <w:rsid w:val="00984D44"/>
    <w:rsid w:val="009E6EE3"/>
    <w:rsid w:val="00AA096A"/>
    <w:rsid w:val="00AC6B76"/>
    <w:rsid w:val="00AE6F20"/>
    <w:rsid w:val="00B4570C"/>
    <w:rsid w:val="00C224D9"/>
    <w:rsid w:val="00C37888"/>
    <w:rsid w:val="00D1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2A0A"/>
  <w15:chartTrackingRefBased/>
  <w15:docId w15:val="{082F77D1-25B6-4B5D-8D00-79DE9033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2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2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6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Алёна</dc:creator>
  <cp:keywords/>
  <dc:description/>
  <cp:lastModifiedBy>Ведерникова Алёна</cp:lastModifiedBy>
  <cp:revision>3</cp:revision>
  <cp:lastPrinted>2023-07-12T08:57:00Z</cp:lastPrinted>
  <dcterms:created xsi:type="dcterms:W3CDTF">2023-07-06T03:21:00Z</dcterms:created>
  <dcterms:modified xsi:type="dcterms:W3CDTF">2023-07-12T09:03:00Z</dcterms:modified>
</cp:coreProperties>
</file>