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33EF1" w14:textId="77777777" w:rsidR="00721F90" w:rsidRPr="00F83139" w:rsidRDefault="00721F90" w:rsidP="00721F90">
      <w:pPr>
        <w:pStyle w:val="a4"/>
        <w:ind w:left="-284"/>
        <w:rPr>
          <w:b w:val="0"/>
          <w:bCs w:val="0"/>
        </w:rPr>
      </w:pPr>
      <w:r w:rsidRPr="00A6031F">
        <w:rPr>
          <w:noProof/>
        </w:rPr>
        <w:drawing>
          <wp:inline distT="0" distB="0" distL="0" distR="0" wp14:anchorId="58CFF15E" wp14:editId="3C6B9424">
            <wp:extent cx="552450" cy="708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3" t="7706" r="2811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252AF" w14:textId="77777777" w:rsidR="00721F90" w:rsidRPr="00611077" w:rsidRDefault="00721F90" w:rsidP="00721F90">
      <w:pPr>
        <w:pStyle w:val="a4"/>
        <w:ind w:left="-284"/>
        <w:rPr>
          <w:sz w:val="32"/>
        </w:rPr>
      </w:pPr>
      <w:r w:rsidRPr="00611077">
        <w:rPr>
          <w:sz w:val="32"/>
        </w:rPr>
        <w:t>Российская Федерация</w:t>
      </w:r>
    </w:p>
    <w:p w14:paraId="1B0AC0B8" w14:textId="77777777" w:rsidR="00721F90" w:rsidRPr="00611077" w:rsidRDefault="00721F90" w:rsidP="00721F90">
      <w:pPr>
        <w:pStyle w:val="a4"/>
        <w:ind w:left="-284"/>
        <w:rPr>
          <w:sz w:val="32"/>
        </w:rPr>
      </w:pPr>
      <w:r w:rsidRPr="00611077">
        <w:rPr>
          <w:sz w:val="32"/>
        </w:rPr>
        <w:t>Свердловская область</w:t>
      </w:r>
    </w:p>
    <w:p w14:paraId="069025B8" w14:textId="77777777" w:rsidR="00721F90" w:rsidRPr="00F83139" w:rsidRDefault="00721F90" w:rsidP="00721F90">
      <w:pPr>
        <w:ind w:left="-284"/>
        <w:jc w:val="center"/>
        <w:rPr>
          <w:b/>
          <w:bCs/>
          <w:i/>
          <w:iCs/>
          <w:sz w:val="36"/>
          <w:szCs w:val="36"/>
        </w:rPr>
      </w:pPr>
      <w:r w:rsidRPr="00F83139">
        <w:rPr>
          <w:b/>
          <w:bCs/>
          <w:i/>
          <w:iCs/>
          <w:sz w:val="36"/>
          <w:szCs w:val="36"/>
        </w:rPr>
        <w:t xml:space="preserve">Дума Кушвинского </w:t>
      </w:r>
      <w:r>
        <w:rPr>
          <w:b/>
          <w:bCs/>
          <w:i/>
          <w:iCs/>
          <w:sz w:val="36"/>
          <w:szCs w:val="36"/>
        </w:rPr>
        <w:t>муниципального</w:t>
      </w:r>
      <w:r w:rsidRPr="00F83139">
        <w:rPr>
          <w:b/>
          <w:bCs/>
          <w:i/>
          <w:iCs/>
          <w:sz w:val="36"/>
          <w:szCs w:val="36"/>
        </w:rPr>
        <w:t xml:space="preserve"> округа </w:t>
      </w:r>
    </w:p>
    <w:p w14:paraId="6303B346" w14:textId="77777777" w:rsidR="00721F90" w:rsidRPr="00F83139" w:rsidRDefault="00721F90" w:rsidP="00721F90">
      <w:pPr>
        <w:ind w:lef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F83139">
        <w:rPr>
          <w:b/>
          <w:bCs/>
          <w:i/>
          <w:iCs/>
          <w:sz w:val="36"/>
          <w:szCs w:val="36"/>
        </w:rPr>
        <w:t xml:space="preserve"> созыва</w:t>
      </w:r>
    </w:p>
    <w:p w14:paraId="20015D72" w14:textId="77777777" w:rsidR="00721F90" w:rsidRPr="00F83139" w:rsidRDefault="00721F90" w:rsidP="00721F90">
      <w:pPr>
        <w:ind w:left="-284"/>
        <w:jc w:val="center"/>
        <w:rPr>
          <w:b/>
          <w:bCs/>
          <w:i/>
          <w:iCs/>
        </w:rPr>
      </w:pPr>
    </w:p>
    <w:p w14:paraId="6F6AB029" w14:textId="77777777" w:rsidR="00721F90" w:rsidRPr="00F83139" w:rsidRDefault="00721F90" w:rsidP="00721F90">
      <w:pPr>
        <w:pStyle w:val="1"/>
        <w:keepNext w:val="0"/>
        <w:ind w:left="-284"/>
        <w:rPr>
          <w:sz w:val="36"/>
          <w:szCs w:val="36"/>
        </w:rPr>
      </w:pPr>
      <w:r w:rsidRPr="00F83139">
        <w:rPr>
          <w:sz w:val="36"/>
          <w:szCs w:val="36"/>
        </w:rPr>
        <w:t>РЕШЕНИЕ</w:t>
      </w:r>
    </w:p>
    <w:p w14:paraId="6AF4F540" w14:textId="77777777" w:rsidR="00721F90" w:rsidRPr="00F83139" w:rsidRDefault="00721F90" w:rsidP="00721F90">
      <w:pPr>
        <w:ind w:left="-284"/>
        <w:jc w:val="center"/>
        <w:rPr>
          <w:b/>
          <w:bCs/>
          <w:sz w:val="32"/>
        </w:rPr>
      </w:pPr>
    </w:p>
    <w:p w14:paraId="527188DE" w14:textId="77777777" w:rsidR="00721F90" w:rsidRPr="004F51B7" w:rsidRDefault="00721F90" w:rsidP="00721F90">
      <w:pPr>
        <w:ind w:left="-284"/>
        <w:jc w:val="center"/>
        <w:rPr>
          <w:b/>
          <w:sz w:val="28"/>
        </w:rPr>
      </w:pPr>
      <w:r w:rsidRPr="004F51B7">
        <w:rPr>
          <w:b/>
          <w:sz w:val="28"/>
        </w:rPr>
        <w:t xml:space="preserve">от </w:t>
      </w:r>
      <w:r>
        <w:rPr>
          <w:b/>
          <w:sz w:val="28"/>
        </w:rPr>
        <w:t>30 октября</w:t>
      </w:r>
      <w:r w:rsidRPr="004F51B7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4F51B7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4F51B7">
        <w:rPr>
          <w:b/>
          <w:sz w:val="28"/>
        </w:rPr>
        <w:t xml:space="preserve"> № </w:t>
      </w:r>
      <w:r>
        <w:rPr>
          <w:b/>
          <w:sz w:val="28"/>
        </w:rPr>
        <w:t>335</w:t>
      </w:r>
    </w:p>
    <w:p w14:paraId="689C86C9" w14:textId="77777777" w:rsidR="00721F90" w:rsidRPr="004F51B7" w:rsidRDefault="00721F90" w:rsidP="00721F90">
      <w:pPr>
        <w:ind w:left="-284"/>
        <w:jc w:val="both"/>
        <w:rPr>
          <w:sz w:val="28"/>
        </w:rPr>
      </w:pPr>
    </w:p>
    <w:p w14:paraId="57EBBA90" w14:textId="77777777" w:rsidR="00721F90" w:rsidRDefault="00721F90" w:rsidP="00721F90">
      <w:pPr>
        <w:pStyle w:val="ConsPlusNormal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114F4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114F4">
        <w:rPr>
          <w:rFonts w:ascii="Times New Roman" w:hAnsi="Times New Roman" w:cs="Times New Roman"/>
          <w:sz w:val="28"/>
          <w:szCs w:val="28"/>
        </w:rPr>
        <w:t>оложение</w:t>
      </w:r>
    </w:p>
    <w:p w14:paraId="09611596" w14:textId="77777777" w:rsidR="00721F90" w:rsidRDefault="00721F90" w:rsidP="00721F90">
      <w:pPr>
        <w:pStyle w:val="ConsPlusNormal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7114F4">
        <w:rPr>
          <w:rFonts w:ascii="Times New Roman" w:hAnsi="Times New Roman" w:cs="Times New Roman"/>
          <w:sz w:val="28"/>
          <w:szCs w:val="28"/>
        </w:rPr>
        <w:t xml:space="preserve"> бюджетном процессе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7114F4">
        <w:rPr>
          <w:rFonts w:ascii="Times New Roman" w:hAnsi="Times New Roman" w:cs="Times New Roman"/>
          <w:sz w:val="28"/>
          <w:szCs w:val="28"/>
        </w:rPr>
        <w:t>ушвинском</w:t>
      </w:r>
      <w:proofErr w:type="spellEnd"/>
      <w:r w:rsidRPr="007114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5C4DA" w14:textId="77777777" w:rsidR="00721F90" w:rsidRDefault="00721F90" w:rsidP="00721F90">
      <w:pPr>
        <w:pStyle w:val="ConsPlusNormal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7114F4">
        <w:rPr>
          <w:rFonts w:ascii="Times New Roman" w:hAnsi="Times New Roman" w:cs="Times New Roman"/>
          <w:sz w:val="28"/>
          <w:szCs w:val="28"/>
        </w:rPr>
        <w:t xml:space="preserve"> округе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14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4F4">
        <w:rPr>
          <w:rFonts w:ascii="Times New Roman" w:hAnsi="Times New Roman" w:cs="Times New Roman"/>
          <w:sz w:val="28"/>
          <w:szCs w:val="28"/>
        </w:rPr>
        <w:t xml:space="preserve">утвержденное </w:t>
      </w:r>
    </w:p>
    <w:p w14:paraId="62DDC339" w14:textId="77777777" w:rsidR="00721F90" w:rsidRDefault="00721F90" w:rsidP="00721F90">
      <w:pPr>
        <w:pStyle w:val="ConsPlusNormal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4F4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7114F4">
        <w:rPr>
          <w:rFonts w:ascii="Times New Roman" w:hAnsi="Times New Roman" w:cs="Times New Roman"/>
          <w:sz w:val="28"/>
          <w:szCs w:val="28"/>
        </w:rPr>
        <w:t xml:space="preserve">умы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14F4">
        <w:rPr>
          <w:rFonts w:ascii="Times New Roman" w:hAnsi="Times New Roman" w:cs="Times New Roman"/>
          <w:sz w:val="28"/>
          <w:szCs w:val="28"/>
        </w:rPr>
        <w:t xml:space="preserve">ушвинского городского </w:t>
      </w:r>
    </w:p>
    <w:p w14:paraId="70974E6D" w14:textId="77777777" w:rsidR="00721F90" w:rsidRDefault="00721F90" w:rsidP="00721F90">
      <w:pPr>
        <w:pStyle w:val="ConsPlusNormal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4F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4F4">
        <w:rPr>
          <w:rFonts w:ascii="Times New Roman" w:hAnsi="Times New Roman" w:cs="Times New Roman"/>
          <w:sz w:val="28"/>
          <w:szCs w:val="28"/>
        </w:rPr>
        <w:t xml:space="preserve">от 19 июня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14F4">
        <w:rPr>
          <w:rFonts w:ascii="Times New Roman" w:hAnsi="Times New Roman" w:cs="Times New Roman"/>
          <w:sz w:val="28"/>
          <w:szCs w:val="28"/>
        </w:rPr>
        <w:t xml:space="preserve"> 261</w:t>
      </w:r>
    </w:p>
    <w:p w14:paraId="77A89AF0" w14:textId="77777777" w:rsidR="00721F90" w:rsidRDefault="00721F90" w:rsidP="00721F90">
      <w:pPr>
        <w:pStyle w:val="ConsPlusNormal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4CE665" w14:textId="77777777" w:rsidR="00721F90" w:rsidRPr="004F51B7" w:rsidRDefault="00721F90" w:rsidP="00721F90">
      <w:pPr>
        <w:autoSpaceDE w:val="0"/>
        <w:autoSpaceDN w:val="0"/>
        <w:adjustRightInd w:val="0"/>
        <w:ind w:left="-284" w:firstLine="709"/>
        <w:jc w:val="both"/>
        <w:rPr>
          <w:bCs/>
          <w:sz w:val="28"/>
        </w:rPr>
      </w:pPr>
      <w:r w:rsidRPr="004F51B7">
        <w:rPr>
          <w:bCs/>
          <w:sz w:val="28"/>
        </w:rPr>
        <w:t xml:space="preserve">В </w:t>
      </w:r>
      <w:r>
        <w:rPr>
          <w:bCs/>
          <w:sz w:val="28"/>
        </w:rPr>
        <w:t xml:space="preserve">соответствии с Бюджетным кодексом Российской Федерации, Областного закона от 25 ноября 1994 года № 8-ОЗ «О бюджетном процессе в Свердловской области», </w:t>
      </w:r>
      <w:r w:rsidRPr="004F51B7">
        <w:rPr>
          <w:sz w:val="28"/>
        </w:rPr>
        <w:t>руководствуясь Устав</w:t>
      </w:r>
      <w:r>
        <w:rPr>
          <w:sz w:val="28"/>
        </w:rPr>
        <w:t>ом</w:t>
      </w:r>
      <w:r w:rsidRPr="004F51B7">
        <w:rPr>
          <w:sz w:val="28"/>
        </w:rPr>
        <w:t xml:space="preserve"> Кушвинского </w:t>
      </w: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>округа</w:t>
      </w:r>
      <w:r>
        <w:rPr>
          <w:sz w:val="28"/>
        </w:rPr>
        <w:t xml:space="preserve"> Свердловской области</w:t>
      </w:r>
      <w:r w:rsidRPr="004F51B7">
        <w:rPr>
          <w:sz w:val="28"/>
        </w:rPr>
        <w:t xml:space="preserve">, Дума Кушвинского </w:t>
      </w: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>округа</w:t>
      </w:r>
    </w:p>
    <w:p w14:paraId="132F7840" w14:textId="77777777" w:rsidR="00721F90" w:rsidRPr="004F51B7" w:rsidRDefault="00721F90" w:rsidP="00721F90">
      <w:pPr>
        <w:ind w:left="-284" w:firstLine="709"/>
        <w:jc w:val="both"/>
        <w:rPr>
          <w:bCs/>
          <w:sz w:val="28"/>
        </w:rPr>
      </w:pPr>
    </w:p>
    <w:p w14:paraId="1F24F4A3" w14:textId="77777777" w:rsidR="00721F90" w:rsidRPr="004F51B7" w:rsidRDefault="00721F90" w:rsidP="00721F90">
      <w:pPr>
        <w:ind w:left="-284" w:firstLine="709"/>
        <w:jc w:val="both"/>
        <w:rPr>
          <w:b/>
          <w:sz w:val="28"/>
        </w:rPr>
      </w:pPr>
      <w:r w:rsidRPr="004F51B7">
        <w:rPr>
          <w:b/>
          <w:sz w:val="28"/>
        </w:rPr>
        <w:t>РЕШИЛА:</w:t>
      </w:r>
    </w:p>
    <w:p w14:paraId="67C9CC55" w14:textId="77777777" w:rsidR="00721F90" w:rsidRPr="004F51B7" w:rsidRDefault="00721F90" w:rsidP="00721F90">
      <w:pPr>
        <w:ind w:left="-284" w:firstLine="709"/>
        <w:jc w:val="both"/>
        <w:rPr>
          <w:b/>
          <w:sz w:val="28"/>
        </w:rPr>
      </w:pPr>
    </w:p>
    <w:p w14:paraId="43B0BEC8" w14:textId="77777777" w:rsidR="00721F90" w:rsidRDefault="00721F90" w:rsidP="00721F90">
      <w:pPr>
        <w:autoSpaceDE w:val="0"/>
        <w:autoSpaceDN w:val="0"/>
        <w:adjustRightInd w:val="0"/>
        <w:ind w:left="-284" w:firstLine="709"/>
        <w:jc w:val="both"/>
        <w:rPr>
          <w:sz w:val="28"/>
          <w:lang w:eastAsia="ru-RU"/>
        </w:rPr>
      </w:pPr>
      <w:r w:rsidRPr="004F51B7">
        <w:rPr>
          <w:sz w:val="28"/>
        </w:rPr>
        <w:t>1. </w:t>
      </w:r>
      <w:r>
        <w:rPr>
          <w:sz w:val="28"/>
          <w:lang w:eastAsia="ru-RU"/>
        </w:rPr>
        <w:t xml:space="preserve">Внести в </w:t>
      </w:r>
      <w:r w:rsidRPr="007114F4">
        <w:rPr>
          <w:sz w:val="28"/>
          <w:lang w:eastAsia="ru-RU"/>
        </w:rPr>
        <w:t>Положение</w:t>
      </w:r>
      <w:r>
        <w:rPr>
          <w:sz w:val="28"/>
          <w:lang w:eastAsia="ru-RU"/>
        </w:rPr>
        <w:t xml:space="preserve"> «О бюджетном процессе в </w:t>
      </w:r>
      <w:proofErr w:type="spellStart"/>
      <w:r>
        <w:rPr>
          <w:sz w:val="28"/>
          <w:lang w:eastAsia="ru-RU"/>
        </w:rPr>
        <w:t>Кушвинском</w:t>
      </w:r>
      <w:proofErr w:type="spellEnd"/>
      <w:r>
        <w:rPr>
          <w:sz w:val="28"/>
          <w:lang w:eastAsia="ru-RU"/>
        </w:rPr>
        <w:t xml:space="preserve"> муниципальном округе», утвержденное </w:t>
      </w:r>
      <w:bookmarkStart w:id="0" w:name="_GoBack"/>
      <w:bookmarkEnd w:id="0"/>
      <w:r>
        <w:rPr>
          <w:sz w:val="28"/>
          <w:lang w:eastAsia="ru-RU"/>
        </w:rPr>
        <w:t xml:space="preserve">решением Думы Кушвинского городского округа от 19 июня 2014 года № 261, с изменениями, внесенными решениями Думы Кушвинского городского округа от 29 октября 2015 года № 386, от 28 июля 2016 года № 473, от 30 марта 2017 года № 52, от 31 августа 2017 года № 83, от 30 ноября 2017 года № 103, от </w:t>
      </w:r>
      <w:r w:rsidRPr="007114F4">
        <w:rPr>
          <w:sz w:val="28"/>
          <w:lang w:eastAsia="ru-RU"/>
        </w:rPr>
        <w:t>25 ноября 2021 года № 19, от 19 декабря 2024 года № 263</w:t>
      </w:r>
      <w:r>
        <w:rPr>
          <w:sz w:val="28"/>
          <w:lang w:eastAsia="ru-RU"/>
        </w:rPr>
        <w:t>,</w:t>
      </w:r>
      <w:r w:rsidRPr="007114F4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изменения, изложив пункт 2 Статьи 6 Главы 3 «С</w:t>
      </w:r>
      <w:r w:rsidRPr="00DA65F7">
        <w:rPr>
          <w:sz w:val="28"/>
          <w:lang w:eastAsia="ru-RU"/>
        </w:rPr>
        <w:t>оставление проекта местного бюджета</w:t>
      </w:r>
      <w:r>
        <w:rPr>
          <w:sz w:val="28"/>
          <w:lang w:eastAsia="ru-RU"/>
        </w:rPr>
        <w:t>»</w:t>
      </w:r>
      <w:r w:rsidRPr="00DA65F7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в следующей редакции:</w:t>
      </w:r>
    </w:p>
    <w:p w14:paraId="6E93D9B1" w14:textId="77777777" w:rsidR="00721F90" w:rsidRDefault="00721F90" w:rsidP="00721F90">
      <w:pPr>
        <w:autoSpaceDE w:val="0"/>
        <w:autoSpaceDN w:val="0"/>
        <w:adjustRightInd w:val="0"/>
        <w:ind w:left="-284" w:firstLine="709"/>
        <w:jc w:val="both"/>
        <w:rPr>
          <w:sz w:val="28"/>
          <w:lang w:eastAsia="ru-RU"/>
        </w:rPr>
      </w:pPr>
      <w:r>
        <w:rPr>
          <w:sz w:val="28"/>
        </w:rPr>
        <w:t xml:space="preserve">«2. </w:t>
      </w:r>
      <w:r>
        <w:rPr>
          <w:sz w:val="28"/>
          <w:lang w:eastAsia="ru-RU"/>
        </w:rPr>
        <w:t>Проект местного бюджета составляется и утверждается сроком на три года (очередной финансовый год и плановый период).».</w:t>
      </w:r>
    </w:p>
    <w:p w14:paraId="39134FBD" w14:textId="77777777" w:rsidR="00721F90" w:rsidRPr="004F51B7" w:rsidRDefault="00721F90" w:rsidP="00721F90">
      <w:pPr>
        <w:pStyle w:val="ConsPlusNormal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51B7">
        <w:rPr>
          <w:rFonts w:ascii="Times New Roman" w:hAnsi="Times New Roman" w:cs="Times New Roman"/>
          <w:sz w:val="28"/>
          <w:szCs w:val="28"/>
        </w:rPr>
        <w:t>. Настоящее решение вступает в силу с момента его официального опубликования.</w:t>
      </w:r>
    </w:p>
    <w:p w14:paraId="34E6E9FD" w14:textId="77777777" w:rsidR="00721F90" w:rsidRPr="004F51B7" w:rsidRDefault="00721F90" w:rsidP="00721F90">
      <w:pPr>
        <w:pStyle w:val="ConsPlusNormal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51B7">
        <w:rPr>
          <w:rFonts w:ascii="Times New Roman" w:hAnsi="Times New Roman" w:cs="Times New Roman"/>
          <w:sz w:val="28"/>
          <w:szCs w:val="28"/>
        </w:rPr>
        <w:t>. Опубликовать настоящее решение в газете «Муниципальный вестник».</w:t>
      </w:r>
    </w:p>
    <w:p w14:paraId="19AB7112" w14:textId="77777777" w:rsidR="00721F90" w:rsidRPr="004F51B7" w:rsidRDefault="00721F90" w:rsidP="00721F90">
      <w:pPr>
        <w:ind w:left="-284"/>
        <w:jc w:val="both"/>
        <w:rPr>
          <w:sz w:val="29"/>
          <w:szCs w:val="29"/>
        </w:rPr>
      </w:pPr>
    </w:p>
    <w:p w14:paraId="611D7111" w14:textId="77777777" w:rsidR="00721F90" w:rsidRPr="004F51B7" w:rsidRDefault="00721F90" w:rsidP="00721F90">
      <w:pPr>
        <w:ind w:left="-284"/>
        <w:rPr>
          <w:sz w:val="28"/>
        </w:rPr>
      </w:pPr>
      <w:r w:rsidRPr="004F51B7">
        <w:rPr>
          <w:sz w:val="28"/>
        </w:rPr>
        <w:t>Глава Кушвинского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  <w:t xml:space="preserve">     Председатель Думы </w:t>
      </w:r>
    </w:p>
    <w:p w14:paraId="4187757D" w14:textId="77777777" w:rsidR="00721F90" w:rsidRPr="004F51B7" w:rsidRDefault="00721F90" w:rsidP="00721F90">
      <w:pPr>
        <w:ind w:left="-284"/>
        <w:rPr>
          <w:sz w:val="28"/>
        </w:rPr>
      </w:pP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 xml:space="preserve">округа 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>
        <w:rPr>
          <w:sz w:val="28"/>
        </w:rPr>
        <w:t xml:space="preserve">     </w:t>
      </w:r>
      <w:r w:rsidRPr="004F51B7">
        <w:rPr>
          <w:sz w:val="28"/>
        </w:rPr>
        <w:t xml:space="preserve">Кушвинского </w:t>
      </w: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>округа</w:t>
      </w:r>
    </w:p>
    <w:p w14:paraId="04B30DDC" w14:textId="77777777" w:rsidR="00721F90" w:rsidRPr="004F51B7" w:rsidRDefault="00721F90" w:rsidP="00721F90">
      <w:pPr>
        <w:ind w:left="-284"/>
        <w:rPr>
          <w:sz w:val="28"/>
        </w:rPr>
      </w:pPr>
    </w:p>
    <w:p w14:paraId="0FD48DF2" w14:textId="64277568" w:rsidR="00671447" w:rsidRPr="00DC28D8" w:rsidRDefault="00721F90" w:rsidP="00721F90">
      <w:pPr>
        <w:ind w:left="-284"/>
        <w:rPr>
          <w:rFonts w:asciiTheme="minorHAnsi" w:hAnsiTheme="minorHAnsi" w:cstheme="minorHAnsi"/>
        </w:r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proofErr w:type="gramStart"/>
      <w:r w:rsidRPr="0067334A">
        <w:rPr>
          <w:sz w:val="28"/>
        </w:rPr>
        <w:tab/>
      </w:r>
      <w:r>
        <w:rPr>
          <w:sz w:val="28"/>
        </w:rPr>
        <w:t xml:space="preserve">  А.А.</w:t>
      </w:r>
      <w:proofErr w:type="gramEnd"/>
      <w:r>
        <w:rPr>
          <w:sz w:val="28"/>
        </w:rPr>
        <w:t xml:space="preserve"> Мельников</w:t>
      </w:r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BF"/>
    <w:rsid w:val="00554CBF"/>
    <w:rsid w:val="00665756"/>
    <w:rsid w:val="00671447"/>
    <w:rsid w:val="00721F90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FDAFD-3D3E-497B-8CC2-170080F3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F90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1F9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21F90"/>
    <w:rPr>
      <w:b/>
      <w:bCs/>
      <w:sz w:val="24"/>
    </w:rPr>
  </w:style>
  <w:style w:type="character" w:customStyle="1" w:styleId="a3">
    <w:name w:val="Заголовок Знак"/>
    <w:link w:val="a4"/>
    <w:locked/>
    <w:rsid w:val="00721F90"/>
    <w:rPr>
      <w:b/>
      <w:bCs/>
      <w:sz w:val="24"/>
      <w:lang w:eastAsia="ru-RU"/>
    </w:rPr>
  </w:style>
  <w:style w:type="paragraph" w:styleId="a4">
    <w:name w:val="Title"/>
    <w:basedOn w:val="a"/>
    <w:link w:val="a3"/>
    <w:qFormat/>
    <w:rsid w:val="00721F90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72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uiPriority w:val="99"/>
    <w:rsid w:val="00721F9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2025-11-10T04:31:00Z</dcterms:created>
  <dcterms:modified xsi:type="dcterms:W3CDTF">2025-11-10T04:32:00Z</dcterms:modified>
</cp:coreProperties>
</file>