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752175CB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726B2819" w:rsidR="005F5E9C" w:rsidRPr="009E6CC1" w:rsidRDefault="00DF3CC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0C9FD20A" w:rsidR="005F5E9C" w:rsidRPr="009E6CC1" w:rsidRDefault="007B1B2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7B1B27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DF3CC7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>1258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1D88A3" w14:textId="77777777" w:rsidR="003E1B43" w:rsidRDefault="00902CD9" w:rsidP="00C52A62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bookmarkStart w:id="0" w:name="_Hlk190081377"/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Об</w:t>
      </w:r>
      <w:r w:rsidR="00C0222A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установлении мест, специально отведенных для торговли</w:t>
      </w:r>
      <w:r w:rsidR="002E2559">
        <w:rPr>
          <w:rFonts w:ascii="Liberation Serif" w:eastAsia="Times New Roman" w:hAnsi="Liberation Serif" w:cs="Liberation Serif"/>
          <w:b/>
          <w:iCs/>
          <w:sz w:val="28"/>
          <w:szCs w:val="28"/>
        </w:rPr>
        <w:t>,</w:t>
      </w: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629B5D32" w14:textId="00A54311" w:rsidR="00A83747" w:rsidRPr="008D2C91" w:rsidRDefault="00902CD9" w:rsidP="003E1B43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на территории</w:t>
      </w:r>
      <w:r w:rsidR="003E1B4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</w:t>
      </w:r>
      <w:r w:rsidR="00003F9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муниципального </w:t>
      </w:r>
      <w:r w:rsidRPr="00902CD9">
        <w:rPr>
          <w:rFonts w:ascii="Liberation Serif" w:eastAsia="Times New Roman" w:hAnsi="Liberation Serif" w:cs="Liberation Serif"/>
          <w:b/>
          <w:iCs/>
          <w:sz w:val="28"/>
          <w:szCs w:val="28"/>
        </w:rPr>
        <w:t>округа</w:t>
      </w:r>
      <w:bookmarkEnd w:id="0"/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793D8DA9" w14:textId="77777777" w:rsidR="008C6618" w:rsidRDefault="008C6618" w:rsidP="00B900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CAEC3C4" w14:textId="14E51520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color w:val="000000"/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27 ноября 2018 года № 422-ФЗ «О</w:t>
      </w:r>
      <w:r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проведении эксперимента по установлению специального налогового режима «Налог на профессиональный доход», распоряжением Правительства Российской Федерации от 30 января 2021 года № 208-р, в целях реализации статьи 10 Закона Свердловской области от 14 июня 2005 года № 52-ОЗ «Об административных правонарушениях на территории Свердловской области, руководствуясь Уставом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  <w:r w:rsidR="00032998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, администрация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</w:p>
    <w:p w14:paraId="379919A2" w14:textId="77777777" w:rsidR="00C0222A" w:rsidRPr="00C0222A" w:rsidRDefault="00C0222A" w:rsidP="00A51AFA">
      <w:pPr>
        <w:tabs>
          <w:tab w:val="left" w:pos="1134"/>
        </w:tabs>
        <w:suppressAutoHyphens/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ПОСТАНОВЛЯЕТ:</w:t>
      </w:r>
    </w:p>
    <w:p w14:paraId="0779371E" w14:textId="7A97AD22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Установить, что местами, специально отведенными для розничной торговли, осуществляемой юридическими лицами, индивидуальными предпринимателями, физическими лицами, применяющими специальный налоговый режим «Налог на профессиональный доход» на территории Кушвинского </w:t>
      </w:r>
      <w:r w:rsidR="00D75555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муниципального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округа, являются:</w:t>
      </w:r>
    </w:p>
    <w:p w14:paraId="50443684" w14:textId="77777777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1) стационарные торговые объекты;</w:t>
      </w:r>
    </w:p>
    <w:p w14:paraId="63EC3DC4" w14:textId="2C7BE0F8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2) нестационарные торговые объекты, включенные в схему размещения нестационарных торговых объектов</w:t>
      </w:r>
      <w:r w:rsidR="001543B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территории Кушвинского муниципального округа;</w:t>
      </w:r>
    </w:p>
    <w:p w14:paraId="790A83E8" w14:textId="3A189BEA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3) </w:t>
      </w:r>
      <w:bookmarkStart w:id="1" w:name="_Hlk144304776"/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места размещения ярмарок, в соответствии с планом организации и проведения ярмарок на территории Кушвинского муниципального округа, утвержд</w:t>
      </w:r>
      <w:r w:rsidR="000951A9">
        <w:rPr>
          <w:rFonts w:ascii="Liberation Serif" w:hAnsi="Liberation Serif" w:cs="Liberation Serif"/>
          <w:bCs/>
          <w:color w:val="000000"/>
          <w:sz w:val="28"/>
          <w:szCs w:val="28"/>
        </w:rPr>
        <w:t>аемого ежегодно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постановлением администрации Кушвинского муниципального округа;</w:t>
      </w:r>
    </w:p>
    <w:bookmarkEnd w:id="1"/>
    <w:p w14:paraId="23735737" w14:textId="196A7831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4) места организации выездной торговли при проведении массовых мероприятий, утвержд</w:t>
      </w:r>
      <w:r w:rsidR="000951A9">
        <w:rPr>
          <w:rFonts w:ascii="Liberation Serif" w:hAnsi="Liberation Serif" w:cs="Liberation Serif"/>
          <w:bCs/>
          <w:color w:val="000000"/>
          <w:sz w:val="28"/>
          <w:szCs w:val="28"/>
        </w:rPr>
        <w:t>аемые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постановлени</w:t>
      </w:r>
      <w:r w:rsidR="000951A9">
        <w:rPr>
          <w:rFonts w:ascii="Liberation Serif" w:hAnsi="Liberation Serif" w:cs="Liberation Serif"/>
          <w:bCs/>
          <w:color w:val="000000"/>
          <w:sz w:val="28"/>
          <w:szCs w:val="28"/>
        </w:rPr>
        <w:t>ями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администрации Кушвинского муниципального округа</w:t>
      </w:r>
      <w:r w:rsidR="000951A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непосредственно перед проведением каждого культурно-массового мероприятия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1AE59D3E" w14:textId="5A3F0C91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 Установить, что местами, специально отведенными для реализации продукции гражданами, ведущими личное подсобное хозяйство, занимающимися садоводством, огородничеством, осуществляющими заготовку пищевых лесных 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ресурсов на территории Кушвинского муниципального округа, являются места размещения ярмарок, в соответствии с планом организации и проведения ярмарок на территории Кушвинского муниципального округа, утвержденным постановлением администрации Кушвинского муниципального округа.</w:t>
      </w:r>
    </w:p>
    <w:p w14:paraId="75CE1934" w14:textId="4533EAB0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 </w:t>
      </w:r>
      <w:r w:rsidR="00142BC8">
        <w:rPr>
          <w:rFonts w:ascii="Liberation Serif" w:hAnsi="Liberation Serif" w:cs="Liberation Serif"/>
          <w:bCs/>
          <w:color w:val="000000"/>
          <w:sz w:val="28"/>
          <w:szCs w:val="28"/>
        </w:rPr>
        <w:t>П</w:t>
      </w:r>
      <w:r w:rsidR="00142BC8" w:rsidRPr="00142BC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ризнать утратившим силу </w:t>
      </w:r>
      <w:r w:rsidR="00142BC8">
        <w:rPr>
          <w:rFonts w:ascii="Liberation Serif" w:hAnsi="Liberation Serif" w:cs="Liberation Serif"/>
          <w:bCs/>
          <w:color w:val="000000"/>
          <w:sz w:val="28"/>
          <w:szCs w:val="28"/>
        </w:rPr>
        <w:t>п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остановление администрации Кушвинского городского округа от</w:t>
      </w:r>
      <w:r w:rsidR="00142BC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142BC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сентябр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я 20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23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года № 1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221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«Об установлении мест, специально отведенных для торговли, на территории Кушвинского городского округа».</w:t>
      </w:r>
    </w:p>
    <w:p w14:paraId="7EA9DD3E" w14:textId="2F79AE5E" w:rsidR="00C0222A" w:rsidRP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4. Опубликовать настоящее постановление в газете «Муниципальный вестник» и разместить на официальном сайте Кушвинского </w:t>
      </w:r>
      <w:r w:rsidRPr="00C0222A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муниципального</w:t>
      </w: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 округа в информационно-телекоммуникационной сети Интернет. </w:t>
      </w:r>
    </w:p>
    <w:p w14:paraId="5FA0A1A9" w14:textId="73220407" w:rsidR="00C0222A" w:rsidRDefault="00C0222A" w:rsidP="00C0222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0222A">
        <w:rPr>
          <w:rFonts w:ascii="Liberation Serif" w:hAnsi="Liberation Serif" w:cs="Liberation Serif"/>
          <w:color w:val="000000"/>
          <w:sz w:val="28"/>
          <w:szCs w:val="28"/>
        </w:rPr>
        <w:t xml:space="preserve">5. </w:t>
      </w:r>
      <w:r w:rsidR="00761591" w:rsidRPr="00761591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032998">
        <w:rPr>
          <w:rFonts w:ascii="Liberation Serif" w:hAnsi="Liberation Serif" w:cs="Liberation Serif"/>
          <w:color w:val="000000"/>
          <w:sz w:val="28"/>
          <w:szCs w:val="28"/>
        </w:rPr>
        <w:t>оставляю за собой.</w:t>
      </w:r>
    </w:p>
    <w:p w14:paraId="6E52D9EA" w14:textId="0B417F27" w:rsidR="008E2907" w:rsidRPr="006C14A8" w:rsidRDefault="008E2907" w:rsidP="006C14A8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80086E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3E233F58" w:rsidR="005F5E9C" w:rsidRPr="008D2C91" w:rsidRDefault="00F513A0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7B1B27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      </w:t>
      </w:r>
      <w:r w:rsidR="007B1B27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М.В. Слепухин</w:t>
      </w:r>
    </w:p>
    <w:p w14:paraId="7774EFCB" w14:textId="2DEF7792" w:rsidR="004E31E9" w:rsidRPr="008D2C91" w:rsidRDefault="004E31E9" w:rsidP="00386AE4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2" w:name="_GoBack"/>
      <w:bookmarkEnd w:id="2"/>
    </w:p>
    <w:sectPr w:rsidR="004E31E9" w:rsidRPr="008D2C91" w:rsidSect="00761591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0F69" w14:textId="77777777" w:rsidR="0024530A" w:rsidRDefault="0024530A" w:rsidP="00761591">
      <w:pPr>
        <w:spacing w:after="0" w:line="240" w:lineRule="auto"/>
      </w:pPr>
      <w:r>
        <w:separator/>
      </w:r>
    </w:p>
  </w:endnote>
  <w:endnote w:type="continuationSeparator" w:id="0">
    <w:p w14:paraId="4DB6888B" w14:textId="77777777" w:rsidR="0024530A" w:rsidRDefault="0024530A" w:rsidP="007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9E2E" w14:textId="77777777" w:rsidR="0024530A" w:rsidRDefault="0024530A" w:rsidP="00761591">
      <w:pPr>
        <w:spacing w:after="0" w:line="240" w:lineRule="auto"/>
      </w:pPr>
      <w:r>
        <w:separator/>
      </w:r>
    </w:p>
  </w:footnote>
  <w:footnote w:type="continuationSeparator" w:id="0">
    <w:p w14:paraId="2FF9879F" w14:textId="77777777" w:rsidR="0024530A" w:rsidRDefault="0024530A" w:rsidP="0076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42850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14BA1B7" w14:textId="1D47EF6F" w:rsidR="00D75555" w:rsidRPr="00D75555" w:rsidRDefault="00D75555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755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7555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755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D75555">
          <w:rPr>
            <w:rFonts w:ascii="Liberation Serif" w:hAnsi="Liberation Serif" w:cs="Liberation Serif"/>
            <w:sz w:val="28"/>
            <w:szCs w:val="28"/>
          </w:rPr>
          <w:t>2</w:t>
        </w:r>
        <w:r w:rsidRPr="00D755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68FAF07F" w14:textId="77777777" w:rsidR="00761591" w:rsidRDefault="007615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3F93"/>
    <w:rsid w:val="00006234"/>
    <w:rsid w:val="00011E68"/>
    <w:rsid w:val="0001589A"/>
    <w:rsid w:val="00032998"/>
    <w:rsid w:val="00044892"/>
    <w:rsid w:val="00057D50"/>
    <w:rsid w:val="000951A9"/>
    <w:rsid w:val="000A5186"/>
    <w:rsid w:val="000A7118"/>
    <w:rsid w:val="0012308D"/>
    <w:rsid w:val="0013617E"/>
    <w:rsid w:val="00142BC8"/>
    <w:rsid w:val="001537E2"/>
    <w:rsid w:val="001543BB"/>
    <w:rsid w:val="001A5D44"/>
    <w:rsid w:val="001C106B"/>
    <w:rsid w:val="0021407A"/>
    <w:rsid w:val="0024530A"/>
    <w:rsid w:val="002C440D"/>
    <w:rsid w:val="002E2559"/>
    <w:rsid w:val="00302A84"/>
    <w:rsid w:val="00304BFF"/>
    <w:rsid w:val="00381D12"/>
    <w:rsid w:val="00386AE4"/>
    <w:rsid w:val="003C1B4C"/>
    <w:rsid w:val="003E1B43"/>
    <w:rsid w:val="00455CBA"/>
    <w:rsid w:val="00477A90"/>
    <w:rsid w:val="004B4A50"/>
    <w:rsid w:val="004C3C22"/>
    <w:rsid w:val="004D1628"/>
    <w:rsid w:val="004E31E9"/>
    <w:rsid w:val="00544AC1"/>
    <w:rsid w:val="00580365"/>
    <w:rsid w:val="005F5E9C"/>
    <w:rsid w:val="006B5F02"/>
    <w:rsid w:val="006C148F"/>
    <w:rsid w:val="006C14A8"/>
    <w:rsid w:val="007066F7"/>
    <w:rsid w:val="00761591"/>
    <w:rsid w:val="00785A20"/>
    <w:rsid w:val="007B1B27"/>
    <w:rsid w:val="007C1766"/>
    <w:rsid w:val="007D736C"/>
    <w:rsid w:val="0080086E"/>
    <w:rsid w:val="008164E5"/>
    <w:rsid w:val="00823D59"/>
    <w:rsid w:val="008C0448"/>
    <w:rsid w:val="008C6618"/>
    <w:rsid w:val="008D2C91"/>
    <w:rsid w:val="008E2907"/>
    <w:rsid w:val="00902CD9"/>
    <w:rsid w:val="00926825"/>
    <w:rsid w:val="00932C7F"/>
    <w:rsid w:val="00951478"/>
    <w:rsid w:val="0095371A"/>
    <w:rsid w:val="009572EF"/>
    <w:rsid w:val="0098246E"/>
    <w:rsid w:val="00985AB7"/>
    <w:rsid w:val="009904C6"/>
    <w:rsid w:val="009B4831"/>
    <w:rsid w:val="009C0D16"/>
    <w:rsid w:val="009D524D"/>
    <w:rsid w:val="009E6CC1"/>
    <w:rsid w:val="00A51AFA"/>
    <w:rsid w:val="00A51D6B"/>
    <w:rsid w:val="00A83747"/>
    <w:rsid w:val="00AC119A"/>
    <w:rsid w:val="00AC4DF9"/>
    <w:rsid w:val="00AE481B"/>
    <w:rsid w:val="00AF2E47"/>
    <w:rsid w:val="00B076AF"/>
    <w:rsid w:val="00B825AE"/>
    <w:rsid w:val="00B85AF7"/>
    <w:rsid w:val="00B900B9"/>
    <w:rsid w:val="00B94B2D"/>
    <w:rsid w:val="00C0222A"/>
    <w:rsid w:val="00C24FBD"/>
    <w:rsid w:val="00C30253"/>
    <w:rsid w:val="00C52A62"/>
    <w:rsid w:val="00C54377"/>
    <w:rsid w:val="00C57195"/>
    <w:rsid w:val="00CC3B0E"/>
    <w:rsid w:val="00CC73C2"/>
    <w:rsid w:val="00CE130C"/>
    <w:rsid w:val="00D23CAE"/>
    <w:rsid w:val="00D752FF"/>
    <w:rsid w:val="00D75555"/>
    <w:rsid w:val="00DA6090"/>
    <w:rsid w:val="00DF3CC7"/>
    <w:rsid w:val="00E25869"/>
    <w:rsid w:val="00E6050A"/>
    <w:rsid w:val="00E83342"/>
    <w:rsid w:val="00E838B1"/>
    <w:rsid w:val="00E917FA"/>
    <w:rsid w:val="00ED54F7"/>
    <w:rsid w:val="00EF0839"/>
    <w:rsid w:val="00F00758"/>
    <w:rsid w:val="00F3017F"/>
    <w:rsid w:val="00F513A0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5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5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47</cp:revision>
  <cp:lastPrinted>2025-07-21T09:23:00Z</cp:lastPrinted>
  <dcterms:created xsi:type="dcterms:W3CDTF">2023-10-18T09:52:00Z</dcterms:created>
  <dcterms:modified xsi:type="dcterms:W3CDTF">2025-07-21T09:23:00Z</dcterms:modified>
</cp:coreProperties>
</file>