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28CC61" w14:textId="77777777" w:rsidR="00D44B5B" w:rsidRDefault="00D44B5B" w:rsidP="00DF6353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tbl>
      <w:tblPr>
        <w:tblpPr w:leftFromText="180" w:rightFromText="180" w:horzAnchor="margin" w:tblpX="56" w:tblpY="255"/>
        <w:tblW w:w="9556" w:type="dxa"/>
        <w:tblCellMar>
          <w:left w:w="28" w:type="dxa"/>
          <w:right w:w="0" w:type="dxa"/>
        </w:tblCellMar>
        <w:tblLook w:val="01E0" w:firstRow="1" w:lastRow="1" w:firstColumn="1" w:lastColumn="1" w:noHBand="0" w:noVBand="0"/>
      </w:tblPr>
      <w:tblGrid>
        <w:gridCol w:w="9809"/>
      </w:tblGrid>
      <w:tr w:rsidR="00D44B5B" w14:paraId="4F3D9D5D" w14:textId="77777777">
        <w:trPr>
          <w:trHeight w:val="2914"/>
        </w:trPr>
        <w:tc>
          <w:tcPr>
            <w:tcW w:w="9556" w:type="dxa"/>
            <w:shd w:val="clear" w:color="auto" w:fill="auto"/>
          </w:tcPr>
          <w:p w14:paraId="2535811A" w14:textId="77777777" w:rsidR="00D44B5B" w:rsidRDefault="00BF0CC2" w:rsidP="00DF6353">
            <w:pPr>
              <w:ind w:hanging="30"/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noProof/>
              </w:rPr>
              <w:drawing>
                <wp:inline distT="0" distB="0" distL="0" distR="0" wp14:anchorId="08AF5B81" wp14:editId="4A560714">
                  <wp:extent cx="571500" cy="666750"/>
                  <wp:effectExtent l="0" t="0" r="0" b="0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959" b="961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Liberation Serif" w:hAnsi="Liberation Serif" w:cs="Liberation Serif"/>
              </w:rPr>
              <w:br w:type="textWrapping" w:clear="all"/>
            </w: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АДМИНИСТРАЦИЯ КУШВИНСКОГО МУНИЦИПАЛЬНОГО ОКРУГА</w:t>
            </w:r>
          </w:p>
          <w:p w14:paraId="10A69BEA" w14:textId="77777777" w:rsidR="00D44B5B" w:rsidRDefault="00BF0CC2" w:rsidP="00DF6353">
            <w:pPr>
              <w:pBdr>
                <w:bottom w:val="single" w:sz="12" w:space="1" w:color="auto"/>
              </w:pBdr>
              <w:ind w:firstLine="709"/>
              <w:jc w:val="center"/>
              <w:rPr>
                <w:rFonts w:ascii="Liberation Serif" w:hAnsi="Liberation Serif" w:cs="Liberation Serif"/>
                <w:b/>
                <w:sz w:val="36"/>
                <w:szCs w:val="36"/>
              </w:rPr>
            </w:pPr>
            <w:r>
              <w:rPr>
                <w:rFonts w:ascii="Liberation Serif" w:hAnsi="Liberation Serif" w:cs="Liberation Serif"/>
                <w:b/>
                <w:sz w:val="36"/>
                <w:szCs w:val="36"/>
              </w:rPr>
              <w:t>ПОСТАНОВЛЕНИЕ</w:t>
            </w:r>
          </w:p>
          <w:tbl>
            <w:tblPr>
              <w:tblW w:w="97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398"/>
              <w:gridCol w:w="4797"/>
              <w:gridCol w:w="2586"/>
            </w:tblGrid>
            <w:tr w:rsidR="00D44B5B" w14:paraId="5C93F9B5" w14:textId="77777777">
              <w:tc>
                <w:tcPr>
                  <w:tcW w:w="239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62B80ED6" w14:textId="77777777" w:rsidR="00D44B5B" w:rsidRDefault="00D44B5B" w:rsidP="00FD54DD">
                  <w:pPr>
                    <w:framePr w:hSpace="180" w:wrap="around" w:hAnchor="margin" w:x="56" w:y="255"/>
                    <w:widowControl w:val="0"/>
                    <w:autoSpaceDE w:val="0"/>
                    <w:autoSpaceDN w:val="0"/>
                    <w:adjustRightInd w:val="0"/>
                    <w:ind w:right="16" w:firstLine="709"/>
                    <w:rPr>
                      <w:rFonts w:ascii="Liberation Serif" w:hAnsi="Liberation Serif" w:cs="Liberation Serif"/>
                      <w:sz w:val="28"/>
                      <w:szCs w:val="28"/>
                    </w:rPr>
                  </w:pPr>
                </w:p>
                <w:p w14:paraId="4A1E15BD" w14:textId="44E3739D" w:rsidR="00D44B5B" w:rsidRDefault="00FD54DD" w:rsidP="00FD54DD">
                  <w:pPr>
                    <w:framePr w:hSpace="180" w:wrap="around" w:hAnchor="margin" w:x="56" w:y="255"/>
                    <w:widowControl w:val="0"/>
                    <w:autoSpaceDE w:val="0"/>
                    <w:autoSpaceDN w:val="0"/>
                    <w:adjustRightInd w:val="0"/>
                    <w:ind w:right="16"/>
                    <w:rPr>
                      <w:rFonts w:ascii="Liberation Serif" w:hAnsi="Liberation Serif" w:cs="Liberation Serif"/>
                      <w:sz w:val="28"/>
                      <w:szCs w:val="28"/>
                      <w:u w:val="single"/>
                    </w:rPr>
                  </w:pPr>
                  <w:r>
                    <w:rPr>
                      <w:rFonts w:ascii="Liberation Serif" w:hAnsi="Liberation Serif" w:cs="Liberation Serif"/>
                      <w:sz w:val="28"/>
                      <w:szCs w:val="28"/>
                      <w:u w:val="single"/>
                    </w:rPr>
                    <w:t>18.07.2025</w:t>
                  </w:r>
                </w:p>
              </w:tc>
              <w:tc>
                <w:tcPr>
                  <w:tcW w:w="479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7F34C002" w14:textId="77777777" w:rsidR="00D44B5B" w:rsidRDefault="00D44B5B" w:rsidP="00FD54DD">
                  <w:pPr>
                    <w:framePr w:hSpace="180" w:wrap="around" w:hAnchor="margin" w:x="56" w:y="255"/>
                    <w:widowControl w:val="0"/>
                    <w:autoSpaceDE w:val="0"/>
                    <w:autoSpaceDN w:val="0"/>
                    <w:adjustRightInd w:val="0"/>
                    <w:ind w:right="16" w:firstLine="709"/>
                    <w:jc w:val="right"/>
                    <w:rPr>
                      <w:rFonts w:ascii="Liberation Serif" w:hAnsi="Liberation Serif" w:cs="Liberation Serif"/>
                      <w:sz w:val="28"/>
                      <w:szCs w:val="28"/>
                    </w:rPr>
                  </w:pPr>
                </w:p>
                <w:p w14:paraId="25B71074" w14:textId="77777777" w:rsidR="00D44B5B" w:rsidRDefault="00BF0CC2" w:rsidP="00FD54DD">
                  <w:pPr>
                    <w:framePr w:hSpace="180" w:wrap="around" w:hAnchor="margin" w:x="56" w:y="255"/>
                    <w:widowControl w:val="0"/>
                    <w:autoSpaceDE w:val="0"/>
                    <w:autoSpaceDN w:val="0"/>
                    <w:adjustRightInd w:val="0"/>
                    <w:ind w:right="16" w:firstLine="709"/>
                    <w:jc w:val="right"/>
                    <w:rPr>
                      <w:rFonts w:ascii="Liberation Serif" w:hAnsi="Liberation Serif" w:cs="Liberation Serif"/>
                      <w:sz w:val="28"/>
                      <w:szCs w:val="28"/>
                    </w:rPr>
                  </w:pPr>
                  <w:r>
                    <w:rPr>
                      <w:rFonts w:ascii="Liberation Serif" w:hAnsi="Liberation Serif" w:cs="Liberation Serif"/>
                      <w:sz w:val="28"/>
                      <w:szCs w:val="28"/>
                    </w:rPr>
                    <w:t xml:space="preserve">      </w:t>
                  </w:r>
                </w:p>
              </w:tc>
              <w:tc>
                <w:tcPr>
                  <w:tcW w:w="258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7AFEF233" w14:textId="77777777" w:rsidR="00D44B5B" w:rsidRDefault="00D44B5B" w:rsidP="00FD54DD">
                  <w:pPr>
                    <w:framePr w:hSpace="180" w:wrap="around" w:hAnchor="margin" w:x="56" w:y="255"/>
                    <w:widowControl w:val="0"/>
                    <w:autoSpaceDE w:val="0"/>
                    <w:autoSpaceDN w:val="0"/>
                    <w:adjustRightInd w:val="0"/>
                    <w:ind w:right="16" w:firstLine="709"/>
                    <w:jc w:val="center"/>
                    <w:rPr>
                      <w:rFonts w:ascii="Liberation Serif" w:hAnsi="Liberation Serif" w:cs="Liberation Serif"/>
                      <w:sz w:val="28"/>
                      <w:szCs w:val="28"/>
                    </w:rPr>
                  </w:pPr>
                </w:p>
                <w:p w14:paraId="219E9A59" w14:textId="36FEA2FD" w:rsidR="00D44B5B" w:rsidRDefault="00BF0CC2" w:rsidP="00FD54DD">
                  <w:pPr>
                    <w:framePr w:hSpace="180" w:wrap="around" w:hAnchor="margin" w:x="56" w:y="255"/>
                    <w:widowControl w:val="0"/>
                    <w:autoSpaceDE w:val="0"/>
                    <w:autoSpaceDN w:val="0"/>
                    <w:adjustRightInd w:val="0"/>
                    <w:ind w:right="16"/>
                    <w:jc w:val="center"/>
                    <w:rPr>
                      <w:rFonts w:ascii="Liberation Serif" w:hAnsi="Liberation Serif" w:cs="Liberation Serif"/>
                      <w:sz w:val="28"/>
                      <w:szCs w:val="28"/>
                      <w:u w:val="single"/>
                    </w:rPr>
                  </w:pPr>
                  <w:r>
                    <w:rPr>
                      <w:rFonts w:ascii="Liberation Serif" w:hAnsi="Liberation Serif" w:cs="Liberation Serif"/>
                      <w:sz w:val="28"/>
                      <w:szCs w:val="28"/>
                      <w:u w:val="single"/>
                    </w:rPr>
                    <w:t xml:space="preserve">№ </w:t>
                  </w:r>
                  <w:r w:rsidR="00FD54DD">
                    <w:rPr>
                      <w:rFonts w:ascii="Liberation Serif" w:hAnsi="Liberation Serif" w:cs="Liberation Serif"/>
                      <w:sz w:val="28"/>
                      <w:szCs w:val="28"/>
                      <w:u w:val="single"/>
                    </w:rPr>
                    <w:t>1250</w:t>
                  </w:r>
                </w:p>
              </w:tc>
            </w:tr>
            <w:tr w:rsidR="00D44B5B" w14:paraId="21AA8077" w14:textId="77777777">
              <w:tc>
                <w:tcPr>
                  <w:tcW w:w="9781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14:paraId="33DF897E" w14:textId="77777777" w:rsidR="00D44B5B" w:rsidRDefault="00BF0CC2" w:rsidP="00FD54DD">
                  <w:pPr>
                    <w:framePr w:hSpace="180" w:wrap="around" w:hAnchor="margin" w:x="56" w:y="255"/>
                    <w:widowControl w:val="0"/>
                    <w:autoSpaceDE w:val="0"/>
                    <w:autoSpaceDN w:val="0"/>
                    <w:adjustRightInd w:val="0"/>
                    <w:ind w:right="16"/>
                    <w:jc w:val="center"/>
                    <w:rPr>
                      <w:rFonts w:ascii="Liberation Serif" w:hAnsi="Liberation Serif" w:cs="Liberation Serif"/>
                      <w:sz w:val="28"/>
                      <w:szCs w:val="28"/>
                    </w:rPr>
                  </w:pPr>
                  <w:r>
                    <w:rPr>
                      <w:rFonts w:ascii="Liberation Serif" w:hAnsi="Liberation Serif" w:cs="Liberation Serif"/>
                      <w:sz w:val="28"/>
                      <w:szCs w:val="28"/>
                    </w:rPr>
                    <w:t>г. Кушва</w:t>
                  </w:r>
                </w:p>
              </w:tc>
            </w:tr>
          </w:tbl>
          <w:p w14:paraId="250F18F8" w14:textId="77777777" w:rsidR="00D44B5B" w:rsidRDefault="00D44B5B" w:rsidP="00DF6353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Liberation Serif" w:hAnsi="Liberation Serif" w:cs="Liberation Serif"/>
              </w:rPr>
            </w:pPr>
          </w:p>
        </w:tc>
      </w:tr>
    </w:tbl>
    <w:p w14:paraId="09CAC644" w14:textId="77777777" w:rsidR="00D44B5B" w:rsidRDefault="00D44B5B" w:rsidP="00DF6353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14:paraId="4324CB23" w14:textId="77777777" w:rsidR="00D44B5B" w:rsidRDefault="00BF0CC2" w:rsidP="00DF6353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bookmarkStart w:id="0" w:name="sub_3"/>
      <w:r>
        <w:rPr>
          <w:rFonts w:ascii="Liberation Serif" w:hAnsi="Liberation Serif" w:cs="Liberation Serif"/>
          <w:b/>
          <w:sz w:val="28"/>
          <w:szCs w:val="28"/>
        </w:rPr>
        <w:t>О внесении изменений в муниципальную программу Кушвинского</w:t>
      </w:r>
    </w:p>
    <w:p w14:paraId="7591CC89" w14:textId="77777777" w:rsidR="00D44B5B" w:rsidRDefault="00BF0CC2" w:rsidP="00DF6353">
      <w:pPr>
        <w:ind w:firstLine="709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 xml:space="preserve">муниципального округа «Развитие и обеспечение эффективности деятельности администрации Кушвинского муниципального округа до 2030 года», </w:t>
      </w:r>
      <w:bookmarkStart w:id="1" w:name="_Hlk199940581"/>
      <w:r>
        <w:rPr>
          <w:rFonts w:ascii="Liberation Serif" w:hAnsi="Liberation Serif" w:cs="Liberation Serif"/>
          <w:b/>
          <w:sz w:val="28"/>
          <w:szCs w:val="28"/>
        </w:rPr>
        <w:t>утвержденную постановлением администрации Кушвинского городского округа от 26 июня 2023 года № 812</w:t>
      </w:r>
    </w:p>
    <w:bookmarkEnd w:id="1"/>
    <w:p w14:paraId="7560A744" w14:textId="77777777" w:rsidR="00D44B5B" w:rsidRDefault="00BF0CC2" w:rsidP="00DF6353">
      <w:pPr>
        <w:ind w:firstLine="709"/>
        <w:rPr>
          <w:rFonts w:ascii="Liberation Serif" w:hAnsi="Liberation Serif" w:cs="Liberation Serif"/>
          <w:b/>
          <w:bCs/>
          <w:i/>
          <w:sz w:val="28"/>
          <w:szCs w:val="28"/>
        </w:rPr>
      </w:pPr>
      <w:r>
        <w:rPr>
          <w:rFonts w:ascii="Liberation Serif" w:hAnsi="Liberation Serif" w:cs="Liberation Serif"/>
          <w:b/>
          <w:bCs/>
          <w:sz w:val="28"/>
          <w:szCs w:val="28"/>
        </w:rPr>
        <w:t xml:space="preserve"> </w:t>
      </w:r>
    </w:p>
    <w:p w14:paraId="17FDD384" w14:textId="77777777" w:rsidR="00D44B5B" w:rsidRDefault="00BF0CC2" w:rsidP="00DF635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Федерации», решением Думы Кушвинского городского округа от 19 декабря 2024 года № 261«О бюджете Кушвинского муниципального округа на 2025 год и плановый период 2026 и 2027 годов» (с изменениями, внесенными решениями Думы Кушвинского муниципального округа от </w:t>
      </w:r>
      <w:r w:rsidRPr="0021257A">
        <w:rPr>
          <w:rFonts w:ascii="Liberation Serif" w:hAnsi="Liberation Serif" w:cs="Liberation Serif"/>
          <w:sz w:val="28"/>
          <w:szCs w:val="28"/>
        </w:rPr>
        <w:t>27 февраля 2025 года № 279,</w:t>
      </w:r>
      <w:r w:rsidR="00E231EC" w:rsidRPr="0021257A">
        <w:rPr>
          <w:rFonts w:ascii="Liberation Serif" w:hAnsi="Liberation Serif" w:cs="Liberation Serif"/>
          <w:sz w:val="28"/>
          <w:szCs w:val="28"/>
        </w:rPr>
        <w:t xml:space="preserve"> </w:t>
      </w:r>
      <w:r w:rsidR="0023788E" w:rsidRPr="0021257A">
        <w:rPr>
          <w:rFonts w:ascii="Liberation Serif" w:hAnsi="Liberation Serif" w:cs="Liberation Serif"/>
          <w:sz w:val="28"/>
          <w:szCs w:val="28"/>
        </w:rPr>
        <w:t>от 27</w:t>
      </w:r>
      <w:r w:rsidR="00A22463">
        <w:rPr>
          <w:rFonts w:ascii="Liberation Serif" w:hAnsi="Liberation Serif" w:cs="Liberation Serif"/>
          <w:sz w:val="28"/>
          <w:szCs w:val="28"/>
          <w:lang w:val="en-US"/>
        </w:rPr>
        <w:t> </w:t>
      </w:r>
      <w:r w:rsidR="0023788E" w:rsidRPr="0021257A">
        <w:rPr>
          <w:rFonts w:ascii="Liberation Serif" w:hAnsi="Liberation Serif" w:cs="Liberation Serif"/>
          <w:sz w:val="28"/>
          <w:szCs w:val="28"/>
        </w:rPr>
        <w:t>марта 2025 года № 287</w:t>
      </w:r>
      <w:r w:rsidR="0021257A" w:rsidRPr="0021257A">
        <w:rPr>
          <w:rFonts w:ascii="Liberation Serif" w:hAnsi="Liberation Serif" w:cs="Liberation Serif"/>
          <w:sz w:val="28"/>
          <w:szCs w:val="28"/>
        </w:rPr>
        <w:t>,</w:t>
      </w:r>
      <w:r w:rsidR="0023788E" w:rsidRPr="0021257A">
        <w:rPr>
          <w:rFonts w:ascii="Liberation Serif" w:hAnsi="Liberation Serif" w:cs="Liberation Serif"/>
          <w:sz w:val="28"/>
          <w:szCs w:val="28"/>
        </w:rPr>
        <w:t xml:space="preserve"> </w:t>
      </w:r>
      <w:r w:rsidRPr="0021257A">
        <w:rPr>
          <w:rFonts w:ascii="Liberation Serif" w:hAnsi="Liberation Serif" w:cs="Liberation Serif"/>
          <w:sz w:val="28"/>
          <w:szCs w:val="28"/>
        </w:rPr>
        <w:t xml:space="preserve">от 24 апреля 2025 года № 295), постановлением </w:t>
      </w:r>
      <w:r>
        <w:rPr>
          <w:rFonts w:ascii="Liberation Serif" w:hAnsi="Liberation Serif" w:cs="Liberation Serif"/>
          <w:sz w:val="28"/>
          <w:szCs w:val="28"/>
        </w:rPr>
        <w:t>администрации Кушвинского городского округа от 27 сентября 2013 года № 1851 «Об утверждении Порядка формирования и реализации муниципальных программ Кушвинского городского округа» (с изменениями, внесенными постановлениями администрации Кушвинского городского округа от 20 июня 2014 года № 1209, от</w:t>
      </w:r>
      <w:r w:rsidR="00A22463">
        <w:rPr>
          <w:rFonts w:ascii="Liberation Serif" w:hAnsi="Liberation Serif" w:cs="Liberation Serif"/>
          <w:sz w:val="28"/>
          <w:szCs w:val="28"/>
          <w:lang w:val="en-US"/>
        </w:rPr>
        <w:t> </w:t>
      </w:r>
      <w:r>
        <w:rPr>
          <w:rFonts w:ascii="Liberation Serif" w:hAnsi="Liberation Serif" w:cs="Liberation Serif"/>
          <w:sz w:val="28"/>
          <w:szCs w:val="28"/>
        </w:rPr>
        <w:t>7</w:t>
      </w:r>
      <w:r w:rsidR="00A22463">
        <w:rPr>
          <w:rFonts w:ascii="Liberation Serif" w:hAnsi="Liberation Serif" w:cs="Liberation Serif"/>
          <w:sz w:val="28"/>
          <w:szCs w:val="28"/>
          <w:lang w:val="en-US"/>
        </w:rPr>
        <w:t> </w:t>
      </w:r>
      <w:r>
        <w:rPr>
          <w:rFonts w:ascii="Liberation Serif" w:hAnsi="Liberation Serif" w:cs="Liberation Serif"/>
          <w:sz w:val="28"/>
          <w:szCs w:val="28"/>
        </w:rPr>
        <w:t>октября 2014 года № 1933, от 13 июня 2018 года №  777, от 19 октября 2022</w:t>
      </w:r>
      <w:r w:rsidR="00A22463">
        <w:rPr>
          <w:rFonts w:ascii="Liberation Serif" w:hAnsi="Liberation Serif" w:cs="Liberation Serif"/>
          <w:sz w:val="28"/>
          <w:szCs w:val="28"/>
          <w:lang w:val="en-US"/>
        </w:rPr>
        <w:t> </w:t>
      </w:r>
      <w:r>
        <w:rPr>
          <w:rFonts w:ascii="Liberation Serif" w:hAnsi="Liberation Serif" w:cs="Liberation Serif"/>
          <w:sz w:val="28"/>
          <w:szCs w:val="28"/>
        </w:rPr>
        <w:t>года № 1644, от 10 декабря 2024 года, № 1931, постановлением администрации Кушвинского муниципального округа от 26 февраля 2025 года №</w:t>
      </w:r>
      <w:r w:rsidR="00A22463">
        <w:rPr>
          <w:rFonts w:ascii="Liberation Serif" w:hAnsi="Liberation Serif" w:cs="Liberation Serif"/>
          <w:sz w:val="28"/>
          <w:szCs w:val="28"/>
          <w:lang w:val="en-US"/>
        </w:rPr>
        <w:t> </w:t>
      </w:r>
      <w:r>
        <w:rPr>
          <w:rFonts w:ascii="Liberation Serif" w:hAnsi="Liberation Serif" w:cs="Liberation Serif"/>
          <w:sz w:val="28"/>
          <w:szCs w:val="28"/>
        </w:rPr>
        <w:t>237), руководствуясь Уставом Кушвинского муниципального округа Свердловской области, администрация Кушвинского муниципального округа</w:t>
      </w:r>
    </w:p>
    <w:p w14:paraId="7FA83382" w14:textId="77777777" w:rsidR="00D44B5B" w:rsidRPr="0090125A" w:rsidRDefault="00BF0CC2" w:rsidP="0090125A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b/>
          <w:sz w:val="28"/>
          <w:szCs w:val="28"/>
        </w:rPr>
      </w:pPr>
      <w:r w:rsidRPr="0090125A">
        <w:rPr>
          <w:rFonts w:ascii="Liberation Serif" w:hAnsi="Liberation Serif" w:cs="Liberation Serif"/>
          <w:b/>
          <w:sz w:val="28"/>
          <w:szCs w:val="28"/>
        </w:rPr>
        <w:t>ПОСТАНОВЛЯЕТ:</w:t>
      </w:r>
    </w:p>
    <w:p w14:paraId="72CD0A25" w14:textId="235A031C" w:rsidR="00D44B5B" w:rsidRDefault="00BF0CC2" w:rsidP="00DF6353">
      <w:pPr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Внести в муниципальную программу Кушвинского муниципального округа «Развитие и обеспечение эффективности деятельности администрации Кушвинского муниципального округа до 2030 года», утвержденную постановлением администрации Кушвинского городского округа от 26 июня </w:t>
      </w:r>
      <w:r>
        <w:rPr>
          <w:rFonts w:ascii="Liberation Serif" w:hAnsi="Liberation Serif" w:cs="Liberation Serif"/>
          <w:sz w:val="28"/>
          <w:szCs w:val="28"/>
        </w:rPr>
        <w:br/>
        <w:t xml:space="preserve">2023 года № 812 «Об утверждении муниципальной программы Кушвинского городского округа «Развитие и обеспечение эффективности деятельности администрации Кушвинского городского округа до 2030 года» (с изменениями, внесенными постановлениями администрации Кушвинского городского округа от 24 августа 2023 года № 1167, от 13 сентября 2023 года № 1248, от 9 ноября 2023 года № 1536, от 23 января 2024 года № 64, от 26 февраля 2024 года № 270, </w:t>
      </w:r>
      <w:r>
        <w:rPr>
          <w:rFonts w:ascii="Liberation Serif" w:hAnsi="Liberation Serif" w:cs="Liberation Serif"/>
          <w:sz w:val="28"/>
          <w:szCs w:val="28"/>
        </w:rPr>
        <w:lastRenderedPageBreak/>
        <w:t>от 22 марта 2024 года № 438, от 27 мая 2024 года № 805, от 22 июля 2024 года № 1132, от 30 июля 2024 года № 1176, от 1 октября 2024 года № 1516, от 29 ноября 2024 года № 1864, от 5 декабря 2024 года № 1891, от 26 декабря 2024 года № 2176, постановлени</w:t>
      </w:r>
      <w:r w:rsidR="0090125A">
        <w:rPr>
          <w:rFonts w:ascii="Liberation Serif" w:hAnsi="Liberation Serif" w:cs="Liberation Serif"/>
          <w:sz w:val="28"/>
          <w:szCs w:val="28"/>
        </w:rPr>
        <w:t>ем</w:t>
      </w:r>
      <w:r>
        <w:rPr>
          <w:rFonts w:ascii="Liberation Serif" w:hAnsi="Liberation Serif" w:cs="Liberation Serif"/>
          <w:sz w:val="28"/>
          <w:szCs w:val="28"/>
        </w:rPr>
        <w:t xml:space="preserve"> администрации Кушвинского муниципального округа от 6 марта 2025 года № 326, от 2 апреля 2025 года № 533</w:t>
      </w:r>
      <w:r w:rsidR="005506B2">
        <w:rPr>
          <w:rFonts w:ascii="Liberation Serif" w:hAnsi="Liberation Serif" w:cs="Liberation Serif"/>
          <w:sz w:val="28"/>
          <w:szCs w:val="28"/>
        </w:rPr>
        <w:t>, от 16 мая 2025 года № 831</w:t>
      </w:r>
      <w:r w:rsidR="009B7748">
        <w:rPr>
          <w:rFonts w:ascii="Liberation Serif" w:hAnsi="Liberation Serif" w:cs="Liberation Serif"/>
          <w:sz w:val="28"/>
          <w:szCs w:val="28"/>
        </w:rPr>
        <w:t>, от</w:t>
      </w:r>
      <w:r w:rsidR="00DD6683">
        <w:rPr>
          <w:rFonts w:ascii="Liberation Serif" w:hAnsi="Liberation Serif" w:cs="Liberation Serif"/>
          <w:sz w:val="28"/>
          <w:szCs w:val="28"/>
        </w:rPr>
        <w:t> </w:t>
      </w:r>
      <w:r w:rsidR="009B7748">
        <w:rPr>
          <w:rFonts w:ascii="Liberation Serif" w:hAnsi="Liberation Serif" w:cs="Liberation Serif"/>
          <w:sz w:val="28"/>
          <w:szCs w:val="28"/>
        </w:rPr>
        <w:t>24</w:t>
      </w:r>
      <w:r w:rsidR="00DD6683">
        <w:rPr>
          <w:rFonts w:ascii="Liberation Serif" w:hAnsi="Liberation Serif" w:cs="Liberation Serif"/>
          <w:sz w:val="28"/>
          <w:szCs w:val="28"/>
        </w:rPr>
        <w:t xml:space="preserve"> июня </w:t>
      </w:r>
      <w:r w:rsidR="009B7748">
        <w:rPr>
          <w:rFonts w:ascii="Liberation Serif" w:hAnsi="Liberation Serif" w:cs="Liberation Serif"/>
          <w:sz w:val="28"/>
          <w:szCs w:val="28"/>
        </w:rPr>
        <w:t xml:space="preserve">2025 </w:t>
      </w:r>
      <w:r w:rsidR="007F659C">
        <w:rPr>
          <w:rFonts w:ascii="Liberation Serif" w:hAnsi="Liberation Serif" w:cs="Liberation Serif"/>
          <w:sz w:val="28"/>
          <w:szCs w:val="28"/>
        </w:rPr>
        <w:t xml:space="preserve">года </w:t>
      </w:r>
      <w:r w:rsidR="009B7748">
        <w:rPr>
          <w:rFonts w:ascii="Liberation Serif" w:hAnsi="Liberation Serif" w:cs="Liberation Serif"/>
          <w:sz w:val="28"/>
          <w:szCs w:val="28"/>
        </w:rPr>
        <w:t>№ 1088</w:t>
      </w:r>
      <w:r>
        <w:rPr>
          <w:rFonts w:ascii="Liberation Serif" w:hAnsi="Liberation Serif" w:cs="Liberation Serif"/>
          <w:sz w:val="28"/>
          <w:szCs w:val="28"/>
        </w:rPr>
        <w:t>) (далее – муниципальная программа), следующие изменения:</w:t>
      </w:r>
    </w:p>
    <w:p w14:paraId="3F0B1A76" w14:textId="77777777" w:rsidR="00BE1859" w:rsidRDefault="00BE1859" w:rsidP="00DF6353">
      <w:pPr>
        <w:pStyle w:val="a6"/>
        <w:numPr>
          <w:ilvl w:val="0"/>
          <w:numId w:val="8"/>
        </w:numPr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пункт 3</w:t>
      </w:r>
      <w:r w:rsidRPr="00E31CB4">
        <w:rPr>
          <w:rFonts w:ascii="Liberation Serif" w:hAnsi="Liberation Serif" w:cs="Liberation Serif"/>
          <w:sz w:val="28"/>
          <w:szCs w:val="28"/>
        </w:rPr>
        <w:t xml:space="preserve"> паспорта муниципальной программы </w:t>
      </w:r>
      <w:r w:rsidR="00A519CB">
        <w:rPr>
          <w:rFonts w:ascii="Liberation Serif" w:hAnsi="Liberation Serif" w:cs="Liberation Serif"/>
          <w:sz w:val="28"/>
          <w:szCs w:val="28"/>
        </w:rPr>
        <w:t xml:space="preserve">изложить в </w:t>
      </w:r>
      <w:r w:rsidR="0090125A">
        <w:rPr>
          <w:rFonts w:ascii="Liberation Serif" w:hAnsi="Liberation Serif" w:cs="Liberation Serif"/>
          <w:sz w:val="28"/>
          <w:szCs w:val="28"/>
        </w:rPr>
        <w:t>следующей</w:t>
      </w:r>
      <w:r w:rsidR="00A519CB">
        <w:rPr>
          <w:rFonts w:ascii="Liberation Serif" w:hAnsi="Liberation Serif" w:cs="Liberation Serif"/>
          <w:sz w:val="28"/>
          <w:szCs w:val="28"/>
        </w:rPr>
        <w:t xml:space="preserve"> редакции</w:t>
      </w:r>
      <w:r w:rsidRPr="00E31CB4">
        <w:rPr>
          <w:rFonts w:ascii="Liberation Serif" w:hAnsi="Liberation Serif" w:cs="Liberation Serif"/>
          <w:sz w:val="28"/>
          <w:szCs w:val="28"/>
        </w:rPr>
        <w:t>:</w:t>
      </w:r>
    </w:p>
    <w:tbl>
      <w:tblPr>
        <w:tblW w:w="9905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00"/>
        <w:gridCol w:w="3200"/>
        <w:gridCol w:w="6105"/>
      </w:tblGrid>
      <w:tr w:rsidR="00A519CB" w:rsidRPr="00B237B4" w14:paraId="46D3E471" w14:textId="77777777" w:rsidTr="00A519CB">
        <w:trPr>
          <w:trHeight w:val="274"/>
          <w:tblCellSpacing w:w="5" w:type="nil"/>
        </w:trPr>
        <w:tc>
          <w:tcPr>
            <w:tcW w:w="600" w:type="dxa"/>
          </w:tcPr>
          <w:p w14:paraId="280305CC" w14:textId="77777777" w:rsidR="00A519CB" w:rsidRPr="00B237B4" w:rsidRDefault="00A519CB" w:rsidP="00DF6353">
            <w:pPr>
              <w:pStyle w:val="ConsPlusCell"/>
              <w:ind w:firstLine="709"/>
              <w:rPr>
                <w:rFonts w:ascii="Liberation Serif" w:hAnsi="Liberation Serif" w:cs="Liberation Serif"/>
                <w:color w:val="000000"/>
              </w:rPr>
            </w:pPr>
            <w:r w:rsidRPr="00B237B4">
              <w:rPr>
                <w:rFonts w:ascii="Liberation Serif" w:hAnsi="Liberation Serif" w:cs="Liberation Serif"/>
                <w:color w:val="000000"/>
              </w:rPr>
              <w:t>3</w:t>
            </w:r>
            <w:r w:rsidR="002B7CB3">
              <w:rPr>
                <w:rFonts w:ascii="Liberation Serif" w:hAnsi="Liberation Serif" w:cs="Liberation Serif"/>
                <w:color w:val="000000"/>
              </w:rPr>
              <w:t>3</w:t>
            </w:r>
            <w:r>
              <w:rPr>
                <w:rFonts w:ascii="Liberation Serif" w:hAnsi="Liberation Serif" w:cs="Liberation Serif"/>
                <w:color w:val="000000"/>
              </w:rPr>
              <w:t>.</w:t>
            </w:r>
          </w:p>
        </w:tc>
        <w:tc>
          <w:tcPr>
            <w:tcW w:w="3200" w:type="dxa"/>
          </w:tcPr>
          <w:p w14:paraId="1702304A" w14:textId="77777777" w:rsidR="00A519CB" w:rsidRPr="00B237B4" w:rsidRDefault="00A519CB" w:rsidP="00DF6353">
            <w:pPr>
              <w:pStyle w:val="ConsPlusCell"/>
              <w:ind w:hanging="25"/>
              <w:rPr>
                <w:rFonts w:ascii="Liberation Serif" w:hAnsi="Liberation Serif" w:cs="Liberation Serif"/>
                <w:color w:val="000000"/>
              </w:rPr>
            </w:pPr>
            <w:r w:rsidRPr="00B237B4">
              <w:rPr>
                <w:rFonts w:ascii="Liberation Serif" w:hAnsi="Liberation Serif" w:cs="Liberation Serif"/>
                <w:color w:val="000000"/>
              </w:rPr>
              <w:t xml:space="preserve">Цели и задачи </w:t>
            </w:r>
            <w:r>
              <w:rPr>
                <w:rFonts w:ascii="Liberation Serif" w:hAnsi="Liberation Serif" w:cs="Liberation Serif"/>
                <w:color w:val="000000"/>
              </w:rPr>
              <w:t>муниципальной</w:t>
            </w:r>
            <w:r w:rsidRPr="00B237B4">
              <w:rPr>
                <w:rFonts w:ascii="Liberation Serif" w:hAnsi="Liberation Serif" w:cs="Liberation Serif"/>
                <w:color w:val="000000"/>
              </w:rPr>
              <w:t xml:space="preserve"> программы</w:t>
            </w:r>
          </w:p>
        </w:tc>
        <w:tc>
          <w:tcPr>
            <w:tcW w:w="6105" w:type="dxa"/>
          </w:tcPr>
          <w:p w14:paraId="4A033DCE" w14:textId="77777777" w:rsidR="00A519CB" w:rsidRPr="00B237B4" w:rsidRDefault="00A519CB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  <w:color w:val="000000"/>
              </w:rPr>
            </w:pPr>
            <w:r w:rsidRPr="00B237B4">
              <w:rPr>
                <w:rFonts w:ascii="Liberation Serif" w:hAnsi="Liberation Serif" w:cs="Liberation Serif"/>
                <w:color w:val="000000"/>
              </w:rPr>
              <w:t xml:space="preserve">Цели программы: </w:t>
            </w:r>
          </w:p>
          <w:p w14:paraId="7966E724" w14:textId="77777777" w:rsidR="00A519CB" w:rsidRPr="00B237B4" w:rsidRDefault="00A519CB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  <w:color w:val="000000"/>
              </w:rPr>
            </w:pPr>
            <w:r w:rsidRPr="00B237B4">
              <w:rPr>
                <w:rFonts w:ascii="Liberation Serif" w:hAnsi="Liberation Serif" w:cs="Liberation Serif"/>
                <w:color w:val="000000"/>
              </w:rPr>
              <w:t>организация мероприятий по гражданской обороне, территориальной обороне, предупреждению и ликвидации чрезвычайных ситуаций, их последствий, совершенствование системы защиты населения и территорий от чрезвычайных ситуаций;</w:t>
            </w:r>
          </w:p>
          <w:p w14:paraId="7BBE5213" w14:textId="77777777" w:rsidR="00A519CB" w:rsidRPr="00B237B4" w:rsidRDefault="00A519CB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  <w:color w:val="000000"/>
              </w:rPr>
            </w:pPr>
            <w:r w:rsidRPr="00B237B4">
              <w:rPr>
                <w:rFonts w:ascii="Liberation Serif" w:hAnsi="Liberation Serif" w:cs="Liberation Serif"/>
                <w:color w:val="000000"/>
              </w:rPr>
              <w:t xml:space="preserve">обеспечение первичных мер пожарной безопасности на территории Кушвинского </w:t>
            </w:r>
            <w:r>
              <w:rPr>
                <w:rFonts w:ascii="Liberation Serif" w:hAnsi="Liberation Serif" w:cs="Liberation Serif"/>
                <w:color w:val="000000"/>
              </w:rPr>
              <w:t>муниципального</w:t>
            </w:r>
            <w:r w:rsidRPr="00B237B4">
              <w:rPr>
                <w:rFonts w:ascii="Liberation Serif" w:hAnsi="Liberation Serif" w:cs="Liberation Serif"/>
                <w:color w:val="000000"/>
              </w:rPr>
              <w:t xml:space="preserve"> округа;</w:t>
            </w:r>
          </w:p>
          <w:p w14:paraId="4F5FA8CC" w14:textId="77777777" w:rsidR="00A519CB" w:rsidRPr="00B237B4" w:rsidRDefault="00A519CB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  <w:color w:val="000000"/>
              </w:rPr>
            </w:pPr>
            <w:r w:rsidRPr="00B237B4">
              <w:rPr>
                <w:rFonts w:ascii="Liberation Serif" w:hAnsi="Liberation Serif" w:cs="Liberation Serif"/>
                <w:color w:val="000000"/>
              </w:rPr>
              <w:t>противодействие терроризму и экстремизму, обеспечение антитеррористической защищенности населения, предупреждение чрезвычайных ситуаций, связанных с терроризмом и экстремизмом;</w:t>
            </w:r>
          </w:p>
          <w:p w14:paraId="23DB8ABB" w14:textId="77777777" w:rsidR="00A519CB" w:rsidRPr="00B237B4" w:rsidRDefault="00A519CB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  <w:color w:val="000000"/>
              </w:rPr>
            </w:pPr>
            <w:r w:rsidRPr="00B237B4">
              <w:rPr>
                <w:rFonts w:ascii="Liberation Serif" w:hAnsi="Liberation Serif" w:cs="Liberation Serif"/>
                <w:color w:val="000000"/>
              </w:rPr>
              <w:t>организация и осуществление мероприятий по обеспечению поддержки граждан и их объединений, участвующих в охране общественного порядка;</w:t>
            </w:r>
          </w:p>
          <w:p w14:paraId="3865DBA3" w14:textId="77777777" w:rsidR="00A519CB" w:rsidRPr="00B237B4" w:rsidRDefault="00A519CB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  <w:color w:val="000000"/>
              </w:rPr>
            </w:pPr>
            <w:r w:rsidRPr="00B237B4">
              <w:rPr>
                <w:rFonts w:ascii="Liberation Serif" w:hAnsi="Liberation Serif" w:cs="Liberation Serif"/>
                <w:color w:val="000000"/>
              </w:rPr>
              <w:t>обеспечение мероприятий по безопасности на водных объектах;</w:t>
            </w:r>
          </w:p>
          <w:p w14:paraId="36A7BC6E" w14:textId="77777777" w:rsidR="00A519CB" w:rsidRPr="00B237B4" w:rsidRDefault="00A519CB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о</w:t>
            </w:r>
            <w:r w:rsidRPr="00B237B4">
              <w:rPr>
                <w:rFonts w:ascii="Liberation Serif" w:hAnsi="Liberation Serif" w:cs="Liberation Serif"/>
                <w:color w:val="000000"/>
              </w:rPr>
              <w:t>беспечение деятельности организации, образующей инфраструктуру поддержки субъектов малого и среднего предпринимательства;</w:t>
            </w:r>
          </w:p>
          <w:p w14:paraId="5BF494FC" w14:textId="2A0D7F76" w:rsidR="00A519CB" w:rsidRDefault="00A519CB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  <w:color w:val="000000"/>
              </w:rPr>
            </w:pPr>
            <w:r w:rsidRPr="00B237B4">
              <w:rPr>
                <w:rFonts w:ascii="Liberation Serif" w:hAnsi="Liberation Serif" w:cs="Liberation Serif"/>
                <w:color w:val="000000"/>
              </w:rPr>
              <w:t>пропаганда и популяризация предпринимательской деятельности;</w:t>
            </w:r>
            <w:r w:rsidR="004705E5">
              <w:rPr>
                <w:rFonts w:ascii="Liberation Serif" w:hAnsi="Liberation Serif" w:cs="Liberation Serif"/>
                <w:color w:val="000000"/>
              </w:rPr>
              <w:t xml:space="preserve"> </w:t>
            </w:r>
          </w:p>
          <w:p w14:paraId="62DFA20A" w14:textId="65D6DBFD" w:rsidR="004705E5" w:rsidRPr="00B237B4" w:rsidRDefault="004705E5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развитие рынка товаров и услуг на территории Кушвинского муниципального округа;</w:t>
            </w:r>
          </w:p>
          <w:p w14:paraId="51047D42" w14:textId="77777777" w:rsidR="00A519CB" w:rsidRPr="00B237B4" w:rsidRDefault="00A519CB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  <w:color w:val="000000"/>
              </w:rPr>
            </w:pPr>
            <w:r w:rsidRPr="00B237B4">
              <w:rPr>
                <w:rFonts w:ascii="Liberation Serif" w:hAnsi="Liberation Serif" w:cs="Liberation Serif"/>
                <w:color w:val="000000"/>
              </w:rPr>
              <w:t xml:space="preserve">обеспечение экологического благополучия и экологической безопасности жителей Кушвинского </w:t>
            </w:r>
            <w:r>
              <w:rPr>
                <w:rFonts w:ascii="Liberation Serif" w:hAnsi="Liberation Serif" w:cs="Liberation Serif"/>
                <w:color w:val="000000"/>
              </w:rPr>
              <w:t>муниципального</w:t>
            </w:r>
            <w:r w:rsidRPr="00B237B4">
              <w:rPr>
                <w:rFonts w:ascii="Liberation Serif" w:hAnsi="Liberation Serif" w:cs="Liberation Serif"/>
                <w:color w:val="000000"/>
              </w:rPr>
              <w:t xml:space="preserve"> округа;</w:t>
            </w:r>
          </w:p>
          <w:p w14:paraId="34463487" w14:textId="77777777" w:rsidR="00A519CB" w:rsidRDefault="00A519CB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  <w:color w:val="000000"/>
              </w:rPr>
            </w:pPr>
            <w:r w:rsidRPr="00B237B4">
              <w:rPr>
                <w:rFonts w:ascii="Liberation Serif" w:hAnsi="Liberation Serif" w:cs="Liberation Serif"/>
                <w:color w:val="000000"/>
              </w:rPr>
              <w:t xml:space="preserve">приведение документов территориального планирования и градостроительного зонирования Кушвинского </w:t>
            </w:r>
            <w:r>
              <w:rPr>
                <w:rFonts w:ascii="Liberation Serif" w:hAnsi="Liberation Serif" w:cs="Liberation Serif"/>
                <w:color w:val="000000"/>
              </w:rPr>
              <w:t>муниципального</w:t>
            </w:r>
            <w:r w:rsidRPr="00B237B4">
              <w:rPr>
                <w:rFonts w:ascii="Liberation Serif" w:hAnsi="Liberation Serif" w:cs="Liberation Serif"/>
                <w:color w:val="000000"/>
              </w:rPr>
              <w:t xml:space="preserve"> округа в соответствие с требованиями действующего </w:t>
            </w:r>
            <w:r w:rsidRPr="00B237B4">
              <w:rPr>
                <w:rFonts w:ascii="Liberation Serif" w:hAnsi="Liberation Serif" w:cs="Liberation Serif"/>
                <w:color w:val="000000"/>
              </w:rPr>
              <w:lastRenderedPageBreak/>
              <w:t>законодательства (корректировка, внесение изменений и т.п.);</w:t>
            </w:r>
          </w:p>
          <w:p w14:paraId="0459F9EF" w14:textId="77777777" w:rsidR="00A519CB" w:rsidRPr="00B237B4" w:rsidRDefault="00A519CB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  <w:color w:val="000000"/>
              </w:rPr>
            </w:pPr>
            <w:r w:rsidRPr="00B237B4">
              <w:rPr>
                <w:rFonts w:ascii="Liberation Serif" w:hAnsi="Liberation Serif" w:cs="Liberation Serif"/>
                <w:color w:val="000000"/>
              </w:rPr>
              <w:t xml:space="preserve">подготовка и развитие территорий в населенных пунктах Кушвинского </w:t>
            </w:r>
            <w:r>
              <w:rPr>
                <w:rFonts w:ascii="Liberation Serif" w:hAnsi="Liberation Serif" w:cs="Liberation Serif"/>
                <w:color w:val="000000"/>
              </w:rPr>
              <w:t>муниципального</w:t>
            </w:r>
            <w:r w:rsidRPr="00B237B4">
              <w:rPr>
                <w:rFonts w:ascii="Liberation Serif" w:hAnsi="Liberation Serif" w:cs="Liberation Serif"/>
                <w:color w:val="000000"/>
              </w:rPr>
              <w:t xml:space="preserve"> округа в целях жилищного строительства;</w:t>
            </w:r>
          </w:p>
          <w:p w14:paraId="0AD605F7" w14:textId="77777777" w:rsidR="00A519CB" w:rsidRPr="00B237B4" w:rsidRDefault="00A519CB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  <w:color w:val="000000"/>
              </w:rPr>
            </w:pPr>
            <w:r w:rsidRPr="00B237B4">
              <w:rPr>
                <w:rFonts w:ascii="Liberation Serif" w:hAnsi="Liberation Serif" w:cs="Liberation Serif"/>
                <w:color w:val="000000"/>
              </w:rPr>
              <w:t xml:space="preserve">создание условий для формирования и предоставления земельных участков под объекты жилищно-гражданского строительства на территории Кушвинского </w:t>
            </w:r>
            <w:r>
              <w:rPr>
                <w:rFonts w:ascii="Liberation Serif" w:hAnsi="Liberation Serif" w:cs="Liberation Serif"/>
                <w:color w:val="000000"/>
              </w:rPr>
              <w:t>муниципального</w:t>
            </w:r>
            <w:r w:rsidRPr="00B237B4">
              <w:rPr>
                <w:rFonts w:ascii="Liberation Serif" w:hAnsi="Liberation Serif" w:cs="Liberation Serif"/>
                <w:color w:val="000000"/>
              </w:rPr>
              <w:t xml:space="preserve"> округа;</w:t>
            </w:r>
          </w:p>
          <w:p w14:paraId="4FAF9ACA" w14:textId="77777777" w:rsidR="00A519CB" w:rsidRPr="00B237B4" w:rsidRDefault="00A519CB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  <w:color w:val="000000"/>
              </w:rPr>
            </w:pPr>
            <w:bookmarkStart w:id="2" w:name="_Hlk86414496"/>
            <w:r w:rsidRPr="00B237B4">
              <w:rPr>
                <w:rFonts w:ascii="Liberation Serif" w:hAnsi="Liberation Serif" w:cs="Liberation Serif"/>
                <w:color w:val="000000"/>
              </w:rPr>
              <w:t xml:space="preserve">наличие в Едином государственном реестре недвижимости актуальных сведений о границах </w:t>
            </w:r>
            <w:r>
              <w:rPr>
                <w:rFonts w:ascii="Liberation Serif" w:hAnsi="Liberation Serif" w:cs="Liberation Serif"/>
                <w:color w:val="000000"/>
              </w:rPr>
              <w:t>муниципального</w:t>
            </w:r>
            <w:r w:rsidRPr="00B237B4">
              <w:rPr>
                <w:rFonts w:ascii="Liberation Serif" w:hAnsi="Liberation Serif" w:cs="Liberation Serif"/>
                <w:color w:val="000000"/>
              </w:rPr>
              <w:t xml:space="preserve"> округа, населенных пунктов и территориальных зонах Кушвинского </w:t>
            </w:r>
            <w:r>
              <w:rPr>
                <w:rFonts w:ascii="Liberation Serif" w:hAnsi="Liberation Serif" w:cs="Liberation Serif"/>
                <w:color w:val="000000"/>
              </w:rPr>
              <w:t>муниципального</w:t>
            </w:r>
            <w:r w:rsidRPr="00B237B4">
              <w:rPr>
                <w:rFonts w:ascii="Liberation Serif" w:hAnsi="Liberation Serif" w:cs="Liberation Serif"/>
                <w:color w:val="000000"/>
              </w:rPr>
              <w:t xml:space="preserve"> округа;</w:t>
            </w:r>
          </w:p>
          <w:bookmarkEnd w:id="2"/>
          <w:p w14:paraId="1ED20ADB" w14:textId="77777777" w:rsidR="00A519CB" w:rsidRDefault="00A519CB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</w:rPr>
            </w:pPr>
            <w:r w:rsidRPr="00B237B4">
              <w:rPr>
                <w:rFonts w:ascii="Liberation Serif" w:hAnsi="Liberation Serif" w:cs="Liberation Serif"/>
              </w:rPr>
              <w:t xml:space="preserve">повышение уровня комфорта </w:t>
            </w:r>
            <w:r>
              <w:rPr>
                <w:rFonts w:ascii="Liberation Serif" w:hAnsi="Liberation Serif" w:cs="Liberation Serif"/>
              </w:rPr>
              <w:t>городской</w:t>
            </w:r>
            <w:r w:rsidRPr="00B237B4">
              <w:rPr>
                <w:rFonts w:ascii="Liberation Serif" w:hAnsi="Liberation Serif" w:cs="Liberation Serif"/>
              </w:rPr>
              <w:t xml:space="preserve"> среды для улучшения проживания населения Кушвинского </w:t>
            </w:r>
            <w:r>
              <w:rPr>
                <w:rFonts w:ascii="Liberation Serif" w:hAnsi="Liberation Serif" w:cs="Liberation Serif"/>
              </w:rPr>
              <w:t>муниципального</w:t>
            </w:r>
            <w:r w:rsidRPr="00B237B4">
              <w:rPr>
                <w:rFonts w:ascii="Liberation Serif" w:hAnsi="Liberation Serif" w:cs="Liberation Serif"/>
              </w:rPr>
              <w:t xml:space="preserve"> округа;</w:t>
            </w:r>
          </w:p>
          <w:p w14:paraId="7AF7345E" w14:textId="77777777" w:rsidR="00A519CB" w:rsidRPr="00B237B4" w:rsidRDefault="00A519CB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</w:t>
            </w:r>
            <w:r w:rsidRPr="00573EE0">
              <w:rPr>
                <w:rFonts w:ascii="Liberation Serif" w:hAnsi="Liberation Serif" w:cs="Liberation Serif"/>
              </w:rPr>
              <w:t xml:space="preserve">пределение границ населенных пунктов Кушвинского </w:t>
            </w:r>
            <w:r>
              <w:rPr>
                <w:rFonts w:ascii="Liberation Serif" w:hAnsi="Liberation Serif" w:cs="Liberation Serif"/>
              </w:rPr>
              <w:t>муниципального</w:t>
            </w:r>
            <w:r w:rsidRPr="00573EE0">
              <w:rPr>
                <w:rFonts w:ascii="Liberation Serif" w:hAnsi="Liberation Serif" w:cs="Liberation Serif"/>
              </w:rPr>
              <w:t xml:space="preserve"> округа на местности в соответствии с утвержденными и внесенными в Единый государственный реестр недвижимости</w:t>
            </w:r>
            <w:r>
              <w:rPr>
                <w:rFonts w:ascii="Liberation Serif" w:hAnsi="Liberation Serif" w:cs="Liberation Serif"/>
              </w:rPr>
              <w:t>;</w:t>
            </w:r>
          </w:p>
          <w:p w14:paraId="78A0FEEB" w14:textId="77777777" w:rsidR="00A519CB" w:rsidRPr="00B237B4" w:rsidRDefault="00A519CB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  <w:color w:val="000000"/>
              </w:rPr>
            </w:pPr>
            <w:r w:rsidRPr="00B237B4">
              <w:rPr>
                <w:rFonts w:ascii="Liberation Serif" w:hAnsi="Liberation Serif" w:cs="Liberation Serif"/>
                <w:color w:val="000000"/>
              </w:rPr>
              <w:t xml:space="preserve">предоставление населению официальной информации о социально-экономическом и культурном развитии Кушвинского </w:t>
            </w:r>
            <w:r>
              <w:rPr>
                <w:rFonts w:ascii="Liberation Serif" w:hAnsi="Liberation Serif" w:cs="Liberation Serif"/>
                <w:color w:val="000000"/>
              </w:rPr>
              <w:t>муниципального</w:t>
            </w:r>
            <w:r w:rsidRPr="00B237B4">
              <w:rPr>
                <w:rFonts w:ascii="Liberation Serif" w:hAnsi="Liberation Serif" w:cs="Liberation Serif"/>
                <w:color w:val="000000"/>
              </w:rPr>
              <w:t xml:space="preserve"> округа, развитие общественной инфраструктуры и иной официальной информации, посредством выпуска теле- и радиопрограмм;</w:t>
            </w:r>
          </w:p>
          <w:p w14:paraId="5360787A" w14:textId="77777777" w:rsidR="00A519CB" w:rsidRPr="00B237B4" w:rsidRDefault="00A519CB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  <w:color w:val="000000"/>
              </w:rPr>
            </w:pPr>
            <w:r w:rsidRPr="00B237B4">
              <w:rPr>
                <w:rFonts w:ascii="Liberation Serif" w:hAnsi="Liberation Serif" w:cs="Liberation Serif"/>
                <w:color w:val="000000"/>
              </w:rPr>
              <w:t xml:space="preserve">оказание мер социальной поддержки гражданам и некоммерческим организациям Кушвинского </w:t>
            </w:r>
            <w:r>
              <w:rPr>
                <w:rFonts w:ascii="Liberation Serif" w:hAnsi="Liberation Serif" w:cs="Liberation Serif"/>
                <w:color w:val="000000"/>
              </w:rPr>
              <w:t>муниципального</w:t>
            </w:r>
            <w:r w:rsidRPr="00B237B4">
              <w:rPr>
                <w:rFonts w:ascii="Liberation Serif" w:hAnsi="Liberation Serif" w:cs="Liberation Serif"/>
                <w:color w:val="000000"/>
              </w:rPr>
              <w:t xml:space="preserve"> округа;</w:t>
            </w:r>
          </w:p>
          <w:p w14:paraId="36FACAF2" w14:textId="77777777" w:rsidR="00A519CB" w:rsidRPr="00B237B4" w:rsidRDefault="00A519CB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  <w:color w:val="000000"/>
              </w:rPr>
            </w:pPr>
            <w:r w:rsidRPr="00B237B4">
              <w:rPr>
                <w:rFonts w:ascii="Liberation Serif" w:hAnsi="Liberation Serif" w:cs="Liberation Serif"/>
                <w:color w:val="000000"/>
              </w:rPr>
              <w:t xml:space="preserve">создание условий для хранения, комплектования, учёта и использования документов, относящихся к государственной собственности Свердловской области Кушвинского </w:t>
            </w:r>
            <w:r>
              <w:rPr>
                <w:rFonts w:ascii="Liberation Serif" w:hAnsi="Liberation Serif" w:cs="Liberation Serif"/>
                <w:color w:val="000000"/>
              </w:rPr>
              <w:t>муниципального</w:t>
            </w:r>
            <w:r w:rsidRPr="00B237B4">
              <w:rPr>
                <w:rFonts w:ascii="Liberation Serif" w:hAnsi="Liberation Serif" w:cs="Liberation Serif"/>
                <w:color w:val="000000"/>
              </w:rPr>
              <w:t xml:space="preserve"> округа в интересах граждан;</w:t>
            </w:r>
          </w:p>
          <w:p w14:paraId="4E486B99" w14:textId="77777777" w:rsidR="00A519CB" w:rsidRPr="00B237B4" w:rsidRDefault="00A519CB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  <w:color w:val="000000"/>
              </w:rPr>
            </w:pPr>
            <w:r w:rsidRPr="00B237B4">
              <w:rPr>
                <w:rFonts w:ascii="Liberation Serif" w:hAnsi="Liberation Serif" w:cs="Liberation Serif"/>
                <w:color w:val="000000"/>
              </w:rPr>
              <w:t>создание и обеспечение деятельности административной комиссии в соответствии с законодательством Российской Федерации и Свердловской области;</w:t>
            </w:r>
          </w:p>
          <w:p w14:paraId="4B54A393" w14:textId="77777777" w:rsidR="00A519CB" w:rsidRPr="00B237B4" w:rsidRDefault="00A519CB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  <w:color w:val="000000"/>
              </w:rPr>
            </w:pPr>
            <w:r w:rsidRPr="00B237B4">
              <w:rPr>
                <w:rFonts w:ascii="Liberation Serif" w:hAnsi="Liberation Serif" w:cs="Liberation Serif"/>
                <w:color w:val="000000"/>
              </w:rPr>
              <w:t xml:space="preserve">исполнение государственного полномочия по </w:t>
            </w:r>
            <w:r w:rsidRPr="00B237B4">
              <w:rPr>
                <w:rFonts w:ascii="Liberation Serif" w:hAnsi="Liberation Serif" w:cs="Liberation Serif"/>
                <w:color w:val="000000"/>
              </w:rPr>
              <w:lastRenderedPageBreak/>
              <w:t>составлению (изменению, дополнению) списков кандидатов в присяжные заседатели для федеральных судов общей юрисдикции на территории Свердловской области;</w:t>
            </w:r>
          </w:p>
          <w:p w14:paraId="091413D3" w14:textId="77777777" w:rsidR="00A519CB" w:rsidRPr="00B237B4" w:rsidRDefault="00A519CB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  <w:color w:val="000000"/>
              </w:rPr>
            </w:pPr>
            <w:r w:rsidRPr="00B237B4">
              <w:rPr>
                <w:rFonts w:ascii="Liberation Serif" w:hAnsi="Liberation Serif" w:cs="Liberation Serif"/>
                <w:color w:val="000000"/>
              </w:rPr>
              <w:t xml:space="preserve">обеспечение полномочий по осуществлению первичного учета на территории Кушвинского </w:t>
            </w:r>
            <w:r>
              <w:rPr>
                <w:rFonts w:ascii="Liberation Serif" w:hAnsi="Liberation Serif" w:cs="Liberation Serif"/>
                <w:color w:val="000000"/>
              </w:rPr>
              <w:t>муниципального</w:t>
            </w:r>
            <w:r w:rsidRPr="00B237B4">
              <w:rPr>
                <w:rFonts w:ascii="Liberation Serif" w:hAnsi="Liberation Serif" w:cs="Liberation Serif"/>
                <w:color w:val="000000"/>
              </w:rPr>
              <w:t xml:space="preserve"> округа;</w:t>
            </w:r>
          </w:p>
          <w:p w14:paraId="62493BD3" w14:textId="77777777" w:rsidR="00A519CB" w:rsidRPr="00B237B4" w:rsidRDefault="00A519CB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  <w:color w:val="000000"/>
              </w:rPr>
            </w:pPr>
            <w:r w:rsidRPr="00B237B4">
              <w:rPr>
                <w:rFonts w:ascii="Liberation Serif" w:hAnsi="Liberation Serif" w:cs="Liberation Serif"/>
                <w:color w:val="000000"/>
              </w:rPr>
              <w:t xml:space="preserve">создание условий для развития Кушвинского </w:t>
            </w:r>
            <w:r>
              <w:rPr>
                <w:rFonts w:ascii="Liberation Serif" w:hAnsi="Liberation Serif" w:cs="Liberation Serif"/>
                <w:color w:val="000000"/>
              </w:rPr>
              <w:t>муниципального</w:t>
            </w:r>
            <w:r w:rsidRPr="00B237B4">
              <w:rPr>
                <w:rFonts w:ascii="Liberation Serif" w:hAnsi="Liberation Serif" w:cs="Liberation Serif"/>
                <w:color w:val="000000"/>
              </w:rPr>
              <w:t xml:space="preserve"> округа, системы местного самоуправления, а также эффективное решение вопросов местного значения и переданных полномочий Свердловской области;</w:t>
            </w:r>
          </w:p>
          <w:p w14:paraId="2E88F401" w14:textId="77777777" w:rsidR="00A519CB" w:rsidRPr="00B237B4" w:rsidRDefault="00A519CB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  <w:color w:val="000000"/>
              </w:rPr>
            </w:pPr>
            <w:r w:rsidRPr="00B237B4">
              <w:rPr>
                <w:rFonts w:ascii="Liberation Serif" w:hAnsi="Liberation Serif" w:cs="Liberation Serif"/>
                <w:color w:val="000000"/>
              </w:rPr>
              <w:t xml:space="preserve">улучшение качества транспортного обслуживания населения Кушвинского </w:t>
            </w:r>
            <w:r>
              <w:rPr>
                <w:rFonts w:ascii="Liberation Serif" w:hAnsi="Liberation Serif" w:cs="Liberation Serif"/>
                <w:color w:val="000000"/>
              </w:rPr>
              <w:t>муниципального</w:t>
            </w:r>
            <w:r w:rsidRPr="00B237B4">
              <w:rPr>
                <w:rFonts w:ascii="Liberation Serif" w:hAnsi="Liberation Serif" w:cs="Liberation Serif"/>
                <w:color w:val="000000"/>
              </w:rPr>
              <w:t xml:space="preserve"> округа;</w:t>
            </w:r>
          </w:p>
          <w:p w14:paraId="5705A8D9" w14:textId="77777777" w:rsidR="00A519CB" w:rsidRPr="00B237B4" w:rsidRDefault="00A519CB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  <w:color w:val="000000"/>
              </w:rPr>
            </w:pPr>
            <w:r w:rsidRPr="00B237B4">
              <w:rPr>
                <w:rFonts w:ascii="Liberation Serif" w:hAnsi="Liberation Serif" w:cs="Liberation Serif"/>
                <w:color w:val="000000"/>
              </w:rPr>
              <w:t xml:space="preserve">внедрение мероприятий по профилактике, формированию и пропаганде здорового образа жизни в Кушвинском </w:t>
            </w:r>
            <w:r>
              <w:rPr>
                <w:rFonts w:ascii="Liberation Serif" w:hAnsi="Liberation Serif" w:cs="Liberation Serif"/>
                <w:color w:val="000000"/>
              </w:rPr>
              <w:t>муниципальном</w:t>
            </w:r>
            <w:r w:rsidRPr="00B237B4">
              <w:rPr>
                <w:rFonts w:ascii="Liberation Serif" w:hAnsi="Liberation Serif" w:cs="Liberation Serif"/>
                <w:color w:val="000000"/>
              </w:rPr>
              <w:t xml:space="preserve"> округе.</w:t>
            </w:r>
          </w:p>
          <w:p w14:paraId="0F2B688C" w14:textId="77777777" w:rsidR="00A519CB" w:rsidRPr="007C7E16" w:rsidRDefault="00A519CB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  <w:b/>
                <w:color w:val="000000"/>
              </w:rPr>
            </w:pPr>
            <w:r w:rsidRPr="007C7E16">
              <w:rPr>
                <w:rFonts w:ascii="Liberation Serif" w:hAnsi="Liberation Serif" w:cs="Liberation Serif"/>
                <w:b/>
                <w:color w:val="000000"/>
              </w:rPr>
              <w:t xml:space="preserve">Задачи программы: </w:t>
            </w:r>
          </w:p>
          <w:p w14:paraId="0F5682ED" w14:textId="77777777" w:rsidR="00A519CB" w:rsidRPr="00B237B4" w:rsidRDefault="00A519CB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  <w:color w:val="000000"/>
              </w:rPr>
            </w:pPr>
            <w:r w:rsidRPr="00B237B4">
              <w:rPr>
                <w:rFonts w:ascii="Liberation Serif" w:hAnsi="Liberation Serif" w:cs="Liberation Serif"/>
                <w:color w:val="000000"/>
              </w:rPr>
              <w:t>повышение качества обучения населения в области гражданской обороны, увеличение охвата обучением неработающего населения;</w:t>
            </w:r>
          </w:p>
          <w:p w14:paraId="04E97D31" w14:textId="77777777" w:rsidR="00A519CB" w:rsidRPr="00B237B4" w:rsidRDefault="00A519CB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  <w:color w:val="000000"/>
              </w:rPr>
            </w:pPr>
            <w:r w:rsidRPr="00B237B4">
              <w:rPr>
                <w:rFonts w:ascii="Liberation Serif" w:hAnsi="Liberation Serif" w:cs="Liberation Serif"/>
                <w:color w:val="000000"/>
              </w:rPr>
              <w:t xml:space="preserve">организация и осуществление мероприятий по гражданской обороне, территориальной обороне, защите населения и территорий от чрезвычайных ситуаций природного и техногенного характера, включая поддержание в постоянной готовности системы оповещения на территории Кушвинского </w:t>
            </w:r>
            <w:r>
              <w:rPr>
                <w:rFonts w:ascii="Liberation Serif" w:hAnsi="Liberation Serif" w:cs="Liberation Serif"/>
                <w:color w:val="000000"/>
              </w:rPr>
              <w:t>муниципального</w:t>
            </w:r>
            <w:r w:rsidRPr="00B237B4">
              <w:rPr>
                <w:rFonts w:ascii="Liberation Serif" w:hAnsi="Liberation Serif" w:cs="Liberation Serif"/>
                <w:color w:val="000000"/>
              </w:rPr>
              <w:t xml:space="preserve"> округа;</w:t>
            </w:r>
          </w:p>
          <w:p w14:paraId="0C747208" w14:textId="77777777" w:rsidR="00A519CB" w:rsidRPr="00B237B4" w:rsidRDefault="00A519CB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  <w:color w:val="000000"/>
              </w:rPr>
            </w:pPr>
            <w:r w:rsidRPr="00B237B4">
              <w:rPr>
                <w:rFonts w:ascii="Liberation Serif" w:hAnsi="Liberation Serif" w:cs="Liberation Serif"/>
                <w:color w:val="000000"/>
              </w:rPr>
              <w:t xml:space="preserve">создание запасов материальных средств оперативного штаба по ликвидации </w:t>
            </w:r>
            <w:r w:rsidRPr="00F5135C">
              <w:rPr>
                <w:rFonts w:ascii="Liberation Serif" w:hAnsi="Liberation Serif" w:cs="Liberation Serif"/>
              </w:rPr>
              <w:t xml:space="preserve">чрезвычайной ситуации </w:t>
            </w:r>
            <w:r w:rsidRPr="00F5135C">
              <w:rPr>
                <w:rFonts w:ascii="Liberation Serif" w:eastAsia="Times New Roman" w:hAnsi="Liberation Serif" w:cs="Liberation Serif"/>
                <w:lang w:eastAsia="en-US"/>
              </w:rPr>
              <w:t>комиссии по предупреждению и ликвидации чрезвычайных ситуаций и обеспечению пожарной безопасности</w:t>
            </w:r>
            <w:r w:rsidRPr="00F5135C">
              <w:rPr>
                <w:rFonts w:ascii="Arial" w:eastAsia="Times New Roman" w:hAnsi="Arial" w:cs="Arial"/>
                <w:color w:val="333333"/>
                <w:sz w:val="22"/>
                <w:szCs w:val="22"/>
                <w:lang w:eastAsia="en-US"/>
              </w:rPr>
              <w:t> </w:t>
            </w:r>
            <w:r>
              <w:rPr>
                <w:rFonts w:ascii="Liberation Serif" w:hAnsi="Liberation Serif" w:cs="Liberation Serif"/>
                <w:color w:val="000000"/>
              </w:rPr>
              <w:t>(далее – КЧС)</w:t>
            </w:r>
            <w:r w:rsidRPr="00B237B4">
              <w:rPr>
                <w:rFonts w:ascii="Liberation Serif" w:hAnsi="Liberation Serif" w:cs="Liberation Serif"/>
                <w:color w:val="000000"/>
              </w:rPr>
              <w:t xml:space="preserve"> Кушвинского </w:t>
            </w:r>
            <w:r>
              <w:rPr>
                <w:rFonts w:ascii="Liberation Serif" w:hAnsi="Liberation Serif" w:cs="Liberation Serif"/>
                <w:color w:val="000000"/>
              </w:rPr>
              <w:t>муниципального</w:t>
            </w:r>
            <w:r w:rsidRPr="00B237B4">
              <w:rPr>
                <w:rFonts w:ascii="Liberation Serif" w:hAnsi="Liberation Serif" w:cs="Liberation Serif"/>
                <w:color w:val="000000"/>
              </w:rPr>
              <w:t xml:space="preserve"> округа;  </w:t>
            </w:r>
          </w:p>
          <w:p w14:paraId="6A475D58" w14:textId="77777777" w:rsidR="00A519CB" w:rsidRPr="00B237B4" w:rsidRDefault="00A519CB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  <w:color w:val="000000"/>
              </w:rPr>
            </w:pPr>
            <w:r w:rsidRPr="00B237B4">
              <w:rPr>
                <w:rFonts w:ascii="Liberation Serif" w:hAnsi="Liberation Serif" w:cs="Liberation Serif"/>
                <w:color w:val="000000"/>
              </w:rPr>
              <w:t xml:space="preserve">создание запасов материальных и финансовых средств в целях ликвидации последствий чрезвычайных ситуациях, возникших на территории Кушвинского </w:t>
            </w:r>
            <w:r>
              <w:rPr>
                <w:rFonts w:ascii="Liberation Serif" w:hAnsi="Liberation Serif" w:cs="Liberation Serif"/>
                <w:color w:val="000000"/>
              </w:rPr>
              <w:t>муниципального</w:t>
            </w:r>
            <w:r w:rsidRPr="00B237B4">
              <w:rPr>
                <w:rFonts w:ascii="Liberation Serif" w:hAnsi="Liberation Serif" w:cs="Liberation Serif"/>
                <w:color w:val="000000"/>
              </w:rPr>
              <w:t xml:space="preserve"> округа;</w:t>
            </w:r>
          </w:p>
          <w:p w14:paraId="4ED4DAE6" w14:textId="77777777" w:rsidR="00A519CB" w:rsidRPr="00B237B4" w:rsidRDefault="00A519CB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  <w:color w:val="000000"/>
              </w:rPr>
            </w:pPr>
            <w:r w:rsidRPr="00B237B4">
              <w:rPr>
                <w:rFonts w:ascii="Liberation Serif" w:hAnsi="Liberation Serif" w:cs="Liberation Serif"/>
                <w:color w:val="000000"/>
              </w:rPr>
              <w:t xml:space="preserve">повышение противопожарной защищённости территории и населённых пунктов Кушвинского </w:t>
            </w:r>
            <w:r>
              <w:rPr>
                <w:rFonts w:ascii="Liberation Serif" w:hAnsi="Liberation Serif" w:cs="Liberation Serif"/>
                <w:color w:val="000000"/>
              </w:rPr>
              <w:t>муниципального</w:t>
            </w:r>
            <w:r w:rsidRPr="00B237B4">
              <w:rPr>
                <w:rFonts w:ascii="Liberation Serif" w:hAnsi="Liberation Serif" w:cs="Liberation Serif"/>
                <w:color w:val="000000"/>
              </w:rPr>
              <w:t xml:space="preserve"> округа;</w:t>
            </w:r>
          </w:p>
          <w:p w14:paraId="56DE92E7" w14:textId="77777777" w:rsidR="00A519CB" w:rsidRPr="00B237B4" w:rsidRDefault="00A519CB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  <w:color w:val="000000"/>
              </w:rPr>
            </w:pPr>
            <w:r w:rsidRPr="00B237B4">
              <w:rPr>
                <w:rFonts w:ascii="Liberation Serif" w:hAnsi="Liberation Serif" w:cs="Liberation Serif"/>
                <w:color w:val="000000"/>
              </w:rPr>
              <w:t xml:space="preserve">профилактика экстремизма и терроризма в Кушвинском </w:t>
            </w:r>
            <w:r>
              <w:rPr>
                <w:rFonts w:ascii="Liberation Serif" w:hAnsi="Liberation Serif" w:cs="Liberation Serif"/>
                <w:color w:val="000000"/>
              </w:rPr>
              <w:t>муниципальном</w:t>
            </w:r>
            <w:r w:rsidRPr="00B237B4">
              <w:rPr>
                <w:rFonts w:ascii="Liberation Serif" w:hAnsi="Liberation Serif" w:cs="Liberation Serif"/>
                <w:color w:val="000000"/>
              </w:rPr>
              <w:t xml:space="preserve"> округе;</w:t>
            </w:r>
          </w:p>
          <w:p w14:paraId="33B69098" w14:textId="77777777" w:rsidR="00A519CB" w:rsidRPr="00B237B4" w:rsidRDefault="00A519CB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  <w:color w:val="000000"/>
              </w:rPr>
            </w:pPr>
            <w:r w:rsidRPr="00B237B4">
              <w:rPr>
                <w:rFonts w:ascii="Liberation Serif" w:hAnsi="Liberation Serif" w:cs="Liberation Serif"/>
                <w:color w:val="000000"/>
              </w:rPr>
              <w:lastRenderedPageBreak/>
              <w:t>обеспечение выполнения полномочий по участию граждан и их объединений, участвующих в охране общественного порядка, создание условий для деятельности народных дружин;</w:t>
            </w:r>
          </w:p>
          <w:p w14:paraId="7DD5E78A" w14:textId="77777777" w:rsidR="00A519CB" w:rsidRPr="00B237B4" w:rsidRDefault="00A519CB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  <w:color w:val="000000"/>
              </w:rPr>
            </w:pPr>
            <w:r w:rsidRPr="00B237B4">
              <w:rPr>
                <w:rFonts w:ascii="Liberation Serif" w:hAnsi="Liberation Serif" w:cs="Liberation Serif"/>
                <w:color w:val="000000"/>
              </w:rPr>
              <w:t xml:space="preserve">повышение уровня безопасности населения на водных объектах Кушвинского </w:t>
            </w:r>
            <w:r>
              <w:rPr>
                <w:rFonts w:ascii="Liberation Serif" w:hAnsi="Liberation Serif" w:cs="Liberation Serif"/>
                <w:color w:val="000000"/>
              </w:rPr>
              <w:t>муниципального</w:t>
            </w:r>
            <w:r w:rsidRPr="00B237B4">
              <w:rPr>
                <w:rFonts w:ascii="Liberation Serif" w:hAnsi="Liberation Serif" w:cs="Liberation Serif"/>
                <w:color w:val="000000"/>
              </w:rPr>
              <w:t xml:space="preserve"> округа;</w:t>
            </w:r>
          </w:p>
          <w:p w14:paraId="12208E8C" w14:textId="77777777" w:rsidR="00A519CB" w:rsidRPr="00B237B4" w:rsidRDefault="00A519CB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  <w:color w:val="000000"/>
              </w:rPr>
            </w:pPr>
            <w:r w:rsidRPr="00B237B4">
              <w:rPr>
                <w:rFonts w:ascii="Liberation Serif" w:hAnsi="Liberation Serif" w:cs="Liberation Serif"/>
                <w:color w:val="000000"/>
              </w:rPr>
              <w:t xml:space="preserve">развитие инфраструктуры поддержки малого и среднего предпринимательства в Кушвинском </w:t>
            </w:r>
            <w:r>
              <w:rPr>
                <w:rFonts w:ascii="Liberation Serif" w:hAnsi="Liberation Serif" w:cs="Liberation Serif"/>
                <w:color w:val="000000"/>
              </w:rPr>
              <w:t>муниципальном</w:t>
            </w:r>
            <w:r w:rsidRPr="00B237B4">
              <w:rPr>
                <w:rFonts w:ascii="Liberation Serif" w:hAnsi="Liberation Serif" w:cs="Liberation Serif"/>
                <w:color w:val="000000"/>
              </w:rPr>
              <w:t xml:space="preserve"> округе;</w:t>
            </w:r>
          </w:p>
          <w:p w14:paraId="06095C9E" w14:textId="7EC26DB8" w:rsidR="00A519CB" w:rsidRDefault="00A519CB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  <w:color w:val="000000"/>
              </w:rPr>
            </w:pPr>
            <w:r w:rsidRPr="00B237B4">
              <w:rPr>
                <w:rFonts w:ascii="Liberation Serif" w:hAnsi="Liberation Serif" w:cs="Liberation Serif"/>
                <w:color w:val="000000"/>
              </w:rPr>
              <w:t>расширение форм и методов поддержки малого и среднего предпринимательства;</w:t>
            </w:r>
          </w:p>
          <w:p w14:paraId="03F832DE" w14:textId="01AE2D71" w:rsidR="004705E5" w:rsidRPr="00B237B4" w:rsidRDefault="004705E5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расширение рынка сбыта продукции в условиях развития различных форматов торговли;</w:t>
            </w:r>
          </w:p>
          <w:p w14:paraId="3032BF04" w14:textId="77777777" w:rsidR="00A519CB" w:rsidRPr="00B237B4" w:rsidRDefault="00A519CB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  <w:color w:val="000000"/>
              </w:rPr>
            </w:pPr>
            <w:r w:rsidRPr="00B237B4">
              <w:rPr>
                <w:rFonts w:ascii="Liberation Serif" w:hAnsi="Liberation Serif" w:cs="Liberation Serif"/>
                <w:color w:val="000000"/>
              </w:rPr>
              <w:t>организация комплексной системы сбора, транспортировки и размещения отходов;</w:t>
            </w:r>
          </w:p>
          <w:p w14:paraId="25D6B6F9" w14:textId="77777777" w:rsidR="00A519CB" w:rsidRPr="00B237B4" w:rsidRDefault="00A519CB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  <w:color w:val="000000"/>
              </w:rPr>
            </w:pPr>
            <w:r w:rsidRPr="00B237B4">
              <w:rPr>
                <w:rFonts w:ascii="Liberation Serif" w:hAnsi="Liberation Serif" w:cs="Liberation Serif"/>
                <w:color w:val="000000"/>
              </w:rPr>
              <w:t xml:space="preserve">удовлетворение потребностей населения </w:t>
            </w:r>
            <w:r>
              <w:rPr>
                <w:rFonts w:ascii="Liberation Serif" w:hAnsi="Liberation Serif" w:cs="Liberation Serif"/>
                <w:color w:val="000000"/>
              </w:rPr>
              <w:t>муниципального</w:t>
            </w:r>
            <w:r w:rsidRPr="00B237B4">
              <w:rPr>
                <w:rFonts w:ascii="Liberation Serif" w:hAnsi="Liberation Serif" w:cs="Liberation Serif"/>
                <w:color w:val="000000"/>
              </w:rPr>
              <w:t xml:space="preserve"> округа в питьевой воде стандартного качества;</w:t>
            </w:r>
          </w:p>
          <w:p w14:paraId="393642FA" w14:textId="77777777" w:rsidR="00A519CB" w:rsidRPr="00B237B4" w:rsidRDefault="00A519CB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  <w:color w:val="000000"/>
              </w:rPr>
            </w:pPr>
            <w:r w:rsidRPr="00B237B4">
              <w:rPr>
                <w:rFonts w:ascii="Liberation Serif" w:hAnsi="Liberation Serif" w:cs="Liberation Serif"/>
                <w:color w:val="000000"/>
              </w:rPr>
              <w:t xml:space="preserve">проведение работ по выявлению, оценке и учету объектов накопленного экологического вреда на территории Кушвинского </w:t>
            </w:r>
            <w:r>
              <w:rPr>
                <w:rFonts w:ascii="Liberation Serif" w:hAnsi="Liberation Serif" w:cs="Liberation Serif"/>
                <w:color w:val="000000"/>
              </w:rPr>
              <w:t>муниципального</w:t>
            </w:r>
            <w:r w:rsidRPr="00B237B4">
              <w:rPr>
                <w:rFonts w:ascii="Liberation Serif" w:hAnsi="Liberation Serif" w:cs="Liberation Serif"/>
                <w:color w:val="000000"/>
              </w:rPr>
              <w:t xml:space="preserve"> округа;</w:t>
            </w:r>
          </w:p>
          <w:p w14:paraId="71B44676" w14:textId="77777777" w:rsidR="00A519CB" w:rsidRDefault="00A519CB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  <w:color w:val="000000"/>
              </w:rPr>
            </w:pPr>
            <w:r w:rsidRPr="00B237B4">
              <w:rPr>
                <w:rFonts w:ascii="Liberation Serif" w:hAnsi="Liberation Serif" w:cs="Liberation Serif"/>
                <w:color w:val="000000"/>
              </w:rPr>
              <w:t>проведение корректировки или при необходимости внесение изменений в документы территориального планирования, градостроительного зонирования, для приведения их в соответствие с требованиями действующего законодательства;</w:t>
            </w:r>
          </w:p>
          <w:p w14:paraId="2C000E4F" w14:textId="77777777" w:rsidR="003B60AB" w:rsidRPr="00B237B4" w:rsidRDefault="003B60AB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  <w:color w:val="000000"/>
              </w:rPr>
            </w:pPr>
            <w:r w:rsidRPr="003B60AB">
              <w:rPr>
                <w:rFonts w:ascii="Liberation Serif" w:hAnsi="Liberation Serif" w:cs="Liberation Serif"/>
                <w:color w:val="000000"/>
              </w:rPr>
              <w:t>наличие актуальной картографической основы на территории населенных пунктов Кушвинского муниципального округа;</w:t>
            </w:r>
          </w:p>
          <w:p w14:paraId="1931C6D7" w14:textId="77777777" w:rsidR="00A519CB" w:rsidRPr="00B237B4" w:rsidRDefault="00A519CB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  <w:color w:val="000000"/>
              </w:rPr>
            </w:pPr>
            <w:r w:rsidRPr="00B237B4">
              <w:rPr>
                <w:rFonts w:ascii="Liberation Serif" w:hAnsi="Liberation Serif" w:cs="Liberation Serif"/>
                <w:color w:val="000000"/>
              </w:rPr>
              <w:t>разработка и утверждение документов по планировке территорий, предназначенных для жилищного строительства;</w:t>
            </w:r>
          </w:p>
          <w:p w14:paraId="25A5ED4A" w14:textId="77777777" w:rsidR="00A519CB" w:rsidRPr="00B237B4" w:rsidRDefault="00A519CB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  <w:color w:val="000000"/>
              </w:rPr>
            </w:pPr>
            <w:r w:rsidRPr="00B237B4">
              <w:rPr>
                <w:rFonts w:ascii="Liberation Serif" w:hAnsi="Liberation Serif" w:cs="Liberation Serif"/>
                <w:color w:val="000000"/>
              </w:rPr>
              <w:t>разработка и утверждение проектов межевания территорий, предназначенных для жилищного строительства;</w:t>
            </w:r>
          </w:p>
          <w:p w14:paraId="698CF8C9" w14:textId="77777777" w:rsidR="00A519CB" w:rsidRPr="00B237B4" w:rsidRDefault="00A519CB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  <w:color w:val="000000"/>
              </w:rPr>
            </w:pPr>
            <w:r w:rsidRPr="00B237B4">
              <w:rPr>
                <w:rFonts w:ascii="Liberation Serif" w:hAnsi="Liberation Serif" w:cs="Liberation Serif"/>
                <w:color w:val="000000"/>
              </w:rPr>
              <w:t>подготовка документации по планировке территории в целях размещения объектов капитального строительства;</w:t>
            </w:r>
          </w:p>
          <w:p w14:paraId="60312D1B" w14:textId="77777777" w:rsidR="00A519CB" w:rsidRPr="00B237B4" w:rsidRDefault="00A519CB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  <w:color w:val="000000"/>
              </w:rPr>
            </w:pPr>
            <w:r w:rsidRPr="00B237B4">
              <w:rPr>
                <w:rFonts w:ascii="Liberation Serif" w:hAnsi="Liberation Serif" w:cs="Liberation Serif"/>
                <w:color w:val="000000"/>
              </w:rPr>
              <w:t xml:space="preserve">внесение сведений в Единый государственный реестр недвижимости о границах населенных пунктов и территориальных зонах Кушвинского </w:t>
            </w:r>
            <w:r>
              <w:rPr>
                <w:rFonts w:ascii="Liberation Serif" w:hAnsi="Liberation Serif" w:cs="Liberation Serif"/>
                <w:color w:val="000000"/>
              </w:rPr>
              <w:t>муниципального</w:t>
            </w:r>
            <w:r w:rsidRPr="00B237B4">
              <w:rPr>
                <w:rFonts w:ascii="Liberation Serif" w:hAnsi="Liberation Serif" w:cs="Liberation Serif"/>
                <w:color w:val="000000"/>
              </w:rPr>
              <w:t xml:space="preserve"> округ</w:t>
            </w:r>
            <w:r>
              <w:rPr>
                <w:rFonts w:ascii="Liberation Serif" w:hAnsi="Liberation Serif" w:cs="Liberation Serif"/>
                <w:color w:val="000000"/>
              </w:rPr>
              <w:t>а</w:t>
            </w:r>
            <w:r w:rsidRPr="00B237B4">
              <w:rPr>
                <w:rFonts w:ascii="Liberation Serif" w:hAnsi="Liberation Serif" w:cs="Liberation Serif"/>
                <w:color w:val="000000"/>
              </w:rPr>
              <w:t>;</w:t>
            </w:r>
          </w:p>
          <w:p w14:paraId="599C48D6" w14:textId="77777777" w:rsidR="00A519CB" w:rsidRPr="00B237B4" w:rsidRDefault="00A519CB" w:rsidP="00082B66">
            <w:pPr>
              <w:pStyle w:val="ConsPlusNonformat"/>
              <w:widowControl/>
              <w:tabs>
                <w:tab w:val="center" w:pos="4677"/>
                <w:tab w:val="right" w:pos="9355"/>
              </w:tabs>
              <w:ind w:firstLine="466"/>
              <w:jc w:val="both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B237B4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lastRenderedPageBreak/>
              <w:t>приведение границы города Кушва в соответствие с фактическим использованием территории;</w:t>
            </w:r>
          </w:p>
          <w:p w14:paraId="5BA32663" w14:textId="77777777" w:rsidR="00A519CB" w:rsidRDefault="00A519CB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  <w:color w:val="000000"/>
              </w:rPr>
            </w:pPr>
            <w:r w:rsidRPr="00B237B4">
              <w:rPr>
                <w:rFonts w:ascii="Liberation Serif" w:hAnsi="Liberation Serif" w:cs="Liberation Serif"/>
                <w:color w:val="000000"/>
              </w:rPr>
              <w:t xml:space="preserve">повышение уровня благоустройства общественных территорий Кушвинского </w:t>
            </w:r>
            <w:r>
              <w:rPr>
                <w:rFonts w:ascii="Liberation Serif" w:hAnsi="Liberation Serif" w:cs="Liberation Serif"/>
                <w:color w:val="000000"/>
              </w:rPr>
              <w:t>муниципального</w:t>
            </w:r>
            <w:r w:rsidRPr="00B237B4">
              <w:rPr>
                <w:rFonts w:ascii="Liberation Serif" w:hAnsi="Liberation Serif" w:cs="Liberation Serif"/>
                <w:color w:val="000000"/>
              </w:rPr>
              <w:t xml:space="preserve"> округа;</w:t>
            </w:r>
          </w:p>
          <w:p w14:paraId="1D048C58" w14:textId="77777777" w:rsidR="00A519CB" w:rsidRPr="00B237B4" w:rsidRDefault="00A519CB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  <w:color w:val="000000"/>
              </w:rPr>
            </w:pPr>
            <w:r>
              <w:rPr>
                <w:rFonts w:ascii="Liberation Serif" w:hAnsi="Liberation Serif" w:cs="Liberation Serif"/>
                <w:color w:val="000000"/>
              </w:rPr>
              <w:t>з</w:t>
            </w:r>
            <w:r w:rsidRPr="00573EE0">
              <w:rPr>
                <w:rFonts w:ascii="Liberation Serif" w:hAnsi="Liberation Serif" w:cs="Liberation Serif"/>
                <w:color w:val="000000"/>
              </w:rPr>
              <w:t xml:space="preserve">акрепление на местности границ населенных пунктов Кушвинского </w:t>
            </w:r>
            <w:r>
              <w:rPr>
                <w:rFonts w:ascii="Liberation Serif" w:hAnsi="Liberation Serif" w:cs="Liberation Serif"/>
                <w:color w:val="000000"/>
              </w:rPr>
              <w:t>муниципального</w:t>
            </w:r>
            <w:r w:rsidRPr="00573EE0">
              <w:rPr>
                <w:rFonts w:ascii="Liberation Serif" w:hAnsi="Liberation Serif" w:cs="Liberation Serif"/>
                <w:color w:val="000000"/>
              </w:rPr>
              <w:t xml:space="preserve"> округа</w:t>
            </w:r>
            <w:r>
              <w:rPr>
                <w:rFonts w:ascii="Liberation Serif" w:hAnsi="Liberation Serif" w:cs="Liberation Serif"/>
                <w:color w:val="000000"/>
              </w:rPr>
              <w:t>;</w:t>
            </w:r>
          </w:p>
          <w:p w14:paraId="5288C06B" w14:textId="77777777" w:rsidR="00A519CB" w:rsidRPr="00B237B4" w:rsidRDefault="00A519CB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  <w:color w:val="000000"/>
              </w:rPr>
            </w:pPr>
            <w:r w:rsidRPr="00B237B4">
              <w:rPr>
                <w:rFonts w:ascii="Liberation Serif" w:hAnsi="Liberation Serif" w:cs="Liberation Serif"/>
                <w:color w:val="000000"/>
              </w:rPr>
              <w:t xml:space="preserve">своевременное и качественное информирование населения о социально-экономическом и культурном развитии, развитие общественной инфраструктуры и иной официальной информации Кушвинского </w:t>
            </w:r>
            <w:r>
              <w:rPr>
                <w:rFonts w:ascii="Liberation Serif" w:hAnsi="Liberation Serif" w:cs="Liberation Serif"/>
                <w:color w:val="000000"/>
              </w:rPr>
              <w:t>муниципального</w:t>
            </w:r>
            <w:r w:rsidRPr="00B237B4">
              <w:rPr>
                <w:rFonts w:ascii="Liberation Serif" w:hAnsi="Liberation Serif" w:cs="Liberation Serif"/>
                <w:color w:val="000000"/>
              </w:rPr>
              <w:t xml:space="preserve"> округа;</w:t>
            </w:r>
          </w:p>
          <w:p w14:paraId="634AA867" w14:textId="77777777" w:rsidR="00A519CB" w:rsidRPr="00B237B4" w:rsidRDefault="00A519CB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  <w:color w:val="000000"/>
              </w:rPr>
            </w:pPr>
            <w:r w:rsidRPr="00B237B4">
              <w:rPr>
                <w:rFonts w:ascii="Liberation Serif" w:hAnsi="Liberation Serif" w:cs="Liberation Serif"/>
                <w:color w:val="000000"/>
              </w:rPr>
              <w:t xml:space="preserve">создание и выпуск теле и радиопрограмм, освещающих деятельность органов местного самоуправления и учреждений города с достижением максимального охвата населения Кушвинского </w:t>
            </w:r>
            <w:r>
              <w:rPr>
                <w:rFonts w:ascii="Liberation Serif" w:hAnsi="Liberation Serif" w:cs="Liberation Serif"/>
                <w:color w:val="000000"/>
              </w:rPr>
              <w:t>муниципального</w:t>
            </w:r>
            <w:r w:rsidRPr="00B237B4">
              <w:rPr>
                <w:rFonts w:ascii="Liberation Serif" w:hAnsi="Liberation Serif" w:cs="Liberation Serif"/>
                <w:color w:val="000000"/>
              </w:rPr>
              <w:t xml:space="preserve"> округа;</w:t>
            </w:r>
          </w:p>
          <w:p w14:paraId="422B67F6" w14:textId="77777777" w:rsidR="00A519CB" w:rsidRPr="00B237B4" w:rsidRDefault="00A519CB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  <w:color w:val="000000"/>
              </w:rPr>
            </w:pPr>
            <w:r w:rsidRPr="00B237B4">
              <w:rPr>
                <w:rFonts w:ascii="Liberation Serif" w:hAnsi="Liberation Serif" w:cs="Liberation Serif"/>
                <w:color w:val="000000"/>
              </w:rPr>
              <w:t xml:space="preserve">учреждение и выпуск печатного средства массовой информации «Муниципальный вестник» для официального опубликования правовых актов Кушвинского </w:t>
            </w:r>
            <w:r>
              <w:rPr>
                <w:rFonts w:ascii="Liberation Serif" w:hAnsi="Liberation Serif" w:cs="Liberation Serif"/>
                <w:color w:val="000000"/>
              </w:rPr>
              <w:t>муниципального</w:t>
            </w:r>
            <w:r w:rsidRPr="00B237B4">
              <w:rPr>
                <w:rFonts w:ascii="Liberation Serif" w:hAnsi="Liberation Serif" w:cs="Liberation Serif"/>
                <w:color w:val="000000"/>
              </w:rPr>
              <w:t xml:space="preserve"> округа;</w:t>
            </w:r>
          </w:p>
          <w:p w14:paraId="16401B77" w14:textId="77777777" w:rsidR="00A519CB" w:rsidRPr="00B237B4" w:rsidRDefault="00A519CB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  <w:color w:val="000000"/>
              </w:rPr>
            </w:pPr>
            <w:r w:rsidRPr="00B237B4">
              <w:rPr>
                <w:rFonts w:ascii="Liberation Serif" w:hAnsi="Liberation Serif" w:cs="Liberation Serif"/>
                <w:color w:val="000000"/>
              </w:rPr>
              <w:t xml:space="preserve">выплата ежемесячного дополнительного материального содержания Почетным гражданам Кушвинского </w:t>
            </w:r>
            <w:r>
              <w:rPr>
                <w:rFonts w:ascii="Liberation Serif" w:hAnsi="Liberation Serif" w:cs="Liberation Serif"/>
                <w:color w:val="000000"/>
              </w:rPr>
              <w:t>муниципального</w:t>
            </w:r>
            <w:r w:rsidRPr="00B237B4">
              <w:rPr>
                <w:rFonts w:ascii="Liberation Serif" w:hAnsi="Liberation Serif" w:cs="Liberation Serif"/>
                <w:color w:val="000000"/>
              </w:rPr>
              <w:t xml:space="preserve"> округа;</w:t>
            </w:r>
          </w:p>
          <w:p w14:paraId="346A6891" w14:textId="77777777" w:rsidR="00A519CB" w:rsidRPr="00B237B4" w:rsidRDefault="00A519CB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  <w:color w:val="000000"/>
              </w:rPr>
            </w:pPr>
            <w:r w:rsidRPr="00B237B4">
              <w:rPr>
                <w:rFonts w:ascii="Liberation Serif" w:hAnsi="Liberation Serif" w:cs="Liberation Serif"/>
                <w:color w:val="000000"/>
              </w:rPr>
              <w:t xml:space="preserve">выплата ежегодной денежной выплаты Почетным гражданам Кушвинского </w:t>
            </w:r>
            <w:r>
              <w:rPr>
                <w:rFonts w:ascii="Liberation Serif" w:hAnsi="Liberation Serif" w:cs="Liberation Serif"/>
                <w:color w:val="000000"/>
              </w:rPr>
              <w:t>муниципального</w:t>
            </w:r>
            <w:r w:rsidRPr="00B237B4">
              <w:rPr>
                <w:rFonts w:ascii="Liberation Serif" w:hAnsi="Liberation Serif" w:cs="Liberation Serif"/>
                <w:color w:val="000000"/>
              </w:rPr>
              <w:t xml:space="preserve"> округа;</w:t>
            </w:r>
          </w:p>
          <w:p w14:paraId="713A4F53" w14:textId="77777777" w:rsidR="00A519CB" w:rsidRPr="00B237B4" w:rsidRDefault="00A519CB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  <w:color w:val="000000"/>
              </w:rPr>
            </w:pPr>
            <w:r w:rsidRPr="00B237B4">
              <w:rPr>
                <w:rFonts w:ascii="Liberation Serif" w:hAnsi="Liberation Serif" w:cs="Liberation Serif"/>
                <w:color w:val="000000"/>
              </w:rPr>
              <w:t xml:space="preserve">создание условий для эффективного взаимодействия администрации округа и имеющихся на территории общественных объединений через систему </w:t>
            </w:r>
            <w:r>
              <w:rPr>
                <w:rFonts w:ascii="Liberation Serif" w:hAnsi="Liberation Serif" w:cs="Liberation Serif"/>
                <w:color w:val="000000"/>
              </w:rPr>
              <w:t>муниципальной</w:t>
            </w:r>
            <w:r w:rsidRPr="00B237B4">
              <w:rPr>
                <w:rFonts w:ascii="Liberation Serif" w:hAnsi="Liberation Serif" w:cs="Liberation Serif"/>
                <w:color w:val="000000"/>
              </w:rPr>
              <w:t xml:space="preserve"> поддержки некоммерческих организаций и реализации их социально ориентированных проектов;</w:t>
            </w:r>
          </w:p>
          <w:p w14:paraId="65021C62" w14:textId="77777777" w:rsidR="00A519CB" w:rsidRPr="00B237B4" w:rsidRDefault="00A519CB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  <w:color w:val="000000"/>
              </w:rPr>
            </w:pPr>
            <w:r w:rsidRPr="00B237B4">
              <w:rPr>
                <w:rFonts w:ascii="Liberation Serif" w:hAnsi="Liberation Serif" w:cs="Liberation Serif"/>
                <w:color w:val="000000"/>
              </w:rPr>
              <w:t xml:space="preserve">обеспечение сохранности и учета архивных документов, относящихся к государственной собственности Свердловской области; </w:t>
            </w:r>
          </w:p>
          <w:p w14:paraId="1D07D7E9" w14:textId="77777777" w:rsidR="00A519CB" w:rsidRPr="00B237B4" w:rsidRDefault="00A519CB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  <w:color w:val="000000"/>
              </w:rPr>
            </w:pPr>
            <w:r w:rsidRPr="00B237B4">
              <w:rPr>
                <w:rFonts w:ascii="Liberation Serif" w:hAnsi="Liberation Serif" w:cs="Liberation Serif"/>
                <w:color w:val="000000"/>
              </w:rPr>
              <w:t>комплектование архива архивными документами, относящимися к государственной собственности Свердловской области;</w:t>
            </w:r>
          </w:p>
          <w:p w14:paraId="50F2C63B" w14:textId="77777777" w:rsidR="00A519CB" w:rsidRPr="00B237B4" w:rsidRDefault="00A519CB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  <w:color w:val="000000"/>
              </w:rPr>
            </w:pPr>
            <w:r w:rsidRPr="00B237B4">
              <w:rPr>
                <w:rFonts w:ascii="Liberation Serif" w:hAnsi="Liberation Serif" w:cs="Liberation Serif"/>
                <w:color w:val="000000"/>
              </w:rPr>
              <w:t xml:space="preserve">приобретение материально-технических ценностей для осуществления деятельности по </w:t>
            </w:r>
            <w:r w:rsidRPr="00B237B4">
              <w:rPr>
                <w:rFonts w:ascii="Liberation Serif" w:hAnsi="Liberation Serif" w:cs="Liberation Serif"/>
                <w:color w:val="000000"/>
              </w:rPr>
              <w:lastRenderedPageBreak/>
              <w:t xml:space="preserve">хранению, комплектованию, учету и использованию архивных документов, относящихся к государственной собственности Свердловской области; </w:t>
            </w:r>
          </w:p>
          <w:p w14:paraId="0CABB54E" w14:textId="77777777" w:rsidR="00A519CB" w:rsidRPr="00B237B4" w:rsidRDefault="00A519CB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  <w:color w:val="000000"/>
              </w:rPr>
            </w:pPr>
            <w:r w:rsidRPr="00B237B4">
              <w:rPr>
                <w:rFonts w:ascii="Liberation Serif" w:hAnsi="Liberation Serif" w:cs="Liberation Serif"/>
                <w:color w:val="000000"/>
              </w:rPr>
              <w:t>перевод архивных фондов в электронную форму;</w:t>
            </w:r>
          </w:p>
          <w:p w14:paraId="32572C15" w14:textId="77777777" w:rsidR="00A519CB" w:rsidRPr="00B237B4" w:rsidRDefault="00A519CB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  <w:color w:val="000000"/>
              </w:rPr>
            </w:pPr>
            <w:r w:rsidRPr="00B237B4">
              <w:rPr>
                <w:rFonts w:ascii="Liberation Serif" w:hAnsi="Liberation Serif" w:cs="Liberation Serif"/>
                <w:color w:val="000000"/>
              </w:rPr>
              <w:t>рассмотрение дел об административных правонарушениях;</w:t>
            </w:r>
          </w:p>
          <w:p w14:paraId="5542E4B0" w14:textId="77777777" w:rsidR="00A519CB" w:rsidRPr="00B237B4" w:rsidRDefault="00A519CB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  <w:color w:val="000000"/>
              </w:rPr>
            </w:pPr>
            <w:r w:rsidRPr="00B237B4">
              <w:rPr>
                <w:rFonts w:ascii="Liberation Serif" w:hAnsi="Liberation Serif" w:cs="Liberation Serif"/>
                <w:color w:val="000000"/>
              </w:rPr>
              <w:t>составление списков кандидатов в присяжные заседатели для федеральных судов общей юрисдикции на территории Свердловской области;</w:t>
            </w:r>
          </w:p>
          <w:p w14:paraId="024C2396" w14:textId="77777777" w:rsidR="00A519CB" w:rsidRPr="00B237B4" w:rsidRDefault="00A519CB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  <w:color w:val="000000"/>
              </w:rPr>
            </w:pPr>
            <w:r w:rsidRPr="00B237B4">
              <w:rPr>
                <w:rFonts w:ascii="Liberation Serif" w:hAnsi="Liberation Serif" w:cs="Liberation Serif"/>
                <w:color w:val="000000"/>
              </w:rPr>
              <w:t xml:space="preserve">обеспечение бесперебойного функционирования военно-учетного стола на территории Кушвинского </w:t>
            </w:r>
            <w:r>
              <w:rPr>
                <w:rFonts w:ascii="Liberation Serif" w:hAnsi="Liberation Serif" w:cs="Liberation Serif"/>
                <w:color w:val="000000"/>
              </w:rPr>
              <w:t>муниципального</w:t>
            </w:r>
            <w:r w:rsidRPr="00B237B4">
              <w:rPr>
                <w:rFonts w:ascii="Liberation Serif" w:hAnsi="Liberation Serif" w:cs="Liberation Serif"/>
                <w:color w:val="000000"/>
              </w:rPr>
              <w:t xml:space="preserve"> округа;</w:t>
            </w:r>
          </w:p>
          <w:p w14:paraId="3DFDD755" w14:textId="77777777" w:rsidR="00A519CB" w:rsidRPr="00B237B4" w:rsidRDefault="00A519CB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  <w:color w:val="000000"/>
              </w:rPr>
            </w:pPr>
            <w:r w:rsidRPr="00B237B4">
              <w:rPr>
                <w:rFonts w:ascii="Liberation Serif" w:hAnsi="Liberation Serif" w:cs="Liberation Serif"/>
                <w:color w:val="000000"/>
              </w:rPr>
              <w:t>формирование кадрового состава муниципальных служащих, совершенствование профессиональных и управленческих навыков сотрудников;</w:t>
            </w:r>
          </w:p>
          <w:p w14:paraId="4E3AA74E" w14:textId="77777777" w:rsidR="00A519CB" w:rsidRPr="00B237B4" w:rsidRDefault="00A519CB" w:rsidP="00082B66">
            <w:pPr>
              <w:pStyle w:val="ConsPlusNonformat"/>
              <w:widowControl/>
              <w:tabs>
                <w:tab w:val="center" w:pos="4677"/>
                <w:tab w:val="right" w:pos="9355"/>
              </w:tabs>
              <w:ind w:firstLine="466"/>
              <w:jc w:val="both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B237B4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обеспечение потребностей граждан и общества в муниципальных услугах, увеличение их доступности и качества;</w:t>
            </w:r>
          </w:p>
          <w:p w14:paraId="3B313A7F" w14:textId="77777777" w:rsidR="00A519CB" w:rsidRPr="00B237B4" w:rsidRDefault="00A519CB" w:rsidP="00082B66">
            <w:pPr>
              <w:pStyle w:val="ConsPlusNonformat"/>
              <w:widowControl/>
              <w:tabs>
                <w:tab w:val="center" w:pos="4677"/>
                <w:tab w:val="right" w:pos="9355"/>
              </w:tabs>
              <w:ind w:firstLine="466"/>
              <w:jc w:val="both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B237B4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 xml:space="preserve">обеспечение доступности транспортных услуг на территории Кушвинского </w:t>
            </w: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муниципального</w:t>
            </w:r>
            <w:r w:rsidRPr="00B237B4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 xml:space="preserve"> округа;</w:t>
            </w:r>
          </w:p>
          <w:p w14:paraId="6A9DE7D6" w14:textId="77777777" w:rsidR="00A519CB" w:rsidRPr="00B237B4" w:rsidRDefault="00A519CB" w:rsidP="00082B66">
            <w:pPr>
              <w:pStyle w:val="ConsPlusNonformat"/>
              <w:widowControl/>
              <w:tabs>
                <w:tab w:val="center" w:pos="4677"/>
                <w:tab w:val="right" w:pos="9355"/>
              </w:tabs>
              <w:ind w:firstLine="466"/>
              <w:jc w:val="both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 w:rsidRPr="00B237B4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 xml:space="preserve">организация мероприятий по первичной профилактике заболеваний в Кушвинском </w:t>
            </w: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муниципальном</w:t>
            </w:r>
            <w:r w:rsidRPr="00B237B4"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 xml:space="preserve"> округе.</w:t>
            </w:r>
          </w:p>
        </w:tc>
      </w:tr>
    </w:tbl>
    <w:p w14:paraId="49EFABE0" w14:textId="77777777" w:rsidR="00A519CB" w:rsidRDefault="00A519CB" w:rsidP="00DF6353">
      <w:pPr>
        <w:pStyle w:val="a6"/>
        <w:ind w:left="709" w:firstLine="709"/>
        <w:jc w:val="both"/>
        <w:rPr>
          <w:rFonts w:ascii="Liberation Serif" w:hAnsi="Liberation Serif" w:cs="Liberation Serif"/>
          <w:sz w:val="28"/>
          <w:szCs w:val="28"/>
        </w:rPr>
      </w:pPr>
    </w:p>
    <w:p w14:paraId="0AA18EA3" w14:textId="77777777" w:rsidR="005506B2" w:rsidRDefault="005506B2" w:rsidP="00DF6353">
      <w:pPr>
        <w:pStyle w:val="a6"/>
        <w:numPr>
          <w:ilvl w:val="0"/>
          <w:numId w:val="8"/>
        </w:numPr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E31CB4">
        <w:rPr>
          <w:rFonts w:ascii="Liberation Serif" w:hAnsi="Liberation Serif" w:cs="Liberation Serif"/>
          <w:sz w:val="28"/>
          <w:szCs w:val="28"/>
        </w:rPr>
        <w:t xml:space="preserve">пункт 5 паспорта муниципальной программы </w:t>
      </w:r>
      <w:r w:rsidR="00767E03">
        <w:rPr>
          <w:rFonts w:ascii="Liberation Serif" w:hAnsi="Liberation Serif" w:cs="Liberation Serif"/>
          <w:sz w:val="28"/>
          <w:szCs w:val="28"/>
        </w:rPr>
        <w:t xml:space="preserve">изложить в </w:t>
      </w:r>
      <w:r w:rsidR="00082B66">
        <w:rPr>
          <w:rFonts w:ascii="Liberation Serif" w:hAnsi="Liberation Serif" w:cs="Liberation Serif"/>
          <w:sz w:val="28"/>
          <w:szCs w:val="28"/>
        </w:rPr>
        <w:t>следующей</w:t>
      </w:r>
      <w:r w:rsidR="00767E03">
        <w:rPr>
          <w:rFonts w:ascii="Liberation Serif" w:hAnsi="Liberation Serif" w:cs="Liberation Serif"/>
          <w:sz w:val="28"/>
          <w:szCs w:val="28"/>
        </w:rPr>
        <w:t xml:space="preserve"> редакции</w:t>
      </w:r>
      <w:r w:rsidRPr="00E31CB4">
        <w:rPr>
          <w:rFonts w:ascii="Liberation Serif" w:hAnsi="Liberation Serif" w:cs="Liberation Serif"/>
          <w:sz w:val="28"/>
          <w:szCs w:val="28"/>
        </w:rPr>
        <w:t xml:space="preserve">: </w:t>
      </w:r>
    </w:p>
    <w:tbl>
      <w:tblPr>
        <w:tblW w:w="9905" w:type="dxa"/>
        <w:tblCellSpacing w:w="5" w:type="nil"/>
        <w:tblInd w:w="75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600"/>
        <w:gridCol w:w="3200"/>
        <w:gridCol w:w="6105"/>
      </w:tblGrid>
      <w:tr w:rsidR="00767E03" w:rsidRPr="009640CC" w14:paraId="0A98D716" w14:textId="77777777" w:rsidTr="00A22463">
        <w:trPr>
          <w:trHeight w:val="488"/>
          <w:tblCellSpacing w:w="5" w:type="nil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9CA05" w14:textId="77777777" w:rsidR="00767E03" w:rsidRPr="00B237B4" w:rsidRDefault="00767E03" w:rsidP="00DF6353">
            <w:pPr>
              <w:pStyle w:val="ConsPlusCell"/>
              <w:ind w:firstLine="709"/>
              <w:rPr>
                <w:rFonts w:ascii="Liberation Serif" w:hAnsi="Liberation Serif" w:cs="Liberation Serif"/>
                <w:color w:val="0D0D0D"/>
              </w:rPr>
            </w:pPr>
            <w:r w:rsidRPr="00B237B4">
              <w:rPr>
                <w:rFonts w:ascii="Liberation Serif" w:hAnsi="Liberation Serif" w:cs="Liberation Serif"/>
                <w:color w:val="0D0D0D"/>
              </w:rPr>
              <w:t>5</w:t>
            </w:r>
            <w:r w:rsidR="002C2EA9">
              <w:rPr>
                <w:rFonts w:ascii="Liberation Serif" w:hAnsi="Liberation Serif" w:cs="Liberation Serif"/>
                <w:color w:val="0D0D0D"/>
              </w:rPr>
              <w:t>5</w:t>
            </w:r>
            <w:r>
              <w:rPr>
                <w:rFonts w:ascii="Liberation Serif" w:hAnsi="Liberation Serif" w:cs="Liberation Serif"/>
                <w:color w:val="0D0D0D"/>
              </w:rPr>
              <w:t>.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8149C" w14:textId="77777777" w:rsidR="00767E03" w:rsidRPr="00B237B4" w:rsidRDefault="00767E03" w:rsidP="002C2EA9">
            <w:pPr>
              <w:pStyle w:val="ConsPlusCell"/>
              <w:ind w:hanging="25"/>
              <w:rPr>
                <w:rFonts w:ascii="Liberation Serif" w:hAnsi="Liberation Serif" w:cs="Liberation Serif"/>
                <w:color w:val="000000"/>
              </w:rPr>
            </w:pPr>
            <w:r w:rsidRPr="00B237B4">
              <w:rPr>
                <w:rFonts w:ascii="Liberation Serif" w:hAnsi="Liberation Serif" w:cs="Liberation Serif"/>
                <w:color w:val="000000"/>
              </w:rPr>
              <w:t xml:space="preserve">Перечень основных целевых показателей </w:t>
            </w:r>
            <w:r>
              <w:rPr>
                <w:rFonts w:ascii="Liberation Serif" w:hAnsi="Liberation Serif" w:cs="Liberation Serif"/>
                <w:color w:val="000000"/>
              </w:rPr>
              <w:t>муниципальной</w:t>
            </w:r>
            <w:r w:rsidRPr="00B237B4">
              <w:rPr>
                <w:rFonts w:ascii="Liberation Serif" w:hAnsi="Liberation Serif" w:cs="Liberation Serif"/>
                <w:color w:val="000000"/>
              </w:rPr>
              <w:t xml:space="preserve"> программы</w:t>
            </w:r>
          </w:p>
        </w:tc>
        <w:tc>
          <w:tcPr>
            <w:tcW w:w="6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B62A4" w14:textId="77777777" w:rsidR="00767E03" w:rsidRPr="00A22463" w:rsidRDefault="00767E03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</w:rPr>
            </w:pPr>
            <w:r w:rsidRPr="00A22463">
              <w:rPr>
                <w:rFonts w:ascii="Liberation Serif" w:hAnsi="Liberation Serif" w:cs="Liberation Serif"/>
              </w:rPr>
              <w:t>уровень обеспеченности учебно-материальной базы учебно-консультационного пункта по гражданской обороне и чрезвычайным ситуациям при администрации Кушвинского муниципального округа;</w:t>
            </w:r>
          </w:p>
          <w:p w14:paraId="5E43E95F" w14:textId="77777777" w:rsidR="00767E03" w:rsidRPr="00A22463" w:rsidRDefault="00767E03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</w:rPr>
            </w:pPr>
            <w:r w:rsidRPr="00A22463">
              <w:rPr>
                <w:rFonts w:ascii="Liberation Serif" w:hAnsi="Liberation Serif" w:cs="Liberation Serif"/>
              </w:rPr>
              <w:t>уровень готовности действующих технических систем управления гражданской обороны, в том числе систем оповещения населения об опасности при возникновении чрезвычайных ситуации природного и техногенного характера на территории Кушвинского муниципального округа;</w:t>
            </w:r>
          </w:p>
          <w:p w14:paraId="6E5CB967" w14:textId="77777777" w:rsidR="00767E03" w:rsidRPr="00A22463" w:rsidRDefault="00767E03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</w:rPr>
            </w:pPr>
            <w:r w:rsidRPr="00A22463">
              <w:rPr>
                <w:rFonts w:ascii="Liberation Serif" w:hAnsi="Liberation Serif" w:cs="Liberation Serif"/>
              </w:rPr>
              <w:t xml:space="preserve">количество объектов информатизации, </w:t>
            </w:r>
            <w:r w:rsidRPr="00A22463">
              <w:rPr>
                <w:rFonts w:ascii="Liberation Serif" w:hAnsi="Liberation Serif" w:cs="Liberation Serif"/>
              </w:rPr>
              <w:lastRenderedPageBreak/>
              <w:t>подлежащих аттестации, для обеспечения информационной безопасности;</w:t>
            </w:r>
          </w:p>
          <w:p w14:paraId="76418C31" w14:textId="77777777" w:rsidR="00767E03" w:rsidRPr="00A22463" w:rsidRDefault="00767E03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</w:rPr>
            </w:pPr>
            <w:r w:rsidRPr="00A22463">
              <w:rPr>
                <w:rFonts w:ascii="Liberation Serif" w:hAnsi="Liberation Serif" w:cs="Liberation Serif"/>
              </w:rPr>
              <w:t>количество пассажирских перевозок граждан Кушвинского муниципального округа, пребывающих в запасе и подлежащих мобилизации;</w:t>
            </w:r>
          </w:p>
          <w:p w14:paraId="4BAC23AB" w14:textId="77777777" w:rsidR="00767E03" w:rsidRPr="00A22463" w:rsidRDefault="00767E03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</w:rPr>
            </w:pPr>
            <w:r w:rsidRPr="00A22463">
              <w:rPr>
                <w:rFonts w:ascii="Liberation Serif" w:hAnsi="Liberation Serif" w:cs="Liberation Serif"/>
              </w:rPr>
              <w:t>количество изготовленных баннеров о контрактной службе в Вооруженных Силах Российской Федерации;</w:t>
            </w:r>
          </w:p>
          <w:p w14:paraId="25E1384E" w14:textId="77777777" w:rsidR="00767E03" w:rsidRPr="00A22463" w:rsidRDefault="00767E03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</w:rPr>
            </w:pPr>
            <w:r w:rsidRPr="00A22463">
              <w:rPr>
                <w:rFonts w:ascii="Liberation Serif" w:hAnsi="Liberation Serif" w:cs="Liberation Serif"/>
              </w:rPr>
              <w:t>количество приобретенных материально-технических средств, предназначенных для обеспечения ликвидации чрезвычайных ситуаций на территории Кушвинского муниципального округа;</w:t>
            </w:r>
          </w:p>
          <w:p w14:paraId="4C39D25D" w14:textId="77777777" w:rsidR="00767E03" w:rsidRPr="00A22463" w:rsidRDefault="00767E03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</w:rPr>
            </w:pPr>
            <w:r w:rsidRPr="00A22463">
              <w:rPr>
                <w:rFonts w:ascii="Liberation Serif" w:hAnsi="Liberation Serif" w:cs="Liberation Serif"/>
              </w:rPr>
              <w:t>создание финансового резерва, в том числе:</w:t>
            </w:r>
          </w:p>
          <w:p w14:paraId="6148254E" w14:textId="77777777" w:rsidR="00767E03" w:rsidRPr="00A22463" w:rsidRDefault="00767E03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</w:rPr>
            </w:pPr>
            <w:r w:rsidRPr="00A22463">
              <w:rPr>
                <w:rFonts w:ascii="Liberation Serif" w:hAnsi="Liberation Serif" w:cs="Liberation Serif"/>
              </w:rPr>
              <w:t>- направленного на осуществление аварийно-спасательных и других неотложных работ, проведение мероприятий при локализации чрезвычайной ситуации и мероприятий профилактического характера;</w:t>
            </w:r>
          </w:p>
          <w:p w14:paraId="27CC1447" w14:textId="77777777" w:rsidR="00767E03" w:rsidRPr="00A22463" w:rsidRDefault="00767E03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</w:rPr>
            </w:pPr>
            <w:r w:rsidRPr="00A22463">
              <w:rPr>
                <w:rFonts w:ascii="Liberation Serif" w:hAnsi="Liberation Serif" w:cs="Liberation Serif"/>
              </w:rPr>
              <w:t xml:space="preserve">- направленного на осуществление организации питания </w:t>
            </w:r>
            <w:proofErr w:type="spellStart"/>
            <w:r w:rsidRPr="00A22463">
              <w:rPr>
                <w:rFonts w:ascii="Liberation Serif" w:hAnsi="Liberation Serif" w:cs="Liberation Serif"/>
              </w:rPr>
              <w:t>аварийно</w:t>
            </w:r>
            <w:proofErr w:type="spellEnd"/>
            <w:r w:rsidRPr="00A22463">
              <w:rPr>
                <w:rFonts w:ascii="Liberation Serif" w:hAnsi="Liberation Serif" w:cs="Liberation Serif"/>
              </w:rPr>
              <w:t xml:space="preserve"> – спасательных формирований при проведении </w:t>
            </w:r>
            <w:proofErr w:type="spellStart"/>
            <w:r w:rsidRPr="00A22463">
              <w:rPr>
                <w:rFonts w:ascii="Liberation Serif" w:hAnsi="Liberation Serif" w:cs="Liberation Serif"/>
              </w:rPr>
              <w:t>аварийно</w:t>
            </w:r>
            <w:proofErr w:type="spellEnd"/>
            <w:r w:rsidRPr="00A22463">
              <w:rPr>
                <w:rFonts w:ascii="Liberation Serif" w:hAnsi="Liberation Serif" w:cs="Liberation Serif"/>
              </w:rPr>
              <w:t xml:space="preserve"> – спасательных работ при локализации местной чрезвычайной ситуации из расчета на 120 человек;</w:t>
            </w:r>
          </w:p>
          <w:p w14:paraId="5B32B3B2" w14:textId="77777777" w:rsidR="00767E03" w:rsidRPr="00A22463" w:rsidRDefault="00767E03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</w:rPr>
            </w:pPr>
            <w:r w:rsidRPr="00A22463">
              <w:rPr>
                <w:rFonts w:ascii="Liberation Serif" w:hAnsi="Liberation Serif" w:cs="Liberation Serif"/>
              </w:rPr>
              <w:t>доля выполненных мероприятий по обеспечению материального резерва, направленного на ликвидацию чрезвычайных ситуаций на территории Кушвинского муниципального округа связанных с развертыванием пункта временного размещения;</w:t>
            </w:r>
          </w:p>
          <w:p w14:paraId="43248D94" w14:textId="77777777" w:rsidR="00767E03" w:rsidRPr="00A22463" w:rsidRDefault="00767E03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</w:rPr>
            </w:pPr>
            <w:r w:rsidRPr="00A22463">
              <w:rPr>
                <w:rFonts w:ascii="Liberation Serif" w:hAnsi="Liberation Serif" w:cs="Liberation Serif"/>
              </w:rPr>
              <w:t>доля выполнения мероприятий, исключающих переброс огня при лесных и торфяных пожарах на территорию населенных пунктов, входящих в состав Кушвинского муниципального округа, в том числе создание и содержание минерализованных полос по границам населенных пунктов и противопожарных разрывов в пожароопасный период;</w:t>
            </w:r>
          </w:p>
          <w:p w14:paraId="6C583F67" w14:textId="77777777" w:rsidR="00767E03" w:rsidRPr="00A22463" w:rsidRDefault="00767E03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</w:rPr>
            </w:pPr>
            <w:r w:rsidRPr="00A22463">
              <w:rPr>
                <w:rFonts w:ascii="Liberation Serif" w:hAnsi="Liberation Serif" w:cs="Liberation Serif"/>
              </w:rPr>
              <w:t>количество обустроенных, приобретенных и отремонтированных наружных источников противопожарного водоснабжения (площадки (пирсы) для забора воды, пожарные водоемы, пожарные резервуары);</w:t>
            </w:r>
          </w:p>
          <w:p w14:paraId="10854E0E" w14:textId="77777777" w:rsidR="00767E03" w:rsidRPr="00A22463" w:rsidRDefault="00767E03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</w:rPr>
            </w:pPr>
            <w:r w:rsidRPr="00A22463">
              <w:rPr>
                <w:rFonts w:ascii="Liberation Serif" w:hAnsi="Liberation Serif" w:cs="Liberation Serif"/>
              </w:rPr>
              <w:lastRenderedPageBreak/>
              <w:t>количество обустроенных незамерзающих прорубей для забора воды в зимний период пожарными автомобилями из водоемов в населенных пунктах Кушвинского муниципального округа;</w:t>
            </w:r>
          </w:p>
          <w:p w14:paraId="65101778" w14:textId="77777777" w:rsidR="00767E03" w:rsidRPr="00A22463" w:rsidRDefault="00767E03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</w:rPr>
            </w:pPr>
            <w:r w:rsidRPr="00A22463">
              <w:rPr>
                <w:rFonts w:ascii="Liberation Serif" w:hAnsi="Liberation Serif" w:cs="Liberation Serif"/>
              </w:rPr>
              <w:t>реализованный объем предоставленных субсидий для финансового и материально-технического обеспечения добровольной пожарной охраны Кушвинского муниципального округа;</w:t>
            </w:r>
          </w:p>
          <w:p w14:paraId="35615320" w14:textId="77777777" w:rsidR="00767E03" w:rsidRPr="00A22463" w:rsidRDefault="00767E03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</w:rPr>
            </w:pPr>
            <w:r w:rsidRPr="00A22463">
              <w:rPr>
                <w:rFonts w:ascii="Liberation Serif" w:hAnsi="Liberation Serif" w:cs="Liberation Serif"/>
              </w:rPr>
              <w:t>доля выполненных мероприятий по обеспечению первичных мер пожарной безопасности на территории Кушвинского муниципального округа;</w:t>
            </w:r>
          </w:p>
          <w:p w14:paraId="71BEC81E" w14:textId="77777777" w:rsidR="00767E03" w:rsidRPr="00A22463" w:rsidRDefault="00767E03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</w:rPr>
            </w:pPr>
            <w:r w:rsidRPr="00A22463">
              <w:rPr>
                <w:rFonts w:ascii="Liberation Serif" w:hAnsi="Liberation Serif" w:cs="Liberation Serif"/>
              </w:rPr>
              <w:t>количество проведенных мероприятий в сфере профилактики экстремизма, терроризма и по обеспечению общественного порядка на территории Кушвинского муниципального округа;</w:t>
            </w:r>
          </w:p>
          <w:p w14:paraId="3F100A67" w14:textId="77777777" w:rsidR="00767E03" w:rsidRPr="00A22463" w:rsidRDefault="00767E03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</w:rPr>
            </w:pPr>
            <w:r w:rsidRPr="00A22463">
              <w:rPr>
                <w:rFonts w:ascii="Liberation Serif" w:hAnsi="Liberation Serif" w:cs="Liberation Serif"/>
              </w:rPr>
              <w:t>количество проведенных проверок обеспечения комплексной безопасности и антитеррористической защищенности объектов с массовым пребыванием людей Кушвинского муниципального округа;</w:t>
            </w:r>
          </w:p>
          <w:p w14:paraId="656BF3A6" w14:textId="77777777" w:rsidR="00767E03" w:rsidRPr="00A22463" w:rsidRDefault="00767E03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</w:rPr>
            </w:pPr>
            <w:r w:rsidRPr="00A22463">
              <w:rPr>
                <w:rFonts w:ascii="Liberation Serif" w:hAnsi="Liberation Serif" w:cs="Liberation Serif"/>
              </w:rPr>
              <w:t>количество проведенных учений по применению сил и средств в ходе ликвидации последствий чрезвычайных ситуаций, вызванных террористическими актами и минимизации их последствий;</w:t>
            </w:r>
          </w:p>
          <w:p w14:paraId="796F0629" w14:textId="77777777" w:rsidR="00767E03" w:rsidRPr="00A22463" w:rsidRDefault="00767E03" w:rsidP="00082B66">
            <w:pPr>
              <w:pStyle w:val="2"/>
              <w:ind w:firstLine="466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A22463">
              <w:rPr>
                <w:rFonts w:ascii="Liberation Serif" w:hAnsi="Liberation Serif" w:cs="Liberation Serif"/>
                <w:sz w:val="28"/>
                <w:szCs w:val="28"/>
              </w:rPr>
              <w:t>реализованный объем предоставленных субсидий на финансовую поддержку народных дружин, участвующих в охране общественного порядка на территории Кушвинского муниципального округа;</w:t>
            </w:r>
          </w:p>
          <w:p w14:paraId="334C5173" w14:textId="77777777" w:rsidR="00767E03" w:rsidRPr="00A22463" w:rsidRDefault="00767E03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</w:rPr>
            </w:pPr>
            <w:r w:rsidRPr="00A22463">
              <w:rPr>
                <w:rFonts w:ascii="Liberation Serif" w:hAnsi="Liberation Serif" w:cs="Liberation Serif"/>
              </w:rPr>
              <w:t>доля выполненных мероприятий по обеспечению безопасности на водных объектах Кушвинского муниципального округа;</w:t>
            </w:r>
          </w:p>
          <w:p w14:paraId="11DD7AAD" w14:textId="77777777" w:rsidR="00767E03" w:rsidRPr="00A22463" w:rsidRDefault="00767E03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</w:rPr>
            </w:pPr>
            <w:r w:rsidRPr="00A22463">
              <w:rPr>
                <w:rFonts w:ascii="Liberation Serif" w:hAnsi="Liberation Serif" w:cs="Liberation Serif"/>
              </w:rPr>
              <w:t>количество подготовленных бизнес-планов;</w:t>
            </w:r>
          </w:p>
          <w:p w14:paraId="78B806C7" w14:textId="77777777" w:rsidR="00767E03" w:rsidRPr="00A22463" w:rsidRDefault="00767E03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</w:rPr>
            </w:pPr>
            <w:r w:rsidRPr="00A22463">
              <w:rPr>
                <w:rFonts w:ascii="Liberation Serif" w:hAnsi="Liberation Serif" w:cs="Liberation Serif"/>
              </w:rPr>
              <w:t>количество реализованных бизнес-планов (подписанных инвестиционных соглашений);</w:t>
            </w:r>
          </w:p>
          <w:p w14:paraId="46E8E885" w14:textId="77777777" w:rsidR="00767E03" w:rsidRPr="00A22463" w:rsidRDefault="00767E03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</w:rPr>
            </w:pPr>
            <w:r w:rsidRPr="00A22463">
              <w:rPr>
                <w:rFonts w:ascii="Liberation Serif" w:hAnsi="Liberation Serif" w:cs="Liberation Serif"/>
              </w:rPr>
              <w:t>количество участников мероприятия «Школа бизнеса» из числа школьников и студентов Кушвинского муниципального округа;</w:t>
            </w:r>
          </w:p>
          <w:p w14:paraId="702D0344" w14:textId="77777777" w:rsidR="00767E03" w:rsidRPr="00A22463" w:rsidRDefault="00767E03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</w:rPr>
            </w:pPr>
            <w:r w:rsidRPr="00A22463">
              <w:rPr>
                <w:rFonts w:ascii="Liberation Serif" w:hAnsi="Liberation Serif" w:cs="Liberation Serif"/>
              </w:rPr>
              <w:t>количество участников проекта «Школа бизнеса», защитивших бизнес-планы;</w:t>
            </w:r>
          </w:p>
          <w:p w14:paraId="09E33673" w14:textId="77777777" w:rsidR="00767E03" w:rsidRPr="00A22463" w:rsidRDefault="00767E03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</w:rPr>
            </w:pPr>
            <w:r w:rsidRPr="00A22463">
              <w:rPr>
                <w:rFonts w:ascii="Liberation Serif" w:hAnsi="Liberation Serif" w:cs="Liberation Serif"/>
              </w:rPr>
              <w:lastRenderedPageBreak/>
              <w:t>количество субъектов малого и среднего предпринимательства, которым предоставлена финансовая поддержка по возмещению фактически понесенной части затрат;</w:t>
            </w:r>
          </w:p>
          <w:p w14:paraId="6CAC9F3C" w14:textId="77777777" w:rsidR="00767E03" w:rsidRPr="00A22463" w:rsidRDefault="00767E03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</w:rPr>
            </w:pPr>
            <w:r w:rsidRPr="00A22463">
              <w:rPr>
                <w:rFonts w:ascii="Liberation Serif" w:hAnsi="Liberation Serif" w:cs="Liberation Serif"/>
              </w:rPr>
              <w:t>число субъектов малого и среднего предпринимательства в расчете на 10 тыс. человек населения;</w:t>
            </w:r>
          </w:p>
          <w:p w14:paraId="3565A93F" w14:textId="77777777" w:rsidR="00767E03" w:rsidRPr="00A22463" w:rsidRDefault="00767E03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</w:rPr>
            </w:pPr>
            <w:r w:rsidRPr="00A22463">
              <w:rPr>
                <w:rFonts w:ascii="Liberation Serif" w:hAnsi="Liberation Serif" w:cs="Liberation Serif"/>
              </w:rPr>
              <w:t>количество участников семинаров, консультаций, «круглых столов», выставок, ярмарок, в том числе:</w:t>
            </w:r>
          </w:p>
          <w:p w14:paraId="181AB7D2" w14:textId="3BF7A916" w:rsidR="00767E03" w:rsidRPr="00A22463" w:rsidRDefault="00767E03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</w:rPr>
            </w:pPr>
            <w:r w:rsidRPr="00A22463">
              <w:rPr>
                <w:rFonts w:ascii="Liberation Serif" w:hAnsi="Liberation Serif" w:cs="Liberation Serif"/>
              </w:rPr>
              <w:t>количество участников семинаров, консультаций, «круглых столов» по вопросам развития малого и среднего предпринимательства;</w:t>
            </w:r>
          </w:p>
          <w:p w14:paraId="540AB646" w14:textId="5753FAFC" w:rsidR="00767E03" w:rsidRPr="00A22463" w:rsidRDefault="00767E03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</w:rPr>
            </w:pPr>
            <w:r w:rsidRPr="00A22463">
              <w:rPr>
                <w:rFonts w:ascii="Liberation Serif" w:hAnsi="Liberation Serif" w:cs="Liberation Serif"/>
              </w:rPr>
              <w:t>количество участников семинара «Социальное партнерство: возможности, меры поддержки»;</w:t>
            </w:r>
          </w:p>
          <w:p w14:paraId="39FF841B" w14:textId="1767ADF7" w:rsidR="00767E03" w:rsidRDefault="00767E03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</w:rPr>
            </w:pPr>
            <w:r w:rsidRPr="00A22463">
              <w:rPr>
                <w:rFonts w:ascii="Liberation Serif" w:hAnsi="Liberation Serif" w:cs="Liberation Serif"/>
              </w:rPr>
              <w:t>количество участников семинара «Социальное предпринимательство: возможности, меры поддержки»;</w:t>
            </w:r>
          </w:p>
          <w:p w14:paraId="55B1E9D0" w14:textId="332041D3" w:rsidR="004705E5" w:rsidRPr="00A22463" w:rsidRDefault="004705E5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количество дней проведения </w:t>
            </w:r>
            <w:r w:rsidR="00DD6683">
              <w:rPr>
                <w:rFonts w:ascii="Liberation Serif" w:hAnsi="Liberation Serif" w:cs="Liberation Serif"/>
              </w:rPr>
              <w:t>ярмарок на территории Кушвинского муниципального округа;</w:t>
            </w:r>
          </w:p>
          <w:p w14:paraId="1A7BD022" w14:textId="77777777" w:rsidR="00767E03" w:rsidRPr="00A22463" w:rsidRDefault="00767E03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</w:rPr>
            </w:pPr>
            <w:r w:rsidRPr="00A22463">
              <w:rPr>
                <w:rFonts w:ascii="Liberation Serif" w:hAnsi="Liberation Serif" w:cs="Liberation Serif"/>
              </w:rPr>
              <w:t>доля выполненных мероприятий по организации системы сбора, временного хранения и утилизации ртутьсодержащих отходов и источников малого тока (батареек);</w:t>
            </w:r>
          </w:p>
          <w:p w14:paraId="1AEC7767" w14:textId="77777777" w:rsidR="00767E03" w:rsidRPr="00A22463" w:rsidRDefault="00767E03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</w:rPr>
            </w:pPr>
            <w:r w:rsidRPr="00A22463">
              <w:rPr>
                <w:rFonts w:ascii="Liberation Serif" w:hAnsi="Liberation Serif" w:cs="Liberation Serif"/>
              </w:rPr>
              <w:t>количество обустроенных источников нецентрализованного водоснабжения на территории Кушвинского муниципального округа;</w:t>
            </w:r>
          </w:p>
          <w:p w14:paraId="7CAD7618" w14:textId="77777777" w:rsidR="00767E03" w:rsidRPr="00A22463" w:rsidRDefault="00767E03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</w:rPr>
            </w:pPr>
            <w:r w:rsidRPr="00A22463">
              <w:rPr>
                <w:rFonts w:ascii="Liberation Serif" w:hAnsi="Liberation Serif" w:cs="Liberation Serif"/>
              </w:rPr>
              <w:t>количество проведенных лабораторных исследований качества воды в источниках нецентрализованного водоснабжения на территории Кушвинского муниципального округа;</w:t>
            </w:r>
          </w:p>
          <w:p w14:paraId="25986218" w14:textId="77777777" w:rsidR="00767E03" w:rsidRPr="00A22463" w:rsidRDefault="00767E03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</w:rPr>
            </w:pPr>
            <w:r w:rsidRPr="00A22463">
              <w:rPr>
                <w:rFonts w:ascii="Liberation Serif" w:hAnsi="Liberation Serif" w:cs="Liberation Serif"/>
              </w:rPr>
              <w:t xml:space="preserve">количество источников нецентрализованного водоснабжения </w:t>
            </w:r>
            <w:proofErr w:type="spellStart"/>
            <w:r w:rsidRPr="00A22463">
              <w:rPr>
                <w:rFonts w:ascii="Liberation Serif" w:hAnsi="Liberation Serif" w:cs="Liberation Serif"/>
              </w:rPr>
              <w:t>проинвентаризированных</w:t>
            </w:r>
            <w:proofErr w:type="spellEnd"/>
            <w:r w:rsidRPr="00A22463">
              <w:rPr>
                <w:rFonts w:ascii="Liberation Serif" w:hAnsi="Liberation Serif" w:cs="Liberation Serif"/>
              </w:rPr>
              <w:t xml:space="preserve"> в насел</w:t>
            </w:r>
            <w:r w:rsidR="00B11AB1" w:rsidRPr="00A22463">
              <w:rPr>
                <w:rFonts w:ascii="Liberation Serif" w:hAnsi="Liberation Serif" w:cs="Liberation Serif"/>
              </w:rPr>
              <w:t>е</w:t>
            </w:r>
            <w:r w:rsidRPr="00A22463">
              <w:rPr>
                <w:rFonts w:ascii="Liberation Serif" w:hAnsi="Liberation Serif" w:cs="Liberation Serif"/>
              </w:rPr>
              <w:t>нных пунктах Кушвинского муниципального округа;</w:t>
            </w:r>
          </w:p>
          <w:p w14:paraId="61F7F16F" w14:textId="77777777" w:rsidR="00767E03" w:rsidRPr="00A22463" w:rsidRDefault="00767E03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</w:rPr>
            </w:pPr>
            <w:r w:rsidRPr="00A22463">
              <w:rPr>
                <w:rFonts w:ascii="Liberation Serif" w:hAnsi="Liberation Serif" w:cs="Liberation Serif"/>
              </w:rPr>
              <w:t>количество земельных участков, занятых отходами, на которых проведены работы по определению объема и глубины залегания отходов;</w:t>
            </w:r>
          </w:p>
          <w:p w14:paraId="7FF60A6F" w14:textId="77777777" w:rsidR="00767E03" w:rsidRPr="00A22463" w:rsidRDefault="00767E03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</w:rPr>
            </w:pPr>
            <w:r w:rsidRPr="00A22463">
              <w:rPr>
                <w:rFonts w:ascii="Liberation Serif" w:hAnsi="Liberation Serif" w:cs="Liberation Serif"/>
              </w:rPr>
              <w:t xml:space="preserve">количество разработанных местных </w:t>
            </w:r>
            <w:r w:rsidRPr="00A22463">
              <w:rPr>
                <w:rFonts w:ascii="Liberation Serif" w:hAnsi="Liberation Serif" w:cs="Liberation Serif"/>
              </w:rPr>
              <w:lastRenderedPageBreak/>
              <w:t>нормативных актов и подготовленных проектов внесений изменений в документы территориального планирования, градостроительного зонирования, для приведения их в соответствие действующему законодательству;</w:t>
            </w:r>
          </w:p>
          <w:p w14:paraId="1CFB3FBC" w14:textId="77777777" w:rsidR="00767E03" w:rsidRPr="00A22463" w:rsidRDefault="00767E03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</w:rPr>
            </w:pPr>
            <w:r w:rsidRPr="00A22463">
              <w:rPr>
                <w:rFonts w:ascii="Liberation Serif" w:hAnsi="Liberation Serif" w:cs="Liberation Serif"/>
              </w:rPr>
              <w:t>количество населенных пунктов Кушвинского муниципального округа на территорию которых имеется актуальная картографическая основа;</w:t>
            </w:r>
          </w:p>
          <w:p w14:paraId="6DC8C910" w14:textId="77777777" w:rsidR="00767E03" w:rsidRPr="00A22463" w:rsidRDefault="00767E03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</w:rPr>
            </w:pPr>
            <w:r w:rsidRPr="00A22463">
              <w:rPr>
                <w:rFonts w:ascii="Liberation Serif" w:hAnsi="Liberation Serif" w:cs="Liberation Serif"/>
              </w:rPr>
              <w:t>количество площадок, предназначенных для развития жилищного строительства, для которых разработаны проекты планировки;</w:t>
            </w:r>
          </w:p>
          <w:p w14:paraId="4AD66CBD" w14:textId="77777777" w:rsidR="00767E03" w:rsidRPr="00A22463" w:rsidRDefault="00767E03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</w:rPr>
            </w:pPr>
            <w:r w:rsidRPr="00A22463">
              <w:rPr>
                <w:rFonts w:ascii="Liberation Serif" w:hAnsi="Liberation Serif" w:cs="Liberation Serif"/>
              </w:rPr>
              <w:t>количество площадок, предназначенных для развития жилищного строительства, для которых разработаны проекты межевания;</w:t>
            </w:r>
          </w:p>
          <w:p w14:paraId="1F16674D" w14:textId="77777777" w:rsidR="00767E03" w:rsidRPr="00A22463" w:rsidRDefault="00767E03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</w:rPr>
            </w:pPr>
            <w:r w:rsidRPr="00A22463">
              <w:rPr>
                <w:rFonts w:ascii="Liberation Serif" w:hAnsi="Liberation Serif" w:cs="Liberation Serif"/>
              </w:rPr>
              <w:t>количество разработанной и утвержденной документации по планировке территории;</w:t>
            </w:r>
          </w:p>
          <w:p w14:paraId="3985CA3E" w14:textId="77777777" w:rsidR="00767E03" w:rsidRPr="00A22463" w:rsidRDefault="00767E03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</w:rPr>
            </w:pPr>
            <w:r w:rsidRPr="00A22463">
              <w:rPr>
                <w:rFonts w:ascii="Liberation Serif" w:hAnsi="Liberation Serif" w:cs="Liberation Serif"/>
              </w:rPr>
              <w:t>количество населенных пунктов Кушвинского муниципального округа, сведения об изменении (уточнении) границ которых внесены в Единый государственный реестр недвижимости;</w:t>
            </w:r>
          </w:p>
          <w:p w14:paraId="5CAC7B1F" w14:textId="77777777" w:rsidR="00767E03" w:rsidRPr="00A22463" w:rsidRDefault="00767E03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</w:rPr>
            </w:pPr>
            <w:r w:rsidRPr="00A22463">
              <w:rPr>
                <w:rFonts w:ascii="Liberation Serif" w:hAnsi="Liberation Serif" w:cs="Liberation Serif"/>
              </w:rPr>
              <w:t>количество территориальных зон в населенных пунктах Кушвинского муниципального округа, сведения, о границах которых внесены в Единый государственный реестр недвижимости;</w:t>
            </w:r>
          </w:p>
          <w:p w14:paraId="5FFC42DB" w14:textId="77777777" w:rsidR="00767E03" w:rsidRPr="00A22463" w:rsidRDefault="00767E03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</w:rPr>
            </w:pPr>
            <w:r w:rsidRPr="00A22463">
              <w:rPr>
                <w:rFonts w:ascii="Liberation Serif" w:hAnsi="Liberation Serif" w:cs="Liberation Serif"/>
              </w:rPr>
              <w:t>количество отчетов по анализу целевого использования земельных участков, их количества, для включения в границы города Кушва;</w:t>
            </w:r>
          </w:p>
          <w:p w14:paraId="6B9DA94B" w14:textId="77777777" w:rsidR="00767E03" w:rsidRPr="00A22463" w:rsidRDefault="00767E03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</w:rPr>
            </w:pPr>
            <w:r w:rsidRPr="00A22463">
              <w:rPr>
                <w:rFonts w:ascii="Liberation Serif" w:hAnsi="Liberation Serif" w:cs="Liberation Serif"/>
              </w:rPr>
              <w:t>количество проектно-сметной документации, разработанной с целью благоустройства общественных территорий Кушвинского муниципального округа;</w:t>
            </w:r>
          </w:p>
          <w:p w14:paraId="1A748501" w14:textId="77777777" w:rsidR="00767E03" w:rsidRPr="00A22463" w:rsidRDefault="00767E03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</w:rPr>
            </w:pPr>
            <w:r w:rsidRPr="00A22463">
              <w:rPr>
                <w:rFonts w:ascii="Liberation Serif" w:hAnsi="Liberation Serif" w:cs="Liberation Serif"/>
              </w:rPr>
              <w:t>количество населенных пунктов Кушвинского муниципального округа, границы которых закреплены на местности;</w:t>
            </w:r>
          </w:p>
          <w:p w14:paraId="031F3A6E" w14:textId="77777777" w:rsidR="00767E03" w:rsidRPr="00A22463" w:rsidRDefault="00767E03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</w:rPr>
            </w:pPr>
            <w:r w:rsidRPr="00A22463">
              <w:rPr>
                <w:rFonts w:ascii="Liberation Serif" w:hAnsi="Liberation Serif" w:cs="Liberation Serif"/>
              </w:rPr>
              <w:t xml:space="preserve">удовлетворенность населения качеством всесторонней объективной информацией (% от числа опрошенных); </w:t>
            </w:r>
          </w:p>
          <w:p w14:paraId="601130E0" w14:textId="77777777" w:rsidR="00767E03" w:rsidRPr="00A22463" w:rsidRDefault="00767E03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</w:rPr>
            </w:pPr>
            <w:r w:rsidRPr="00A22463">
              <w:rPr>
                <w:rFonts w:ascii="Liberation Serif" w:hAnsi="Liberation Serif" w:cs="Liberation Serif"/>
              </w:rPr>
              <w:t>удовлетворенность населения своевременной всесторонней объективной информацией (% от числа опрошенных);</w:t>
            </w:r>
          </w:p>
          <w:p w14:paraId="0E8CF3F2" w14:textId="77777777" w:rsidR="00767E03" w:rsidRPr="00A22463" w:rsidRDefault="00767E03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</w:rPr>
            </w:pPr>
            <w:r w:rsidRPr="00A22463">
              <w:rPr>
                <w:rFonts w:ascii="Liberation Serif" w:hAnsi="Liberation Serif" w:cs="Liberation Serif"/>
              </w:rPr>
              <w:t>количество выпусков телевизионных программ;</w:t>
            </w:r>
          </w:p>
          <w:p w14:paraId="50774AFA" w14:textId="77777777" w:rsidR="00767E03" w:rsidRPr="00A22463" w:rsidRDefault="00767E03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</w:rPr>
            </w:pPr>
            <w:r w:rsidRPr="00A22463">
              <w:rPr>
                <w:rFonts w:ascii="Liberation Serif" w:hAnsi="Liberation Serif" w:cs="Liberation Serif"/>
              </w:rPr>
              <w:lastRenderedPageBreak/>
              <w:t>количество выпусков радиопрограмм;</w:t>
            </w:r>
          </w:p>
          <w:p w14:paraId="0B843E47" w14:textId="77777777" w:rsidR="00767E03" w:rsidRPr="00A22463" w:rsidRDefault="00767E03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</w:rPr>
            </w:pPr>
            <w:r w:rsidRPr="00A22463">
              <w:rPr>
                <w:rFonts w:ascii="Liberation Serif" w:hAnsi="Liberation Serif" w:cs="Liberation Serif"/>
              </w:rPr>
              <w:t>количество экземпляров печатного средства «Муниципальный вестник»;</w:t>
            </w:r>
          </w:p>
          <w:p w14:paraId="6B55DB05" w14:textId="77777777" w:rsidR="00767E03" w:rsidRPr="00A22463" w:rsidRDefault="00767E03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</w:rPr>
            </w:pPr>
            <w:r w:rsidRPr="00A22463">
              <w:rPr>
                <w:rFonts w:ascii="Liberation Serif" w:hAnsi="Liberation Serif" w:cs="Liberation Serif"/>
              </w:rPr>
              <w:t>количество граждан, получивших выплату по ежемесячному дополнительному материальному содержанию в соответствии с решением Думы Кушвинского городского округа от 23 января 2014</w:t>
            </w:r>
            <w:r w:rsidR="0021257A" w:rsidRPr="00A22463">
              <w:rPr>
                <w:rFonts w:ascii="Liberation Serif" w:hAnsi="Liberation Serif" w:cs="Liberation Serif"/>
              </w:rPr>
              <w:t> </w:t>
            </w:r>
            <w:r w:rsidRPr="00A22463">
              <w:rPr>
                <w:rFonts w:ascii="Liberation Serif" w:hAnsi="Liberation Serif" w:cs="Liberation Serif"/>
              </w:rPr>
              <w:t xml:space="preserve">года № 227 «Об утверждении Положения «О присвоении звания Почетный гражданин Кушвинского </w:t>
            </w:r>
            <w:r w:rsidR="00A22463" w:rsidRPr="00A22463">
              <w:rPr>
                <w:rFonts w:ascii="Liberation Serif" w:hAnsi="Liberation Serif" w:cs="Liberation Serif"/>
              </w:rPr>
              <w:t>муниципального</w:t>
            </w:r>
            <w:r w:rsidRPr="00A22463">
              <w:rPr>
                <w:rFonts w:ascii="Liberation Serif" w:hAnsi="Liberation Serif" w:cs="Liberation Serif"/>
              </w:rPr>
              <w:t xml:space="preserve"> округа»;</w:t>
            </w:r>
          </w:p>
          <w:p w14:paraId="57C0359E" w14:textId="77777777" w:rsidR="00767E03" w:rsidRPr="00A22463" w:rsidRDefault="00767E03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</w:rPr>
            </w:pPr>
            <w:r w:rsidRPr="00A22463">
              <w:rPr>
                <w:rFonts w:ascii="Liberation Serif" w:hAnsi="Liberation Serif" w:cs="Liberation Serif"/>
              </w:rPr>
              <w:t>количество граждан, получивших ежегодную денежную выплату в соответствии с решением Думы Кушвинского городского округа от 23</w:t>
            </w:r>
            <w:r w:rsidR="0021257A" w:rsidRPr="00A22463">
              <w:rPr>
                <w:rFonts w:ascii="Liberation Serif" w:hAnsi="Liberation Serif" w:cs="Liberation Serif"/>
              </w:rPr>
              <w:t> </w:t>
            </w:r>
            <w:r w:rsidRPr="00A22463">
              <w:rPr>
                <w:rFonts w:ascii="Liberation Serif" w:hAnsi="Liberation Serif" w:cs="Liberation Serif"/>
              </w:rPr>
              <w:t xml:space="preserve">января 2014 </w:t>
            </w:r>
            <w:r w:rsidR="0021257A" w:rsidRPr="00A22463">
              <w:rPr>
                <w:rFonts w:ascii="Liberation Serif" w:hAnsi="Liberation Serif" w:cs="Liberation Serif"/>
              </w:rPr>
              <w:t>г</w:t>
            </w:r>
            <w:r w:rsidRPr="00A22463">
              <w:rPr>
                <w:rFonts w:ascii="Liberation Serif" w:hAnsi="Liberation Serif" w:cs="Liberation Serif"/>
              </w:rPr>
              <w:t xml:space="preserve">ода № 227 «Об утверждении Положения «О присвоении звания Почетный гражданин Кушвинского </w:t>
            </w:r>
            <w:r w:rsidR="00A22463" w:rsidRPr="00A22463">
              <w:rPr>
                <w:rFonts w:ascii="Liberation Serif" w:hAnsi="Liberation Serif" w:cs="Liberation Serif"/>
              </w:rPr>
              <w:t>муниципального</w:t>
            </w:r>
            <w:r w:rsidRPr="00A22463">
              <w:rPr>
                <w:rFonts w:ascii="Liberation Serif" w:hAnsi="Liberation Serif" w:cs="Liberation Serif"/>
              </w:rPr>
              <w:t xml:space="preserve"> округа»;</w:t>
            </w:r>
          </w:p>
          <w:p w14:paraId="03D5D055" w14:textId="77777777" w:rsidR="00767E03" w:rsidRPr="00A22463" w:rsidRDefault="00767E03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</w:rPr>
            </w:pPr>
            <w:r w:rsidRPr="00A22463">
              <w:rPr>
                <w:rFonts w:ascii="Liberation Serif" w:hAnsi="Liberation Serif" w:cs="Liberation Serif"/>
              </w:rPr>
              <w:t>количество социально ориентированных некоммерческих организаций, активно взаимодействующих с администрацией Кушвинского муниципального округа;</w:t>
            </w:r>
          </w:p>
          <w:p w14:paraId="3CA60FDE" w14:textId="77777777" w:rsidR="00767E03" w:rsidRPr="00A22463" w:rsidRDefault="00767E03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</w:rPr>
            </w:pPr>
            <w:r w:rsidRPr="00A22463">
              <w:rPr>
                <w:rFonts w:ascii="Liberation Serif" w:hAnsi="Liberation Serif" w:cs="Liberation Serif"/>
              </w:rPr>
              <w:t>количество реализованных совместных проектов администрации Кушвинского муниципального округа и общественных объединений;</w:t>
            </w:r>
          </w:p>
          <w:p w14:paraId="49BB79F6" w14:textId="77777777" w:rsidR="00767E03" w:rsidRPr="00A22463" w:rsidRDefault="00767E03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</w:rPr>
            </w:pPr>
            <w:r w:rsidRPr="00A22463">
              <w:rPr>
                <w:rFonts w:ascii="Liberation Serif" w:hAnsi="Liberation Serif" w:cs="Liberation Serif"/>
              </w:rPr>
              <w:t xml:space="preserve">увеличение площадей, выделенных под архивохранилище; </w:t>
            </w:r>
          </w:p>
          <w:p w14:paraId="3842A2B1" w14:textId="77777777" w:rsidR="00767E03" w:rsidRPr="00A22463" w:rsidRDefault="00767E03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</w:rPr>
            </w:pPr>
            <w:r w:rsidRPr="00A22463">
              <w:rPr>
                <w:rFonts w:ascii="Liberation Serif" w:hAnsi="Liberation Serif" w:cs="Liberation Serif"/>
              </w:rPr>
              <w:t>количество архивных документов, относящихся к государственной собственности Свердловской области, хранящихся в администрации Кушвинского муниципального округа в нормативных условиях, обеспечивающих их постоянное хранение;</w:t>
            </w:r>
          </w:p>
          <w:p w14:paraId="6F682F59" w14:textId="77777777" w:rsidR="00767E03" w:rsidRPr="00A22463" w:rsidRDefault="00767E03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</w:rPr>
            </w:pPr>
            <w:r w:rsidRPr="00A22463">
              <w:rPr>
                <w:rFonts w:ascii="Liberation Serif" w:hAnsi="Liberation Serif" w:cs="Liberation Serif"/>
              </w:rPr>
              <w:t>количество принятых на муниципальное хранение документов, относящихся к государственной собственности Свердловской области;</w:t>
            </w:r>
          </w:p>
          <w:p w14:paraId="0AED5B60" w14:textId="77777777" w:rsidR="00767E03" w:rsidRPr="00A22463" w:rsidRDefault="00767E03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</w:rPr>
            </w:pPr>
            <w:r w:rsidRPr="00A22463">
              <w:rPr>
                <w:rFonts w:ascii="Liberation Serif" w:hAnsi="Liberation Serif" w:cs="Liberation Serif"/>
              </w:rPr>
              <w:t>доля выполненных мероприятий по обеспечению материально-технических ценностей для осуществления деятельности по хранению, комплектованию, учету и использованию архивных документов, относящихся к государственной собственности Свердловской области;</w:t>
            </w:r>
          </w:p>
          <w:p w14:paraId="4ED73709" w14:textId="77777777" w:rsidR="00767E03" w:rsidRPr="00A22463" w:rsidRDefault="00767E03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</w:rPr>
            </w:pPr>
            <w:r w:rsidRPr="00A22463">
              <w:rPr>
                <w:rFonts w:ascii="Liberation Serif" w:hAnsi="Liberation Serif" w:cs="Liberation Serif"/>
              </w:rPr>
              <w:t xml:space="preserve">доля научно-справочного аппарата (дел), </w:t>
            </w:r>
            <w:r w:rsidRPr="00A22463">
              <w:rPr>
                <w:rFonts w:ascii="Liberation Serif" w:hAnsi="Liberation Serif" w:cs="Liberation Serif"/>
              </w:rPr>
              <w:lastRenderedPageBreak/>
              <w:t>переведенного в цифровой формат, от общего количества дел, имеющихся в Кушвинском муниципальном округе;</w:t>
            </w:r>
          </w:p>
          <w:p w14:paraId="316720D9" w14:textId="77777777" w:rsidR="00767E03" w:rsidRPr="00A22463" w:rsidRDefault="00767E03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</w:rPr>
            </w:pPr>
            <w:r w:rsidRPr="00A22463">
              <w:rPr>
                <w:rFonts w:ascii="Liberation Serif" w:hAnsi="Liberation Serif" w:cs="Liberation Serif"/>
              </w:rPr>
              <w:t>количество рассмотренных на заседании административной комиссии протоколов об административных правонарушениях;</w:t>
            </w:r>
          </w:p>
          <w:p w14:paraId="5C63F0BC" w14:textId="77777777" w:rsidR="00767E03" w:rsidRPr="00A22463" w:rsidRDefault="00767E03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</w:rPr>
            </w:pPr>
            <w:r w:rsidRPr="00A22463">
              <w:rPr>
                <w:rFonts w:ascii="Liberation Serif" w:hAnsi="Liberation Serif" w:cs="Liberation Serif"/>
              </w:rPr>
              <w:t>формирование (изменение и дополнение) списка кандидатов в присяжные заседатели для федеральных судов общей юрисдикции на территории Свердловской области от Кушвинского муниципального округа;</w:t>
            </w:r>
          </w:p>
          <w:p w14:paraId="01173637" w14:textId="77777777" w:rsidR="00767E03" w:rsidRPr="00A22463" w:rsidRDefault="00767E03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</w:rPr>
            </w:pPr>
            <w:r w:rsidRPr="00A22463">
              <w:rPr>
                <w:rFonts w:ascii="Liberation Serif" w:hAnsi="Liberation Serif" w:cs="Liberation Serif"/>
              </w:rPr>
              <w:t>доля выполненных мероприятий по осуществлению первичного воинского учета на территории Кушвинского муниципального округа;</w:t>
            </w:r>
          </w:p>
          <w:p w14:paraId="72878E41" w14:textId="77777777" w:rsidR="00767E03" w:rsidRPr="00A22463" w:rsidRDefault="00767E03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</w:rPr>
            </w:pPr>
            <w:r w:rsidRPr="00A22463">
              <w:rPr>
                <w:rFonts w:ascii="Liberation Serif" w:hAnsi="Liberation Serif" w:cs="Liberation Serif"/>
              </w:rPr>
              <w:t>доля муниципальных служащих администрации Кушвинского муниципального округа, повысивших образовательный уровень в вузах, на курсах повышения квалификации и прошедших профессиональную подготовку, переподготовку на базе высшего образования;</w:t>
            </w:r>
          </w:p>
          <w:p w14:paraId="55694F3F" w14:textId="77777777" w:rsidR="00767E03" w:rsidRPr="00A22463" w:rsidRDefault="00767E03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</w:rPr>
            </w:pPr>
            <w:r w:rsidRPr="00A22463">
              <w:rPr>
                <w:rFonts w:ascii="Liberation Serif" w:hAnsi="Liberation Serif" w:cs="Liberation Serif"/>
              </w:rPr>
              <w:t>уровень удовлетворенности граждан качеством предоставления муниципальных услуг;</w:t>
            </w:r>
          </w:p>
          <w:p w14:paraId="4411FE07" w14:textId="77777777" w:rsidR="00767E03" w:rsidRPr="00A22463" w:rsidRDefault="00767E03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</w:rPr>
            </w:pPr>
            <w:r w:rsidRPr="00A22463">
              <w:rPr>
                <w:rFonts w:ascii="Liberation Serif" w:hAnsi="Liberation Serif" w:cs="Liberation Serif"/>
              </w:rPr>
              <w:t>доля качественно предоставленной информации и отчетов;</w:t>
            </w:r>
          </w:p>
          <w:p w14:paraId="014B19BB" w14:textId="77777777" w:rsidR="00767E03" w:rsidRPr="00A22463" w:rsidRDefault="00767E03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</w:rPr>
            </w:pPr>
            <w:r w:rsidRPr="00A22463">
              <w:rPr>
                <w:rFonts w:ascii="Liberation Serif" w:hAnsi="Liberation Serif" w:cs="Liberation Serif"/>
              </w:rPr>
              <w:t>доля транспортных средств, обеспеченных картами маршрутов регулярных перевозок от общего количества транспортных средств, обслуживающих муниципальные маршруты;</w:t>
            </w:r>
          </w:p>
          <w:p w14:paraId="3926BD7A" w14:textId="77777777" w:rsidR="00767E03" w:rsidRPr="00A22463" w:rsidRDefault="00767E03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</w:rPr>
            </w:pPr>
            <w:r w:rsidRPr="00A22463">
              <w:rPr>
                <w:rFonts w:ascii="Liberation Serif" w:hAnsi="Liberation Serif" w:cs="Liberation Serif"/>
              </w:rPr>
              <w:t>количество проведенных заседаний комиссии по вопросам организации транспортного обслуживания населения на территории Кушвинского муниципального округа;</w:t>
            </w:r>
          </w:p>
          <w:p w14:paraId="1E3FC10C" w14:textId="77777777" w:rsidR="00767E03" w:rsidRPr="00A22463" w:rsidRDefault="00767E03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</w:rPr>
            </w:pPr>
            <w:r w:rsidRPr="00A22463">
              <w:rPr>
                <w:rFonts w:ascii="Liberation Serif" w:hAnsi="Liberation Serif" w:cs="Liberation Serif"/>
              </w:rPr>
              <w:t>количество заключенных муниципальных контрактов на выполнение работ, связанных с осуществлением регулярных перевозок по регулируемым тарифам на муниципальных маршрутах регулярных перевозок на территории Кушвинского муниципального округа;</w:t>
            </w:r>
          </w:p>
          <w:p w14:paraId="0EDDB27E" w14:textId="77777777" w:rsidR="00767E03" w:rsidRPr="00A22463" w:rsidRDefault="00767E03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</w:rPr>
            </w:pPr>
            <w:r w:rsidRPr="00A22463">
              <w:rPr>
                <w:rFonts w:ascii="Liberation Serif" w:hAnsi="Liberation Serif" w:cs="Liberation Serif"/>
              </w:rPr>
              <w:t>количество проведенных заседаний комиссии по вопросам безопасности дорожного движения на территории Кушвинского муниципального округа;</w:t>
            </w:r>
          </w:p>
          <w:p w14:paraId="6A154A09" w14:textId="77777777" w:rsidR="00767E03" w:rsidRPr="00A22463" w:rsidRDefault="00767E03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</w:rPr>
            </w:pPr>
            <w:r w:rsidRPr="00A22463">
              <w:rPr>
                <w:rFonts w:ascii="Liberation Serif" w:hAnsi="Liberation Serif" w:cs="Liberation Serif"/>
              </w:rPr>
              <w:t xml:space="preserve">количество муниципальных маршрутов, на которых внедрено использование </w:t>
            </w:r>
            <w:r w:rsidRPr="00A22463">
              <w:rPr>
                <w:rFonts w:ascii="Liberation Serif" w:hAnsi="Liberation Serif" w:cs="Liberation Serif"/>
              </w:rPr>
              <w:lastRenderedPageBreak/>
              <w:t>автоматизированной информационной системы с целью организации контроля регулярных пассажирских перевозок;</w:t>
            </w:r>
          </w:p>
          <w:p w14:paraId="4DC6394C" w14:textId="77777777" w:rsidR="00767E03" w:rsidRPr="00A22463" w:rsidRDefault="00767E03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</w:rPr>
            </w:pPr>
            <w:r w:rsidRPr="00A22463">
              <w:rPr>
                <w:rFonts w:ascii="Liberation Serif" w:hAnsi="Liberation Serif" w:cs="Liberation Serif"/>
              </w:rPr>
              <w:t>доля проинформированного населения Кушвинского муниципального округа о профилактике недопущения дорожно-транспортных происшествий, в том числе с участием детей;</w:t>
            </w:r>
          </w:p>
          <w:p w14:paraId="48910661" w14:textId="77777777" w:rsidR="00767E03" w:rsidRPr="00A22463" w:rsidRDefault="00767E03" w:rsidP="00082B66">
            <w:pPr>
              <w:pStyle w:val="ConsPlusCell"/>
              <w:ind w:firstLine="466"/>
              <w:jc w:val="both"/>
              <w:rPr>
                <w:rFonts w:ascii="Liberation Serif" w:hAnsi="Liberation Serif" w:cs="Liberation Serif"/>
              </w:rPr>
            </w:pPr>
            <w:r w:rsidRPr="00A22463">
              <w:rPr>
                <w:rFonts w:ascii="Liberation Serif" w:hAnsi="Liberation Serif" w:cs="Liberation Serif"/>
              </w:rPr>
              <w:t>количество приобретенного подвижного состава пассажирского транспорта общего пользования;</w:t>
            </w:r>
          </w:p>
          <w:p w14:paraId="7EAE950C" w14:textId="77777777" w:rsidR="00767E03" w:rsidRPr="00A22463" w:rsidRDefault="00767E03" w:rsidP="00082B66">
            <w:pPr>
              <w:tabs>
                <w:tab w:val="left" w:pos="459"/>
              </w:tabs>
              <w:autoSpaceDE w:val="0"/>
              <w:autoSpaceDN w:val="0"/>
              <w:adjustRightInd w:val="0"/>
              <w:ind w:right="66" w:firstLine="466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A22463">
              <w:rPr>
                <w:rFonts w:ascii="Liberation Serif" w:hAnsi="Liberation Serif" w:cs="Liberation Serif"/>
                <w:sz w:val="28"/>
                <w:szCs w:val="28"/>
              </w:rPr>
              <w:t>доля проинформированного населения Кушвинского муниципального округа о профилактике заболеваний и формированию здорового образа жизни.</w:t>
            </w:r>
          </w:p>
        </w:tc>
      </w:tr>
    </w:tbl>
    <w:p w14:paraId="248025DC" w14:textId="77777777" w:rsidR="00767E03" w:rsidRDefault="00767E03" w:rsidP="00DF6353">
      <w:pPr>
        <w:pStyle w:val="a6"/>
        <w:ind w:left="709" w:firstLine="709"/>
        <w:jc w:val="both"/>
        <w:rPr>
          <w:rFonts w:ascii="Liberation Serif" w:hAnsi="Liberation Serif" w:cs="Liberation Serif"/>
          <w:sz w:val="28"/>
          <w:szCs w:val="28"/>
        </w:rPr>
      </w:pPr>
    </w:p>
    <w:p w14:paraId="63392B9B" w14:textId="77777777" w:rsidR="005506B2" w:rsidRPr="005932EA" w:rsidRDefault="00CB4460" w:rsidP="00DF6353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3</w:t>
      </w:r>
      <w:r w:rsidR="005506B2" w:rsidRPr="005932EA">
        <w:rPr>
          <w:rFonts w:ascii="Liberation Serif" w:hAnsi="Liberation Serif" w:cs="Liberation Serif"/>
          <w:sz w:val="28"/>
          <w:szCs w:val="28"/>
        </w:rPr>
        <w:t>) приложение № 1 к муниципальной программе изложить в новой редакции (приложение № 1);</w:t>
      </w:r>
    </w:p>
    <w:p w14:paraId="234ACC7A" w14:textId="77777777" w:rsidR="005506B2" w:rsidRDefault="00CB4460" w:rsidP="00DF6353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4</w:t>
      </w:r>
      <w:r w:rsidR="005506B2">
        <w:rPr>
          <w:rFonts w:ascii="Liberation Serif" w:hAnsi="Liberation Serif" w:cs="Liberation Serif"/>
          <w:sz w:val="28"/>
          <w:szCs w:val="28"/>
        </w:rPr>
        <w:t xml:space="preserve">) </w:t>
      </w:r>
      <w:r w:rsidR="005506B2" w:rsidRPr="00D1085C">
        <w:rPr>
          <w:rFonts w:ascii="Liberation Serif" w:hAnsi="Liberation Serif" w:cs="Liberation Serif"/>
          <w:sz w:val="28"/>
          <w:szCs w:val="28"/>
        </w:rPr>
        <w:t xml:space="preserve">приложение № </w:t>
      </w:r>
      <w:r w:rsidR="005506B2">
        <w:rPr>
          <w:rFonts w:ascii="Liberation Serif" w:hAnsi="Liberation Serif" w:cs="Liberation Serif"/>
          <w:sz w:val="28"/>
          <w:szCs w:val="28"/>
        </w:rPr>
        <w:t>2</w:t>
      </w:r>
      <w:r w:rsidR="005506B2" w:rsidRPr="00D1085C">
        <w:rPr>
          <w:rFonts w:ascii="Liberation Serif" w:hAnsi="Liberation Serif" w:cs="Liberation Serif"/>
          <w:sz w:val="28"/>
          <w:szCs w:val="28"/>
        </w:rPr>
        <w:t xml:space="preserve"> к муниципальной программе изложить в </w:t>
      </w:r>
      <w:r w:rsidR="005506B2">
        <w:rPr>
          <w:rFonts w:ascii="Liberation Serif" w:hAnsi="Liberation Serif" w:cs="Liberation Serif"/>
          <w:sz w:val="28"/>
          <w:szCs w:val="28"/>
        </w:rPr>
        <w:t>новой редакции (приложение № 2</w:t>
      </w:r>
      <w:r w:rsidR="005506B2" w:rsidRPr="00D1085C">
        <w:rPr>
          <w:rFonts w:ascii="Liberation Serif" w:hAnsi="Liberation Serif" w:cs="Liberation Serif"/>
          <w:sz w:val="28"/>
          <w:szCs w:val="28"/>
        </w:rPr>
        <w:t>)</w:t>
      </w:r>
      <w:r w:rsidR="005506B2">
        <w:rPr>
          <w:rFonts w:ascii="Liberation Serif" w:hAnsi="Liberation Serif" w:cs="Liberation Serif"/>
          <w:sz w:val="28"/>
          <w:szCs w:val="28"/>
        </w:rPr>
        <w:t>;</w:t>
      </w:r>
    </w:p>
    <w:p w14:paraId="07931EC5" w14:textId="77777777" w:rsidR="005506B2" w:rsidRDefault="00CB4460" w:rsidP="00DF6353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5</w:t>
      </w:r>
      <w:r w:rsidR="005506B2">
        <w:rPr>
          <w:rFonts w:ascii="Liberation Serif" w:hAnsi="Liberation Serif" w:cs="Liberation Serif"/>
          <w:sz w:val="28"/>
          <w:szCs w:val="28"/>
        </w:rPr>
        <w:t>) приложение № 3</w:t>
      </w:r>
      <w:r w:rsidR="005506B2" w:rsidRPr="00D23AD5">
        <w:t xml:space="preserve"> </w:t>
      </w:r>
      <w:r w:rsidR="005506B2" w:rsidRPr="00D23AD5">
        <w:rPr>
          <w:rFonts w:ascii="Liberation Serif" w:hAnsi="Liberation Serif" w:cs="Liberation Serif"/>
          <w:sz w:val="28"/>
          <w:szCs w:val="28"/>
        </w:rPr>
        <w:t xml:space="preserve">к муниципальной программе изложить в новой редакции (приложение № </w:t>
      </w:r>
      <w:r w:rsidR="005506B2">
        <w:rPr>
          <w:rFonts w:ascii="Liberation Serif" w:hAnsi="Liberation Serif" w:cs="Liberation Serif"/>
          <w:sz w:val="28"/>
          <w:szCs w:val="28"/>
        </w:rPr>
        <w:t>3</w:t>
      </w:r>
      <w:r w:rsidR="005506B2" w:rsidRPr="00D23AD5">
        <w:rPr>
          <w:rFonts w:ascii="Liberation Serif" w:hAnsi="Liberation Serif" w:cs="Liberation Serif"/>
          <w:sz w:val="28"/>
          <w:szCs w:val="28"/>
        </w:rPr>
        <w:t>)</w:t>
      </w:r>
      <w:r w:rsidR="005506B2">
        <w:rPr>
          <w:rFonts w:ascii="Liberation Serif" w:hAnsi="Liberation Serif" w:cs="Liberation Serif"/>
          <w:sz w:val="28"/>
          <w:szCs w:val="28"/>
        </w:rPr>
        <w:t>.</w:t>
      </w:r>
    </w:p>
    <w:p w14:paraId="321012C1" w14:textId="77777777" w:rsidR="005506B2" w:rsidRDefault="005506B2" w:rsidP="00DF6353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D1085C">
        <w:rPr>
          <w:rFonts w:ascii="Liberation Serif" w:hAnsi="Liberation Serif" w:cs="Liberation Serif"/>
          <w:sz w:val="28"/>
          <w:szCs w:val="28"/>
        </w:rPr>
        <w:t>2. Настоящее постановление вступает в силу с момента его официального опубликования.</w:t>
      </w:r>
    </w:p>
    <w:p w14:paraId="2DAC4FE1" w14:textId="77777777" w:rsidR="005506B2" w:rsidRPr="00D1085C" w:rsidRDefault="005506B2" w:rsidP="00DF6353">
      <w:pPr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3. </w:t>
      </w:r>
      <w:r w:rsidRPr="00E56462">
        <w:rPr>
          <w:rFonts w:ascii="Liberation Serif" w:hAnsi="Liberation Serif" w:cs="Liberation Serif"/>
          <w:sz w:val="28"/>
          <w:szCs w:val="28"/>
        </w:rPr>
        <w:t xml:space="preserve">Опубликовать настоящее постановление в газете «Муниципальный вестник» и разместить на официальном сайте Кушвинского </w:t>
      </w:r>
      <w:r w:rsidR="00BE1859">
        <w:rPr>
          <w:rFonts w:ascii="Liberation Serif" w:hAnsi="Liberation Serif" w:cs="Liberation Serif"/>
          <w:sz w:val="28"/>
          <w:szCs w:val="28"/>
        </w:rPr>
        <w:t>муниципального</w:t>
      </w:r>
      <w:r w:rsidRPr="00E56462">
        <w:rPr>
          <w:rFonts w:ascii="Liberation Serif" w:hAnsi="Liberation Serif" w:cs="Liberation Serif"/>
          <w:sz w:val="28"/>
          <w:szCs w:val="28"/>
        </w:rPr>
        <w:t xml:space="preserve"> округа в информационно-телекоммуникационной сети Интернет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14:paraId="46813571" w14:textId="77777777" w:rsidR="00D44B5B" w:rsidRDefault="00D44B5B" w:rsidP="00DF635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7"/>
        </w:rPr>
      </w:pPr>
    </w:p>
    <w:p w14:paraId="65EC0D8F" w14:textId="77777777" w:rsidR="00D44B5B" w:rsidRDefault="00D44B5B" w:rsidP="00DF6353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  <w:sz w:val="28"/>
          <w:szCs w:val="27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6487"/>
        <w:gridCol w:w="3544"/>
      </w:tblGrid>
      <w:tr w:rsidR="00D44B5B" w14:paraId="340AE6FD" w14:textId="77777777">
        <w:tc>
          <w:tcPr>
            <w:tcW w:w="6487" w:type="dxa"/>
            <w:shd w:val="clear" w:color="auto" w:fill="auto"/>
          </w:tcPr>
          <w:p w14:paraId="2BD11B2A" w14:textId="77777777" w:rsidR="00D44B5B" w:rsidRDefault="00BF0CC2" w:rsidP="00CA05C2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sz w:val="28"/>
                <w:szCs w:val="27"/>
              </w:rPr>
            </w:pPr>
            <w:r>
              <w:rPr>
                <w:rFonts w:ascii="Liberation Serif" w:hAnsi="Liberation Serif" w:cs="Liberation Serif"/>
                <w:sz w:val="28"/>
                <w:szCs w:val="27"/>
              </w:rPr>
              <w:t>Глава Кушвинского муниципального округа</w:t>
            </w:r>
          </w:p>
        </w:tc>
        <w:tc>
          <w:tcPr>
            <w:tcW w:w="3544" w:type="dxa"/>
            <w:shd w:val="clear" w:color="auto" w:fill="auto"/>
          </w:tcPr>
          <w:p w14:paraId="100BE989" w14:textId="77777777" w:rsidR="00D44B5B" w:rsidRDefault="00086A47" w:rsidP="00DF6353">
            <w:pPr>
              <w:autoSpaceDE w:val="0"/>
              <w:autoSpaceDN w:val="0"/>
              <w:adjustRightInd w:val="0"/>
              <w:ind w:right="-108" w:firstLine="709"/>
              <w:jc w:val="center"/>
              <w:rPr>
                <w:rFonts w:ascii="Liberation Serif" w:hAnsi="Liberation Serif" w:cs="Liberation Serif"/>
                <w:sz w:val="28"/>
                <w:szCs w:val="27"/>
              </w:rPr>
            </w:pPr>
            <w:r>
              <w:rPr>
                <w:rFonts w:ascii="Liberation Serif" w:hAnsi="Liberation Serif" w:cs="Liberation Serif"/>
                <w:sz w:val="28"/>
                <w:szCs w:val="27"/>
              </w:rPr>
              <w:t xml:space="preserve">         </w:t>
            </w:r>
            <w:r w:rsidR="00BF0CC2">
              <w:rPr>
                <w:rFonts w:ascii="Liberation Serif" w:hAnsi="Liberation Serif" w:cs="Liberation Serif"/>
                <w:sz w:val="28"/>
                <w:szCs w:val="27"/>
              </w:rPr>
              <w:t>М.В. Слепухин</w:t>
            </w:r>
          </w:p>
        </w:tc>
      </w:tr>
    </w:tbl>
    <w:p w14:paraId="214C56EC" w14:textId="61BFA52A" w:rsidR="00D44B5B" w:rsidRDefault="00D44B5B" w:rsidP="00DF6353">
      <w:pPr>
        <w:ind w:firstLine="709"/>
        <w:jc w:val="center"/>
        <w:rPr>
          <w:rFonts w:ascii="Liberation Serif" w:hAnsi="Liberation Serif" w:cs="Liberation Serif"/>
          <w:sz w:val="28"/>
          <w:szCs w:val="26"/>
        </w:rPr>
      </w:pPr>
      <w:bookmarkStart w:id="3" w:name="_GoBack"/>
      <w:bookmarkEnd w:id="0"/>
      <w:bookmarkEnd w:id="3"/>
    </w:p>
    <w:sectPr w:rsidR="00D44B5B" w:rsidSect="00D44B5B">
      <w:headerReference w:type="default" r:id="rId9"/>
      <w:type w:val="nextColumn"/>
      <w:pgSz w:w="11905" w:h="16838"/>
      <w:pgMar w:top="1134" w:right="567" w:bottom="1134" w:left="1418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5C9A94" w14:textId="77777777" w:rsidR="00651853" w:rsidRDefault="00651853">
      <w:r>
        <w:separator/>
      </w:r>
    </w:p>
  </w:endnote>
  <w:endnote w:type="continuationSeparator" w:id="0">
    <w:p w14:paraId="1C46E66E" w14:textId="77777777" w:rsidR="00651853" w:rsidRDefault="006518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9B4E5C" w14:textId="77777777" w:rsidR="00651853" w:rsidRDefault="00651853">
      <w:r>
        <w:separator/>
      </w:r>
    </w:p>
  </w:footnote>
  <w:footnote w:type="continuationSeparator" w:id="0">
    <w:p w14:paraId="7B8162B6" w14:textId="77777777" w:rsidR="00651853" w:rsidRDefault="006518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B01A89" w14:textId="77777777" w:rsidR="00D44B5B" w:rsidRDefault="0087250D">
    <w:pPr>
      <w:pStyle w:val="ad"/>
      <w:jc w:val="center"/>
      <w:rPr>
        <w:rFonts w:cs="Liberation Serif"/>
      </w:rPr>
    </w:pPr>
    <w:r>
      <w:rPr>
        <w:rFonts w:cs="Liberation Serif"/>
      </w:rPr>
      <w:fldChar w:fldCharType="begin"/>
    </w:r>
    <w:r w:rsidR="00BF0CC2">
      <w:rPr>
        <w:rFonts w:cs="Liberation Serif"/>
      </w:rPr>
      <w:instrText>PAGE   \* MERGEFORMAT</w:instrText>
    </w:r>
    <w:r>
      <w:rPr>
        <w:rFonts w:cs="Liberation Serif"/>
      </w:rPr>
      <w:fldChar w:fldCharType="separate"/>
    </w:r>
    <w:r w:rsidR="0007534D">
      <w:rPr>
        <w:rFonts w:cs="Liberation Serif"/>
        <w:noProof/>
      </w:rPr>
      <w:t>13</w:t>
    </w:r>
    <w:r>
      <w:rPr>
        <w:rFonts w:cs="Liberation Serif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E519A8"/>
    <w:multiLevelType w:val="multilevel"/>
    <w:tmpl w:val="3F32ABF2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00" w:hanging="1800"/>
      </w:pPr>
      <w:rPr>
        <w:rFonts w:hint="default"/>
      </w:rPr>
    </w:lvl>
  </w:abstractNum>
  <w:abstractNum w:abstractNumId="1" w15:restartNumberingAfterBreak="0">
    <w:nsid w:val="1EB13645"/>
    <w:multiLevelType w:val="hybridMultilevel"/>
    <w:tmpl w:val="60F27A82"/>
    <w:lvl w:ilvl="0" w:tplc="FD289F4A">
      <w:start w:val="1"/>
      <w:numFmt w:val="decimal"/>
      <w:lvlText w:val="%1)"/>
      <w:lvlJc w:val="left"/>
      <w:pPr>
        <w:ind w:left="1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2" w:hanging="360"/>
      </w:pPr>
    </w:lvl>
    <w:lvl w:ilvl="2" w:tplc="0419001B" w:tentative="1">
      <w:start w:val="1"/>
      <w:numFmt w:val="lowerRoman"/>
      <w:lvlText w:val="%3."/>
      <w:lvlJc w:val="right"/>
      <w:pPr>
        <w:ind w:left="2692" w:hanging="180"/>
      </w:pPr>
    </w:lvl>
    <w:lvl w:ilvl="3" w:tplc="0419000F" w:tentative="1">
      <w:start w:val="1"/>
      <w:numFmt w:val="decimal"/>
      <w:lvlText w:val="%4."/>
      <w:lvlJc w:val="left"/>
      <w:pPr>
        <w:ind w:left="3412" w:hanging="360"/>
      </w:pPr>
    </w:lvl>
    <w:lvl w:ilvl="4" w:tplc="04190019" w:tentative="1">
      <w:start w:val="1"/>
      <w:numFmt w:val="lowerLetter"/>
      <w:lvlText w:val="%5."/>
      <w:lvlJc w:val="left"/>
      <w:pPr>
        <w:ind w:left="4132" w:hanging="360"/>
      </w:pPr>
    </w:lvl>
    <w:lvl w:ilvl="5" w:tplc="0419001B" w:tentative="1">
      <w:start w:val="1"/>
      <w:numFmt w:val="lowerRoman"/>
      <w:lvlText w:val="%6."/>
      <w:lvlJc w:val="right"/>
      <w:pPr>
        <w:ind w:left="4852" w:hanging="180"/>
      </w:pPr>
    </w:lvl>
    <w:lvl w:ilvl="6" w:tplc="0419000F" w:tentative="1">
      <w:start w:val="1"/>
      <w:numFmt w:val="decimal"/>
      <w:lvlText w:val="%7."/>
      <w:lvlJc w:val="left"/>
      <w:pPr>
        <w:ind w:left="5572" w:hanging="360"/>
      </w:pPr>
    </w:lvl>
    <w:lvl w:ilvl="7" w:tplc="04190019" w:tentative="1">
      <w:start w:val="1"/>
      <w:numFmt w:val="lowerLetter"/>
      <w:lvlText w:val="%8."/>
      <w:lvlJc w:val="left"/>
      <w:pPr>
        <w:ind w:left="6292" w:hanging="360"/>
      </w:pPr>
    </w:lvl>
    <w:lvl w:ilvl="8" w:tplc="0419001B" w:tentative="1">
      <w:start w:val="1"/>
      <w:numFmt w:val="lowerRoman"/>
      <w:lvlText w:val="%9."/>
      <w:lvlJc w:val="right"/>
      <w:pPr>
        <w:ind w:left="7012" w:hanging="180"/>
      </w:pPr>
    </w:lvl>
  </w:abstractNum>
  <w:abstractNum w:abstractNumId="2" w15:restartNumberingAfterBreak="0">
    <w:nsid w:val="2835214F"/>
    <w:multiLevelType w:val="multilevel"/>
    <w:tmpl w:val="3F32ABF2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00" w:hanging="1800"/>
      </w:pPr>
      <w:rPr>
        <w:rFonts w:hint="default"/>
      </w:rPr>
    </w:lvl>
  </w:abstractNum>
  <w:abstractNum w:abstractNumId="3" w15:restartNumberingAfterBreak="0">
    <w:nsid w:val="34E50384"/>
    <w:multiLevelType w:val="hybridMultilevel"/>
    <w:tmpl w:val="206892D6"/>
    <w:lvl w:ilvl="0" w:tplc="CE7AAB88">
      <w:start w:val="1"/>
      <w:numFmt w:val="decimal"/>
      <w:lvlText w:val="%1."/>
      <w:lvlJc w:val="left"/>
      <w:pPr>
        <w:ind w:left="1297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2" w:hanging="360"/>
      </w:pPr>
    </w:lvl>
    <w:lvl w:ilvl="2" w:tplc="0419001B" w:tentative="1">
      <w:start w:val="1"/>
      <w:numFmt w:val="lowerRoman"/>
      <w:lvlText w:val="%3."/>
      <w:lvlJc w:val="right"/>
      <w:pPr>
        <w:ind w:left="2692" w:hanging="180"/>
      </w:pPr>
    </w:lvl>
    <w:lvl w:ilvl="3" w:tplc="0419000F" w:tentative="1">
      <w:start w:val="1"/>
      <w:numFmt w:val="decimal"/>
      <w:lvlText w:val="%4."/>
      <w:lvlJc w:val="left"/>
      <w:pPr>
        <w:ind w:left="3412" w:hanging="360"/>
      </w:pPr>
    </w:lvl>
    <w:lvl w:ilvl="4" w:tplc="04190019" w:tentative="1">
      <w:start w:val="1"/>
      <w:numFmt w:val="lowerLetter"/>
      <w:lvlText w:val="%5."/>
      <w:lvlJc w:val="left"/>
      <w:pPr>
        <w:ind w:left="4132" w:hanging="360"/>
      </w:pPr>
    </w:lvl>
    <w:lvl w:ilvl="5" w:tplc="0419001B" w:tentative="1">
      <w:start w:val="1"/>
      <w:numFmt w:val="lowerRoman"/>
      <w:lvlText w:val="%6."/>
      <w:lvlJc w:val="right"/>
      <w:pPr>
        <w:ind w:left="4852" w:hanging="180"/>
      </w:pPr>
    </w:lvl>
    <w:lvl w:ilvl="6" w:tplc="0419000F" w:tentative="1">
      <w:start w:val="1"/>
      <w:numFmt w:val="decimal"/>
      <w:lvlText w:val="%7."/>
      <w:lvlJc w:val="left"/>
      <w:pPr>
        <w:ind w:left="5572" w:hanging="360"/>
      </w:pPr>
    </w:lvl>
    <w:lvl w:ilvl="7" w:tplc="04190019" w:tentative="1">
      <w:start w:val="1"/>
      <w:numFmt w:val="lowerLetter"/>
      <w:lvlText w:val="%8."/>
      <w:lvlJc w:val="left"/>
      <w:pPr>
        <w:ind w:left="6292" w:hanging="360"/>
      </w:pPr>
    </w:lvl>
    <w:lvl w:ilvl="8" w:tplc="0419001B" w:tentative="1">
      <w:start w:val="1"/>
      <w:numFmt w:val="lowerRoman"/>
      <w:lvlText w:val="%9."/>
      <w:lvlJc w:val="right"/>
      <w:pPr>
        <w:ind w:left="7012" w:hanging="180"/>
      </w:pPr>
    </w:lvl>
  </w:abstractNum>
  <w:abstractNum w:abstractNumId="4" w15:restartNumberingAfterBreak="0">
    <w:nsid w:val="42807048"/>
    <w:multiLevelType w:val="hybridMultilevel"/>
    <w:tmpl w:val="C28E5A50"/>
    <w:lvl w:ilvl="0" w:tplc="A7BAF4EC">
      <w:start w:val="1"/>
      <w:numFmt w:val="decimal"/>
      <w:lvlText w:val="%1)"/>
      <w:lvlJc w:val="left"/>
      <w:pPr>
        <w:ind w:left="1143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F192D87"/>
    <w:multiLevelType w:val="hybridMultilevel"/>
    <w:tmpl w:val="60F27A82"/>
    <w:lvl w:ilvl="0" w:tplc="FD289F4A">
      <w:start w:val="1"/>
      <w:numFmt w:val="decimal"/>
      <w:lvlText w:val="%1)"/>
      <w:lvlJc w:val="left"/>
      <w:pPr>
        <w:ind w:left="1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2" w:hanging="360"/>
      </w:pPr>
    </w:lvl>
    <w:lvl w:ilvl="2" w:tplc="0419001B" w:tentative="1">
      <w:start w:val="1"/>
      <w:numFmt w:val="lowerRoman"/>
      <w:lvlText w:val="%3."/>
      <w:lvlJc w:val="right"/>
      <w:pPr>
        <w:ind w:left="2692" w:hanging="180"/>
      </w:pPr>
    </w:lvl>
    <w:lvl w:ilvl="3" w:tplc="0419000F" w:tentative="1">
      <w:start w:val="1"/>
      <w:numFmt w:val="decimal"/>
      <w:lvlText w:val="%4."/>
      <w:lvlJc w:val="left"/>
      <w:pPr>
        <w:ind w:left="3412" w:hanging="360"/>
      </w:pPr>
    </w:lvl>
    <w:lvl w:ilvl="4" w:tplc="04190019" w:tentative="1">
      <w:start w:val="1"/>
      <w:numFmt w:val="lowerLetter"/>
      <w:lvlText w:val="%5."/>
      <w:lvlJc w:val="left"/>
      <w:pPr>
        <w:ind w:left="4132" w:hanging="360"/>
      </w:pPr>
    </w:lvl>
    <w:lvl w:ilvl="5" w:tplc="0419001B" w:tentative="1">
      <w:start w:val="1"/>
      <w:numFmt w:val="lowerRoman"/>
      <w:lvlText w:val="%6."/>
      <w:lvlJc w:val="right"/>
      <w:pPr>
        <w:ind w:left="4852" w:hanging="180"/>
      </w:pPr>
    </w:lvl>
    <w:lvl w:ilvl="6" w:tplc="0419000F" w:tentative="1">
      <w:start w:val="1"/>
      <w:numFmt w:val="decimal"/>
      <w:lvlText w:val="%7."/>
      <w:lvlJc w:val="left"/>
      <w:pPr>
        <w:ind w:left="5572" w:hanging="360"/>
      </w:pPr>
    </w:lvl>
    <w:lvl w:ilvl="7" w:tplc="04190019" w:tentative="1">
      <w:start w:val="1"/>
      <w:numFmt w:val="lowerLetter"/>
      <w:lvlText w:val="%8."/>
      <w:lvlJc w:val="left"/>
      <w:pPr>
        <w:ind w:left="6292" w:hanging="360"/>
      </w:pPr>
    </w:lvl>
    <w:lvl w:ilvl="8" w:tplc="0419001B" w:tentative="1">
      <w:start w:val="1"/>
      <w:numFmt w:val="lowerRoman"/>
      <w:lvlText w:val="%9."/>
      <w:lvlJc w:val="right"/>
      <w:pPr>
        <w:ind w:left="7012" w:hanging="180"/>
      </w:pPr>
    </w:lvl>
  </w:abstractNum>
  <w:abstractNum w:abstractNumId="6" w15:restartNumberingAfterBreak="0">
    <w:nsid w:val="5D9905A1"/>
    <w:multiLevelType w:val="multilevel"/>
    <w:tmpl w:val="14E8494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7" w15:restartNumberingAfterBreak="0">
    <w:nsid w:val="7AA722BC"/>
    <w:multiLevelType w:val="hybridMultilevel"/>
    <w:tmpl w:val="73888188"/>
    <w:lvl w:ilvl="0" w:tplc="40428CAE">
      <w:start w:val="1"/>
      <w:numFmt w:val="decimal"/>
      <w:lvlText w:val="%1)"/>
      <w:lvlJc w:val="left"/>
      <w:pPr>
        <w:ind w:left="1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72" w:hanging="360"/>
      </w:pPr>
    </w:lvl>
    <w:lvl w:ilvl="2" w:tplc="0419001B" w:tentative="1">
      <w:start w:val="1"/>
      <w:numFmt w:val="lowerRoman"/>
      <w:lvlText w:val="%3."/>
      <w:lvlJc w:val="right"/>
      <w:pPr>
        <w:ind w:left="2692" w:hanging="180"/>
      </w:pPr>
    </w:lvl>
    <w:lvl w:ilvl="3" w:tplc="0419000F" w:tentative="1">
      <w:start w:val="1"/>
      <w:numFmt w:val="decimal"/>
      <w:lvlText w:val="%4."/>
      <w:lvlJc w:val="left"/>
      <w:pPr>
        <w:ind w:left="3412" w:hanging="360"/>
      </w:pPr>
    </w:lvl>
    <w:lvl w:ilvl="4" w:tplc="04190019" w:tentative="1">
      <w:start w:val="1"/>
      <w:numFmt w:val="lowerLetter"/>
      <w:lvlText w:val="%5."/>
      <w:lvlJc w:val="left"/>
      <w:pPr>
        <w:ind w:left="4132" w:hanging="360"/>
      </w:pPr>
    </w:lvl>
    <w:lvl w:ilvl="5" w:tplc="0419001B" w:tentative="1">
      <w:start w:val="1"/>
      <w:numFmt w:val="lowerRoman"/>
      <w:lvlText w:val="%6."/>
      <w:lvlJc w:val="right"/>
      <w:pPr>
        <w:ind w:left="4852" w:hanging="180"/>
      </w:pPr>
    </w:lvl>
    <w:lvl w:ilvl="6" w:tplc="0419000F" w:tentative="1">
      <w:start w:val="1"/>
      <w:numFmt w:val="decimal"/>
      <w:lvlText w:val="%7."/>
      <w:lvlJc w:val="left"/>
      <w:pPr>
        <w:ind w:left="5572" w:hanging="360"/>
      </w:pPr>
    </w:lvl>
    <w:lvl w:ilvl="7" w:tplc="04190019" w:tentative="1">
      <w:start w:val="1"/>
      <w:numFmt w:val="lowerLetter"/>
      <w:lvlText w:val="%8."/>
      <w:lvlJc w:val="left"/>
      <w:pPr>
        <w:ind w:left="6292" w:hanging="360"/>
      </w:pPr>
    </w:lvl>
    <w:lvl w:ilvl="8" w:tplc="0419001B" w:tentative="1">
      <w:start w:val="1"/>
      <w:numFmt w:val="lowerRoman"/>
      <w:lvlText w:val="%9."/>
      <w:lvlJc w:val="right"/>
      <w:pPr>
        <w:ind w:left="7012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3"/>
  </w:num>
  <w:num w:numId="5">
    <w:abstractNumId w:val="4"/>
  </w:num>
  <w:num w:numId="6">
    <w:abstractNumId w:val="5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B5B"/>
    <w:rsid w:val="00070E0B"/>
    <w:rsid w:val="0007534D"/>
    <w:rsid w:val="00082B66"/>
    <w:rsid w:val="00086A47"/>
    <w:rsid w:val="00133645"/>
    <w:rsid w:val="001951BC"/>
    <w:rsid w:val="0021257A"/>
    <w:rsid w:val="0023788E"/>
    <w:rsid w:val="002B7CB3"/>
    <w:rsid w:val="002C2EA9"/>
    <w:rsid w:val="00336A19"/>
    <w:rsid w:val="003B60AB"/>
    <w:rsid w:val="003E5941"/>
    <w:rsid w:val="004650F6"/>
    <w:rsid w:val="004705E5"/>
    <w:rsid w:val="005506B2"/>
    <w:rsid w:val="00574E8B"/>
    <w:rsid w:val="00581E79"/>
    <w:rsid w:val="005B7393"/>
    <w:rsid w:val="005D2E26"/>
    <w:rsid w:val="00651853"/>
    <w:rsid w:val="00692AC6"/>
    <w:rsid w:val="006B1730"/>
    <w:rsid w:val="00767E03"/>
    <w:rsid w:val="007849EC"/>
    <w:rsid w:val="007C7E16"/>
    <w:rsid w:val="007F562B"/>
    <w:rsid w:val="007F659C"/>
    <w:rsid w:val="00856D9F"/>
    <w:rsid w:val="0087250D"/>
    <w:rsid w:val="008B7015"/>
    <w:rsid w:val="0090125A"/>
    <w:rsid w:val="009B7748"/>
    <w:rsid w:val="009F0C08"/>
    <w:rsid w:val="00A22463"/>
    <w:rsid w:val="00A519CB"/>
    <w:rsid w:val="00AB4CAE"/>
    <w:rsid w:val="00AC3D86"/>
    <w:rsid w:val="00AD4B8C"/>
    <w:rsid w:val="00B00FEA"/>
    <w:rsid w:val="00B11AB1"/>
    <w:rsid w:val="00BB7F65"/>
    <w:rsid w:val="00BE1859"/>
    <w:rsid w:val="00BF0CC2"/>
    <w:rsid w:val="00CA05C2"/>
    <w:rsid w:val="00CB4460"/>
    <w:rsid w:val="00D44B5B"/>
    <w:rsid w:val="00D70540"/>
    <w:rsid w:val="00DD6683"/>
    <w:rsid w:val="00DE549A"/>
    <w:rsid w:val="00DF6353"/>
    <w:rsid w:val="00E231EC"/>
    <w:rsid w:val="00E31CB4"/>
    <w:rsid w:val="00E637BE"/>
    <w:rsid w:val="00F7476F"/>
    <w:rsid w:val="00FD5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64C332"/>
  <w15:docId w15:val="{D29A9149-3E4C-460A-9569-3AF037945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44B5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31">
    <w:name w:val="Body Text 31"/>
    <w:basedOn w:val="a"/>
    <w:uiPriority w:val="99"/>
    <w:rsid w:val="00D44B5B"/>
    <w:pPr>
      <w:jc w:val="both"/>
    </w:pPr>
    <w:rPr>
      <w:sz w:val="28"/>
      <w:szCs w:val="20"/>
    </w:rPr>
  </w:style>
  <w:style w:type="table" w:styleId="a3">
    <w:name w:val="Table Grid"/>
    <w:basedOn w:val="a1"/>
    <w:rsid w:val="00D44B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44B5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D44B5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D44B5B"/>
    <w:pPr>
      <w:ind w:left="720"/>
      <w:contextualSpacing/>
    </w:pPr>
  </w:style>
  <w:style w:type="character" w:customStyle="1" w:styleId="a7">
    <w:name w:val="Гипертекстовая ссылка"/>
    <w:uiPriority w:val="99"/>
    <w:rsid w:val="00D44B5B"/>
    <w:rPr>
      <w:color w:val="106BBE"/>
    </w:rPr>
  </w:style>
  <w:style w:type="character" w:customStyle="1" w:styleId="a8">
    <w:name w:val="Цветовое выделение"/>
    <w:uiPriority w:val="99"/>
    <w:rsid w:val="00D44B5B"/>
    <w:rPr>
      <w:b/>
      <w:bCs/>
      <w:color w:val="26282F"/>
    </w:rPr>
  </w:style>
  <w:style w:type="paragraph" w:customStyle="1" w:styleId="a9">
    <w:name w:val="Нормальный (таблица)"/>
    <w:basedOn w:val="a"/>
    <w:next w:val="a"/>
    <w:uiPriority w:val="99"/>
    <w:rsid w:val="00D44B5B"/>
    <w:pPr>
      <w:autoSpaceDE w:val="0"/>
      <w:autoSpaceDN w:val="0"/>
      <w:adjustRightInd w:val="0"/>
      <w:jc w:val="both"/>
    </w:pPr>
    <w:rPr>
      <w:rFonts w:ascii="Arial" w:eastAsia="Calibri" w:hAnsi="Arial" w:cs="Arial"/>
    </w:rPr>
  </w:style>
  <w:style w:type="paragraph" w:customStyle="1" w:styleId="aa">
    <w:name w:val="Таблицы (моноширинный)"/>
    <w:basedOn w:val="a"/>
    <w:next w:val="a"/>
    <w:uiPriority w:val="99"/>
    <w:rsid w:val="00D44B5B"/>
    <w:pPr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ab">
    <w:name w:val="Прижатый влево"/>
    <w:basedOn w:val="a"/>
    <w:next w:val="a"/>
    <w:uiPriority w:val="99"/>
    <w:rsid w:val="00D44B5B"/>
    <w:pPr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ConsPlusNormal">
    <w:name w:val="ConsPlusNormal"/>
    <w:rsid w:val="00D44B5B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4"/>
      <w:szCs w:val="24"/>
    </w:rPr>
  </w:style>
  <w:style w:type="paragraph" w:customStyle="1" w:styleId="ConsPlusTitle">
    <w:name w:val="ConsPlusTitle"/>
    <w:rsid w:val="00D44B5B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c">
    <w:name w:val="Hyperlink"/>
    <w:uiPriority w:val="99"/>
    <w:rsid w:val="00D44B5B"/>
    <w:rPr>
      <w:rFonts w:cs="Times New Roman"/>
      <w:color w:val="0000FF"/>
      <w:u w:val="single"/>
    </w:rPr>
  </w:style>
  <w:style w:type="paragraph" w:customStyle="1" w:styleId="formattext">
    <w:name w:val="formattext"/>
    <w:basedOn w:val="a"/>
    <w:rsid w:val="00D44B5B"/>
    <w:pPr>
      <w:spacing w:before="100" w:beforeAutospacing="1" w:after="100" w:afterAutospacing="1"/>
    </w:pPr>
  </w:style>
  <w:style w:type="paragraph" w:styleId="ad">
    <w:name w:val="header"/>
    <w:basedOn w:val="a"/>
    <w:link w:val="ae"/>
    <w:uiPriority w:val="99"/>
    <w:unhideWhenUsed/>
    <w:rsid w:val="00D44B5B"/>
    <w:pPr>
      <w:tabs>
        <w:tab w:val="center" w:pos="4677"/>
        <w:tab w:val="right" w:pos="9355"/>
      </w:tabs>
    </w:pPr>
    <w:rPr>
      <w:rFonts w:ascii="Liberation Serif" w:hAnsi="Liberation Serif"/>
      <w:sz w:val="28"/>
    </w:rPr>
  </w:style>
  <w:style w:type="character" w:customStyle="1" w:styleId="ae">
    <w:name w:val="Верхний колонтитул Знак"/>
    <w:link w:val="ad"/>
    <w:uiPriority w:val="99"/>
    <w:rsid w:val="00D44B5B"/>
    <w:rPr>
      <w:rFonts w:ascii="Liberation Serif" w:eastAsia="Times New Roman" w:hAnsi="Liberation Serif"/>
      <w:sz w:val="28"/>
      <w:szCs w:val="24"/>
    </w:rPr>
  </w:style>
  <w:style w:type="paragraph" w:styleId="af">
    <w:name w:val="footer"/>
    <w:basedOn w:val="a"/>
    <w:link w:val="af0"/>
    <w:uiPriority w:val="99"/>
    <w:unhideWhenUsed/>
    <w:rsid w:val="00D44B5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sid w:val="00D44B5B"/>
    <w:rPr>
      <w:rFonts w:ascii="Times New Roman" w:eastAsia="Times New Roman" w:hAnsi="Times New Roman"/>
      <w:sz w:val="24"/>
      <w:szCs w:val="24"/>
    </w:rPr>
  </w:style>
  <w:style w:type="paragraph" w:customStyle="1" w:styleId="ConsPlusCell">
    <w:name w:val="ConsPlusCell"/>
    <w:rsid w:val="00D44B5B"/>
    <w:pPr>
      <w:widowControl w:val="0"/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customStyle="1" w:styleId="1">
    <w:name w:val="Без интервала1"/>
    <w:rsid w:val="00D44B5B"/>
    <w:rPr>
      <w:rFonts w:eastAsia="Times New Roman"/>
      <w:sz w:val="22"/>
      <w:szCs w:val="22"/>
      <w:lang w:eastAsia="en-US"/>
    </w:rPr>
  </w:style>
  <w:style w:type="paragraph" w:customStyle="1" w:styleId="ConsPlusNonformat">
    <w:name w:val="ConsPlusNonformat"/>
    <w:rsid w:val="00A519C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">
    <w:name w:val="Без интервала2"/>
    <w:rsid w:val="00767E03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74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6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839BA2-1F1D-4435-922A-DD88E55FB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14</Pages>
  <Words>3388</Words>
  <Characters>19312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USER</cp:lastModifiedBy>
  <cp:revision>5</cp:revision>
  <cp:lastPrinted>2025-07-21T02:57:00Z</cp:lastPrinted>
  <dcterms:created xsi:type="dcterms:W3CDTF">2025-07-03T10:46:00Z</dcterms:created>
  <dcterms:modified xsi:type="dcterms:W3CDTF">2025-07-21T02:57:00Z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246867831</vt:i4>
  </property>
</Properties>
</file>