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5E47D" w14:textId="77777777" w:rsidR="00990DDF" w:rsidRPr="00F83139" w:rsidRDefault="00990DDF" w:rsidP="00990DDF">
      <w:pPr>
        <w:pStyle w:val="a4"/>
        <w:rPr>
          <w:b w:val="0"/>
          <w:bCs w:val="0"/>
        </w:rPr>
      </w:pPr>
      <w:r w:rsidRPr="00A6031F">
        <w:rPr>
          <w:noProof/>
        </w:rPr>
        <w:drawing>
          <wp:inline distT="0" distB="0" distL="0" distR="0" wp14:anchorId="67BAD513" wp14:editId="058D1C10">
            <wp:extent cx="552450" cy="7086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3" t="7706" r="2811"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B68A6" w14:textId="77777777" w:rsidR="00990DDF" w:rsidRPr="00611077" w:rsidRDefault="00990DDF" w:rsidP="00990DDF">
      <w:pPr>
        <w:pStyle w:val="a4"/>
        <w:rPr>
          <w:sz w:val="32"/>
        </w:rPr>
      </w:pPr>
      <w:r w:rsidRPr="00611077">
        <w:rPr>
          <w:sz w:val="32"/>
        </w:rPr>
        <w:t>Российская Федерация</w:t>
      </w:r>
    </w:p>
    <w:p w14:paraId="148A8EF6" w14:textId="77777777" w:rsidR="00990DDF" w:rsidRPr="00611077" w:rsidRDefault="00990DDF" w:rsidP="00990DDF">
      <w:pPr>
        <w:pStyle w:val="a4"/>
        <w:rPr>
          <w:sz w:val="32"/>
        </w:rPr>
      </w:pPr>
      <w:r w:rsidRPr="00611077">
        <w:rPr>
          <w:sz w:val="32"/>
        </w:rPr>
        <w:t>Свердловская область</w:t>
      </w:r>
    </w:p>
    <w:p w14:paraId="229B2127" w14:textId="77777777" w:rsidR="00990DDF" w:rsidRPr="00F83139" w:rsidRDefault="00990DDF" w:rsidP="00990DDF">
      <w:pPr>
        <w:jc w:val="center"/>
        <w:rPr>
          <w:b/>
          <w:bCs/>
          <w:i/>
          <w:iCs/>
          <w:sz w:val="36"/>
          <w:szCs w:val="36"/>
        </w:rPr>
      </w:pPr>
      <w:r w:rsidRPr="00F83139">
        <w:rPr>
          <w:b/>
          <w:bCs/>
          <w:i/>
          <w:iCs/>
          <w:sz w:val="36"/>
          <w:szCs w:val="36"/>
        </w:rPr>
        <w:t xml:space="preserve">Дума Кушвинского </w:t>
      </w:r>
      <w:r>
        <w:rPr>
          <w:b/>
          <w:bCs/>
          <w:i/>
          <w:iCs/>
          <w:sz w:val="36"/>
          <w:szCs w:val="36"/>
        </w:rPr>
        <w:t>муниципального</w:t>
      </w:r>
      <w:r w:rsidRPr="00F83139">
        <w:rPr>
          <w:b/>
          <w:bCs/>
          <w:i/>
          <w:iCs/>
          <w:sz w:val="36"/>
          <w:szCs w:val="36"/>
        </w:rPr>
        <w:t xml:space="preserve"> округа </w:t>
      </w:r>
    </w:p>
    <w:p w14:paraId="345387F8" w14:textId="77777777" w:rsidR="00990DDF" w:rsidRPr="00F83139" w:rsidRDefault="00990DDF" w:rsidP="00990DDF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четвертого</w:t>
      </w:r>
      <w:r w:rsidRPr="00F83139">
        <w:rPr>
          <w:b/>
          <w:bCs/>
          <w:i/>
          <w:iCs/>
          <w:sz w:val="36"/>
          <w:szCs w:val="36"/>
        </w:rPr>
        <w:t xml:space="preserve"> созыва</w:t>
      </w:r>
    </w:p>
    <w:p w14:paraId="039414C8" w14:textId="77777777" w:rsidR="00990DDF" w:rsidRPr="00F83139" w:rsidRDefault="00990DDF" w:rsidP="00990DDF">
      <w:pPr>
        <w:jc w:val="center"/>
        <w:rPr>
          <w:b/>
          <w:bCs/>
          <w:i/>
          <w:iCs/>
        </w:rPr>
      </w:pPr>
    </w:p>
    <w:p w14:paraId="62EDEE68" w14:textId="77777777" w:rsidR="00990DDF" w:rsidRPr="00F83139" w:rsidRDefault="00990DDF" w:rsidP="00990DDF">
      <w:pPr>
        <w:pStyle w:val="1"/>
        <w:keepNext w:val="0"/>
        <w:rPr>
          <w:sz w:val="36"/>
          <w:szCs w:val="36"/>
        </w:rPr>
      </w:pPr>
      <w:r w:rsidRPr="00F83139">
        <w:rPr>
          <w:sz w:val="36"/>
          <w:szCs w:val="36"/>
        </w:rPr>
        <w:t>РЕШЕНИЕ</w:t>
      </w:r>
    </w:p>
    <w:p w14:paraId="5CDFFCFF" w14:textId="77777777" w:rsidR="00990DDF" w:rsidRPr="00F83139" w:rsidRDefault="00990DDF" w:rsidP="00990DDF">
      <w:pPr>
        <w:jc w:val="center"/>
        <w:rPr>
          <w:b/>
          <w:bCs/>
          <w:sz w:val="32"/>
        </w:rPr>
      </w:pPr>
    </w:p>
    <w:p w14:paraId="17F9AE16" w14:textId="77777777" w:rsidR="00990DDF" w:rsidRPr="004F51B7" w:rsidRDefault="00990DDF" w:rsidP="00990DDF">
      <w:pPr>
        <w:jc w:val="center"/>
        <w:rPr>
          <w:b/>
          <w:sz w:val="28"/>
        </w:rPr>
      </w:pPr>
      <w:r w:rsidRPr="004F51B7">
        <w:rPr>
          <w:b/>
          <w:sz w:val="28"/>
        </w:rPr>
        <w:t xml:space="preserve">от </w:t>
      </w:r>
      <w:r>
        <w:rPr>
          <w:b/>
          <w:sz w:val="28"/>
        </w:rPr>
        <w:t>27 февраля</w:t>
      </w:r>
      <w:r w:rsidRPr="004F51B7">
        <w:rPr>
          <w:b/>
          <w:sz w:val="28"/>
        </w:rPr>
        <w:t xml:space="preserve"> 202</w:t>
      </w:r>
      <w:r>
        <w:rPr>
          <w:b/>
          <w:sz w:val="28"/>
        </w:rPr>
        <w:t>5</w:t>
      </w:r>
      <w:r w:rsidRPr="004F51B7">
        <w:rPr>
          <w:b/>
          <w:sz w:val="28"/>
        </w:rPr>
        <w:t xml:space="preserve"> г</w:t>
      </w:r>
      <w:r>
        <w:rPr>
          <w:b/>
          <w:sz w:val="28"/>
        </w:rPr>
        <w:t>.</w:t>
      </w:r>
      <w:r w:rsidRPr="004F51B7">
        <w:rPr>
          <w:b/>
          <w:sz w:val="28"/>
        </w:rPr>
        <w:t xml:space="preserve"> № </w:t>
      </w:r>
      <w:r>
        <w:rPr>
          <w:b/>
          <w:sz w:val="28"/>
        </w:rPr>
        <w:t>283</w:t>
      </w:r>
    </w:p>
    <w:p w14:paraId="60984799" w14:textId="77777777" w:rsidR="00990DDF" w:rsidRPr="004F51B7" w:rsidRDefault="00990DDF" w:rsidP="00990DDF">
      <w:pPr>
        <w:jc w:val="both"/>
        <w:rPr>
          <w:sz w:val="28"/>
        </w:rPr>
      </w:pPr>
    </w:p>
    <w:p w14:paraId="4CFFAEF8" w14:textId="77777777" w:rsidR="00990DDF" w:rsidRPr="004F51B7" w:rsidRDefault="00990DDF" w:rsidP="00990DDF">
      <w:pPr>
        <w:jc w:val="both"/>
        <w:rPr>
          <w:sz w:val="28"/>
        </w:rPr>
      </w:pPr>
    </w:p>
    <w:p w14:paraId="07E839A3" w14:textId="77777777" w:rsidR="00990DDF" w:rsidRDefault="00990DDF" w:rsidP="00990DDF">
      <w:pPr>
        <w:widowControl w:val="0"/>
        <w:tabs>
          <w:tab w:val="left" w:pos="3119"/>
        </w:tabs>
        <w:suppressAutoHyphens/>
        <w:contextualSpacing/>
        <w:textAlignment w:val="baseline"/>
        <w:rPr>
          <w:rFonts w:eastAsia="Lucida Sans Unicode"/>
          <w:kern w:val="1"/>
          <w:sz w:val="28"/>
          <w:lang w:eastAsia="fa-IR" w:bidi="fa-IR"/>
        </w:rPr>
      </w:pPr>
      <w:r w:rsidRPr="00F92E98">
        <w:rPr>
          <w:rFonts w:eastAsia="Lucida Sans Unicode"/>
          <w:kern w:val="1"/>
          <w:sz w:val="28"/>
          <w:lang w:val="de-DE" w:eastAsia="fa-IR" w:bidi="fa-IR"/>
        </w:rPr>
        <w:t>О</w:t>
      </w:r>
      <w:r w:rsidRPr="00F92E98">
        <w:rPr>
          <w:rFonts w:eastAsia="Lucida Sans Unicode"/>
          <w:kern w:val="1"/>
          <w:sz w:val="28"/>
          <w:lang w:eastAsia="fa-IR" w:bidi="fa-IR"/>
        </w:rPr>
        <w:t xml:space="preserve"> внесении изменений в </w:t>
      </w:r>
      <w:r w:rsidRPr="006B30DF">
        <w:rPr>
          <w:rFonts w:eastAsia="Lucida Sans Unicode"/>
          <w:kern w:val="1"/>
          <w:sz w:val="28"/>
          <w:lang w:eastAsia="fa-IR" w:bidi="fa-IR"/>
        </w:rPr>
        <w:t xml:space="preserve">Положение </w:t>
      </w:r>
    </w:p>
    <w:p w14:paraId="72F7D803" w14:textId="77777777" w:rsidR="00990DDF" w:rsidRDefault="00990DDF" w:rsidP="00990DDF">
      <w:pPr>
        <w:widowControl w:val="0"/>
        <w:tabs>
          <w:tab w:val="left" w:pos="3119"/>
        </w:tabs>
        <w:suppressAutoHyphens/>
        <w:contextualSpacing/>
        <w:textAlignment w:val="baseline"/>
        <w:rPr>
          <w:rFonts w:eastAsia="Lucida Sans Unicode"/>
          <w:kern w:val="1"/>
          <w:sz w:val="28"/>
          <w:lang w:eastAsia="fa-IR" w:bidi="fa-IR"/>
        </w:rPr>
      </w:pPr>
      <w:r w:rsidRPr="006B30DF">
        <w:rPr>
          <w:rFonts w:eastAsia="Lucida Sans Unicode"/>
          <w:kern w:val="1"/>
          <w:sz w:val="28"/>
          <w:lang w:eastAsia="fa-IR" w:bidi="fa-IR"/>
        </w:rPr>
        <w:t xml:space="preserve">«Об Общественной палате Кушвинского </w:t>
      </w:r>
    </w:p>
    <w:p w14:paraId="2926D4F7" w14:textId="77777777" w:rsidR="00990DDF" w:rsidRDefault="00990DDF" w:rsidP="00990DDF">
      <w:pPr>
        <w:widowControl w:val="0"/>
        <w:tabs>
          <w:tab w:val="left" w:pos="3119"/>
        </w:tabs>
        <w:suppressAutoHyphens/>
        <w:contextualSpacing/>
        <w:textAlignment w:val="baseline"/>
        <w:rPr>
          <w:rFonts w:eastAsia="Lucida Sans Unicode"/>
          <w:kern w:val="1"/>
          <w:sz w:val="28"/>
          <w:lang w:eastAsia="fa-IR" w:bidi="fa-IR"/>
        </w:rPr>
      </w:pPr>
      <w:r>
        <w:rPr>
          <w:rFonts w:eastAsia="Lucida Sans Unicode"/>
          <w:kern w:val="1"/>
          <w:sz w:val="28"/>
          <w:lang w:eastAsia="fa-IR" w:bidi="fa-IR"/>
        </w:rPr>
        <w:t>муниципального</w:t>
      </w:r>
      <w:r w:rsidRPr="006B30DF">
        <w:rPr>
          <w:rFonts w:eastAsia="Lucida Sans Unicode"/>
          <w:kern w:val="1"/>
          <w:sz w:val="28"/>
          <w:lang w:eastAsia="fa-IR" w:bidi="fa-IR"/>
        </w:rPr>
        <w:t xml:space="preserve"> округа», утвержденное </w:t>
      </w:r>
    </w:p>
    <w:p w14:paraId="51C4D488" w14:textId="77777777" w:rsidR="00990DDF" w:rsidRDefault="00990DDF" w:rsidP="00990DDF">
      <w:pPr>
        <w:widowControl w:val="0"/>
        <w:tabs>
          <w:tab w:val="left" w:pos="3119"/>
        </w:tabs>
        <w:suppressAutoHyphens/>
        <w:contextualSpacing/>
        <w:textAlignment w:val="baseline"/>
        <w:rPr>
          <w:rFonts w:eastAsia="Lucida Sans Unicode"/>
          <w:kern w:val="1"/>
          <w:sz w:val="28"/>
          <w:lang w:eastAsia="fa-IR" w:bidi="fa-IR"/>
        </w:rPr>
      </w:pPr>
      <w:r w:rsidRPr="006B30DF">
        <w:rPr>
          <w:rFonts w:eastAsia="Lucida Sans Unicode"/>
          <w:kern w:val="1"/>
          <w:sz w:val="28"/>
          <w:lang w:eastAsia="fa-IR" w:bidi="fa-IR"/>
        </w:rPr>
        <w:t xml:space="preserve">решением Думы Кушвинского городского </w:t>
      </w:r>
    </w:p>
    <w:p w14:paraId="071A4638" w14:textId="77777777" w:rsidR="00990DDF" w:rsidRPr="00F92E98" w:rsidRDefault="00990DDF" w:rsidP="00990DDF">
      <w:pPr>
        <w:widowControl w:val="0"/>
        <w:tabs>
          <w:tab w:val="left" w:pos="3119"/>
        </w:tabs>
        <w:suppressAutoHyphens/>
        <w:contextualSpacing/>
        <w:textAlignment w:val="baseline"/>
        <w:rPr>
          <w:rFonts w:eastAsia="Lucida Sans Unicode"/>
          <w:kern w:val="1"/>
          <w:sz w:val="28"/>
          <w:lang w:eastAsia="fa-IR" w:bidi="fa-IR"/>
        </w:rPr>
      </w:pPr>
      <w:r w:rsidRPr="006B30DF">
        <w:rPr>
          <w:rFonts w:eastAsia="Lucida Sans Unicode"/>
          <w:kern w:val="1"/>
          <w:sz w:val="28"/>
          <w:lang w:eastAsia="fa-IR" w:bidi="fa-IR"/>
        </w:rPr>
        <w:t>округа от 26 июля 2018 года № 151</w:t>
      </w:r>
      <w:r w:rsidRPr="00F92E98">
        <w:rPr>
          <w:rFonts w:eastAsia="Lucida Sans Unicode"/>
          <w:kern w:val="1"/>
          <w:sz w:val="28"/>
          <w:lang w:eastAsia="fa-IR" w:bidi="fa-IR"/>
        </w:rPr>
        <w:t xml:space="preserve"> </w:t>
      </w:r>
    </w:p>
    <w:p w14:paraId="16047989" w14:textId="77777777" w:rsidR="00990DDF" w:rsidRPr="00F92E98" w:rsidRDefault="00990DDF" w:rsidP="00990DDF">
      <w:pPr>
        <w:pStyle w:val="Standard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B7302C" w14:textId="77777777" w:rsidR="00990DDF" w:rsidRPr="00F92E98" w:rsidRDefault="00990DDF" w:rsidP="00990DDF">
      <w:pPr>
        <w:pStyle w:val="Standard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BFD2B0" w14:textId="77777777" w:rsidR="00990DDF" w:rsidRPr="00F92E98" w:rsidRDefault="00990DDF" w:rsidP="00990DDF">
      <w:pPr>
        <w:ind w:firstLine="709"/>
        <w:contextualSpacing/>
        <w:jc w:val="both"/>
        <w:rPr>
          <w:sz w:val="28"/>
        </w:rPr>
      </w:pPr>
      <w:r w:rsidRPr="00F92E98">
        <w:rPr>
          <w:sz w:val="28"/>
        </w:rPr>
        <w:t xml:space="preserve">В целях приведения муниципальных правовых актов Кушвинского </w:t>
      </w:r>
      <w:r>
        <w:rPr>
          <w:sz w:val="28"/>
        </w:rPr>
        <w:t>муниципального</w:t>
      </w:r>
      <w:r w:rsidRPr="00F92E98">
        <w:rPr>
          <w:sz w:val="28"/>
        </w:rPr>
        <w:t xml:space="preserve"> округа в соответствие с действующим законодательством, руководствуясь </w:t>
      </w:r>
      <w:r>
        <w:rPr>
          <w:sz w:val="28"/>
        </w:rPr>
        <w:t xml:space="preserve">Федеральным законом от 6 </w:t>
      </w:r>
      <w:r w:rsidRPr="00F92E98">
        <w:rPr>
          <w:sz w:val="28"/>
        </w:rPr>
        <w:t xml:space="preserve">октября 2003 года № 131-ФЗ «Об общих принципах организации местного самоуправления в Российской Федерации», </w:t>
      </w:r>
      <w:r w:rsidRPr="00B50F26">
        <w:rPr>
          <w:sz w:val="28"/>
        </w:rPr>
        <w:t>Федеральным законом от 21 июля 2014 года № 212-ФЗ «Об основах общественного контроля в Российской Федерации»</w:t>
      </w:r>
      <w:r>
        <w:rPr>
          <w:sz w:val="28"/>
        </w:rPr>
        <w:t xml:space="preserve">, </w:t>
      </w:r>
      <w:r w:rsidRPr="00F92E98">
        <w:rPr>
          <w:sz w:val="28"/>
        </w:rPr>
        <w:t xml:space="preserve">Уставом Кушвинского </w:t>
      </w:r>
      <w:r>
        <w:rPr>
          <w:sz w:val="28"/>
        </w:rPr>
        <w:t>муниципального</w:t>
      </w:r>
      <w:r w:rsidRPr="00F92E98">
        <w:rPr>
          <w:sz w:val="28"/>
        </w:rPr>
        <w:t xml:space="preserve"> округа, Дума Кушвинского </w:t>
      </w:r>
      <w:r>
        <w:rPr>
          <w:sz w:val="28"/>
        </w:rPr>
        <w:t>муниципального</w:t>
      </w:r>
      <w:r w:rsidRPr="00F92E98">
        <w:rPr>
          <w:sz w:val="28"/>
        </w:rPr>
        <w:t xml:space="preserve"> округа</w:t>
      </w:r>
    </w:p>
    <w:p w14:paraId="54028772" w14:textId="77777777" w:rsidR="00990DDF" w:rsidRPr="00F92E98" w:rsidRDefault="00990DDF" w:rsidP="00990DDF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1314A2" w14:textId="77777777" w:rsidR="00990DDF" w:rsidRPr="00F92E98" w:rsidRDefault="00990DDF" w:rsidP="00990DDF">
      <w:pPr>
        <w:pStyle w:val="Standard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92E98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14:paraId="770B33C2" w14:textId="77777777" w:rsidR="00990DDF" w:rsidRPr="00F92E98" w:rsidRDefault="00990DDF" w:rsidP="00990DDF">
      <w:pPr>
        <w:pStyle w:val="a5"/>
        <w:suppressAutoHyphens/>
        <w:spacing w:after="0" w:line="240" w:lineRule="auto"/>
        <w:ind w:left="0" w:firstLine="709"/>
        <w:jc w:val="both"/>
        <w:rPr>
          <w:szCs w:val="28"/>
        </w:rPr>
      </w:pPr>
    </w:p>
    <w:p w14:paraId="03CDA06E" w14:textId="77777777" w:rsidR="00990DDF" w:rsidRPr="00302309" w:rsidRDefault="00990DDF" w:rsidP="00990DDF">
      <w:pPr>
        <w:tabs>
          <w:tab w:val="left" w:pos="0"/>
        </w:tabs>
        <w:suppressAutoHyphens/>
        <w:ind w:firstLine="709"/>
        <w:jc w:val="both"/>
        <w:rPr>
          <w:sz w:val="28"/>
        </w:rPr>
      </w:pPr>
      <w:r w:rsidRPr="00302309">
        <w:rPr>
          <w:sz w:val="28"/>
        </w:rPr>
        <w:t>1. Внести в Положение «Об Общественной палате Кушвинского муниципального округа», утвержденное решением Думы Кушвинского городского округа от 26</w:t>
      </w:r>
      <w:r>
        <w:rPr>
          <w:sz w:val="28"/>
        </w:rPr>
        <w:t xml:space="preserve"> </w:t>
      </w:r>
      <w:r w:rsidRPr="00302309">
        <w:rPr>
          <w:sz w:val="28"/>
        </w:rPr>
        <w:t xml:space="preserve">июля 2018 года № 151 с изменениями, внесенными решением Думы Кушвинского городского округа от 28 декабря 2024 года № 255, изменения, дополнив его </w:t>
      </w:r>
      <w:r>
        <w:rPr>
          <w:sz w:val="28"/>
        </w:rPr>
        <w:t>Р</w:t>
      </w:r>
      <w:r w:rsidRPr="00302309">
        <w:rPr>
          <w:sz w:val="28"/>
        </w:rPr>
        <w:t>азделом 3.1 «Конфликт интересов при осуществлении общественного контроля» следующего содержания:</w:t>
      </w:r>
    </w:p>
    <w:p w14:paraId="02903BF6" w14:textId="77777777" w:rsidR="00990DDF" w:rsidRPr="00302309" w:rsidRDefault="00990DDF" w:rsidP="00990DDF">
      <w:pPr>
        <w:tabs>
          <w:tab w:val="left" w:pos="0"/>
        </w:tabs>
        <w:suppressAutoHyphens/>
        <w:ind w:firstLine="709"/>
        <w:jc w:val="both"/>
        <w:rPr>
          <w:sz w:val="28"/>
        </w:rPr>
      </w:pPr>
      <w:r w:rsidRPr="00302309">
        <w:rPr>
          <w:sz w:val="28"/>
        </w:rPr>
        <w:t>«3.1. Конфликт интересов при осуществлении общественного контроля</w:t>
      </w:r>
    </w:p>
    <w:p w14:paraId="7258EEFB" w14:textId="77777777" w:rsidR="00990DDF" w:rsidRPr="00847949" w:rsidRDefault="00990DDF" w:rsidP="00990DDF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1. </w:t>
      </w:r>
      <w:r w:rsidRPr="00847949">
        <w:rPr>
          <w:szCs w:val="28"/>
        </w:rPr>
        <w:t>Член Общественной палаты не допускается к осуществлению общественного контроля при наличии конфликта интересов при осуществлении общественного контроля.</w:t>
      </w:r>
    </w:p>
    <w:p w14:paraId="58D5103D" w14:textId="77777777" w:rsidR="00990DDF" w:rsidRPr="00847949" w:rsidRDefault="00990DDF" w:rsidP="00990DDF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2. </w:t>
      </w:r>
      <w:r w:rsidRPr="00847949">
        <w:rPr>
          <w:szCs w:val="28"/>
        </w:rPr>
        <w:t xml:space="preserve">Под конфликтом интересов в настоящем Положении понимается ситуация, при которой личная заинтересованность члена Общественной </w:t>
      </w:r>
      <w:r w:rsidRPr="00847949">
        <w:rPr>
          <w:szCs w:val="28"/>
        </w:rPr>
        <w:lastRenderedPageBreak/>
        <w:t>палаты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Общественной палаты и целями и задачами общественного контроля, установленны</w:t>
      </w:r>
      <w:r>
        <w:rPr>
          <w:szCs w:val="28"/>
        </w:rPr>
        <w:t xml:space="preserve">ми Федеральным законом от 21 июля </w:t>
      </w:r>
      <w:r w:rsidRPr="00847949">
        <w:rPr>
          <w:szCs w:val="28"/>
        </w:rPr>
        <w:t xml:space="preserve">2014 </w:t>
      </w:r>
      <w:r>
        <w:rPr>
          <w:szCs w:val="28"/>
        </w:rPr>
        <w:t>года №</w:t>
      </w:r>
      <w:r w:rsidRPr="00847949">
        <w:rPr>
          <w:szCs w:val="28"/>
        </w:rPr>
        <w:t xml:space="preserve"> 212-ФЗ </w:t>
      </w:r>
      <w:r>
        <w:rPr>
          <w:szCs w:val="28"/>
        </w:rPr>
        <w:t>«</w:t>
      </w:r>
      <w:r w:rsidRPr="00847949">
        <w:rPr>
          <w:szCs w:val="28"/>
        </w:rPr>
        <w:t>Об основах общественного контроля в Российской Федерации</w:t>
      </w:r>
      <w:r>
        <w:rPr>
          <w:szCs w:val="28"/>
        </w:rPr>
        <w:t>»</w:t>
      </w:r>
      <w:r w:rsidRPr="00847949">
        <w:rPr>
          <w:szCs w:val="28"/>
        </w:rPr>
        <w:t>.</w:t>
      </w:r>
    </w:p>
    <w:p w14:paraId="00DCEB13" w14:textId="77777777" w:rsidR="00990DDF" w:rsidRPr="00847949" w:rsidRDefault="00990DDF" w:rsidP="00990DDF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3. </w:t>
      </w:r>
      <w:r w:rsidRPr="00847949">
        <w:rPr>
          <w:szCs w:val="28"/>
        </w:rPr>
        <w:t>Под личной заинтересованностью члена Общественной палаты, которая влияет или может повлиять на объективность и беспристрастность осуществления общественного контроля, в настоящем Положении понимается возможность получения членом Общественной палаты доходов в виде денег, ценностей, иного имущества, в том числе имущественных прав, либо услуг для себя или для третьих лиц.</w:t>
      </w:r>
    </w:p>
    <w:p w14:paraId="3632F57F" w14:textId="77777777" w:rsidR="00990DDF" w:rsidRDefault="00990DDF" w:rsidP="00990DDF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Pr="00847949">
        <w:rPr>
          <w:szCs w:val="28"/>
        </w:rPr>
        <w:t>.</w:t>
      </w:r>
      <w:r>
        <w:rPr>
          <w:szCs w:val="28"/>
        </w:rPr>
        <w:t> </w:t>
      </w:r>
      <w:r w:rsidRPr="00847949">
        <w:rPr>
          <w:szCs w:val="28"/>
        </w:rPr>
        <w:t>В случае возникновения у члена Общественной палаты личной заинтересованности, которая приводит или может привести к конфликту интересов, член Общественной палаты обязан проинформировать об этом Общественную палату в письменной форме.</w:t>
      </w:r>
      <w:r>
        <w:rPr>
          <w:szCs w:val="28"/>
        </w:rPr>
        <w:t>».</w:t>
      </w:r>
      <w:r w:rsidRPr="001B0952">
        <w:rPr>
          <w:szCs w:val="28"/>
        </w:rPr>
        <w:t xml:space="preserve"> </w:t>
      </w:r>
    </w:p>
    <w:p w14:paraId="5C00C873" w14:textId="77777777" w:rsidR="00990DDF" w:rsidRPr="00F92E98" w:rsidRDefault="00990DDF" w:rsidP="00990DDF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Pr="00F92E98">
        <w:rPr>
          <w:szCs w:val="28"/>
        </w:rPr>
        <w:t>. Наст</w:t>
      </w:r>
      <w:r>
        <w:rPr>
          <w:szCs w:val="28"/>
        </w:rPr>
        <w:t xml:space="preserve">оящее решение вступает в силу </w:t>
      </w:r>
      <w:r w:rsidRPr="00F92E98">
        <w:rPr>
          <w:szCs w:val="28"/>
        </w:rPr>
        <w:t xml:space="preserve">с момента </w:t>
      </w:r>
      <w:r>
        <w:rPr>
          <w:szCs w:val="28"/>
        </w:rPr>
        <w:t xml:space="preserve">его </w:t>
      </w:r>
      <w:r w:rsidRPr="00F92E98">
        <w:rPr>
          <w:szCs w:val="28"/>
        </w:rPr>
        <w:t>официального опубликования.</w:t>
      </w:r>
    </w:p>
    <w:p w14:paraId="2516DBBD" w14:textId="77777777" w:rsidR="00990DDF" w:rsidRPr="00F92E98" w:rsidRDefault="00990DDF" w:rsidP="00990DDF">
      <w:pPr>
        <w:pStyle w:val="a5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Pr="00F92E98">
        <w:rPr>
          <w:szCs w:val="28"/>
        </w:rPr>
        <w:t>. Опубликовать настоящее решение в газете «Муниципальный вестник».</w:t>
      </w:r>
    </w:p>
    <w:p w14:paraId="78F8B414" w14:textId="77777777" w:rsidR="00990DDF" w:rsidRPr="004F51B7" w:rsidRDefault="00990DDF" w:rsidP="00990DDF">
      <w:pPr>
        <w:contextualSpacing/>
        <w:jc w:val="both"/>
        <w:rPr>
          <w:sz w:val="28"/>
        </w:rPr>
      </w:pPr>
    </w:p>
    <w:p w14:paraId="78215BF9" w14:textId="77777777" w:rsidR="00990DDF" w:rsidRPr="004F51B7" w:rsidRDefault="00990DDF" w:rsidP="00990DDF">
      <w:pPr>
        <w:contextualSpacing/>
        <w:jc w:val="both"/>
        <w:rPr>
          <w:sz w:val="28"/>
        </w:rPr>
      </w:pPr>
    </w:p>
    <w:p w14:paraId="32D25146" w14:textId="77777777" w:rsidR="00990DDF" w:rsidRPr="004F51B7" w:rsidRDefault="00990DDF" w:rsidP="00990DDF">
      <w:pPr>
        <w:jc w:val="both"/>
        <w:rPr>
          <w:sz w:val="29"/>
          <w:szCs w:val="29"/>
        </w:rPr>
      </w:pPr>
    </w:p>
    <w:p w14:paraId="4984C0F9" w14:textId="77777777" w:rsidR="00990DDF" w:rsidRPr="004F51B7" w:rsidRDefault="00990DDF" w:rsidP="00990DDF">
      <w:pPr>
        <w:jc w:val="both"/>
        <w:rPr>
          <w:sz w:val="29"/>
          <w:szCs w:val="29"/>
        </w:rPr>
      </w:pPr>
    </w:p>
    <w:p w14:paraId="04EBE26F" w14:textId="77777777" w:rsidR="00990DDF" w:rsidRPr="004F51B7" w:rsidRDefault="00990DDF" w:rsidP="00990DDF">
      <w:pPr>
        <w:rPr>
          <w:sz w:val="28"/>
        </w:rPr>
      </w:pPr>
      <w:r>
        <w:rPr>
          <w:sz w:val="28"/>
        </w:rPr>
        <w:t>Исполняющий полномочия главы</w:t>
      </w:r>
      <w:r w:rsidRPr="004F51B7">
        <w:rPr>
          <w:sz w:val="28"/>
        </w:rPr>
        <w:tab/>
      </w:r>
      <w:r w:rsidRPr="004F51B7">
        <w:rPr>
          <w:sz w:val="28"/>
        </w:rPr>
        <w:tab/>
        <w:t xml:space="preserve">     Председатель Думы </w:t>
      </w:r>
    </w:p>
    <w:p w14:paraId="685A64DC" w14:textId="77777777" w:rsidR="00990DDF" w:rsidRPr="004F51B7" w:rsidRDefault="00990DDF" w:rsidP="00990DDF">
      <w:pPr>
        <w:rPr>
          <w:sz w:val="28"/>
        </w:rPr>
      </w:pPr>
      <w:r w:rsidRPr="004F51B7">
        <w:rPr>
          <w:sz w:val="28"/>
        </w:rPr>
        <w:t>Кушвинского</w:t>
      </w:r>
      <w:r w:rsidRPr="00F83139">
        <w:rPr>
          <w:sz w:val="28"/>
        </w:rPr>
        <w:t xml:space="preserve"> муниципального </w:t>
      </w:r>
      <w:r w:rsidRPr="004F51B7">
        <w:rPr>
          <w:sz w:val="28"/>
        </w:rPr>
        <w:t xml:space="preserve">округа </w:t>
      </w:r>
      <w:r w:rsidRPr="004F51B7">
        <w:rPr>
          <w:sz w:val="28"/>
        </w:rPr>
        <w:tab/>
      </w:r>
      <w:r>
        <w:rPr>
          <w:sz w:val="28"/>
        </w:rPr>
        <w:t xml:space="preserve">     </w:t>
      </w:r>
      <w:r w:rsidRPr="004F51B7">
        <w:rPr>
          <w:sz w:val="28"/>
        </w:rPr>
        <w:t xml:space="preserve">Кушвинского </w:t>
      </w:r>
      <w:r w:rsidRPr="00F83139">
        <w:rPr>
          <w:sz w:val="28"/>
        </w:rPr>
        <w:t xml:space="preserve">муниципального </w:t>
      </w:r>
      <w:r w:rsidRPr="004F51B7">
        <w:rPr>
          <w:sz w:val="28"/>
        </w:rPr>
        <w:t>округа</w:t>
      </w:r>
    </w:p>
    <w:p w14:paraId="6EDC3006" w14:textId="77777777" w:rsidR="00990DDF" w:rsidRPr="004F51B7" w:rsidRDefault="00990DDF" w:rsidP="00990DDF">
      <w:pPr>
        <w:rPr>
          <w:sz w:val="28"/>
        </w:rPr>
      </w:pPr>
    </w:p>
    <w:p w14:paraId="31A804C7" w14:textId="450BD4D1" w:rsidR="00671447" w:rsidRPr="00DC28D8" w:rsidRDefault="00990DDF" w:rsidP="00990DDF">
      <w:pPr>
        <w:rPr>
          <w:rFonts w:asciiTheme="minorHAnsi" w:hAnsiTheme="minorHAnsi" w:cstheme="minorHAnsi"/>
        </w:rPr>
      </w:pPr>
      <w:r w:rsidRPr="0067334A">
        <w:rPr>
          <w:sz w:val="28"/>
        </w:rPr>
        <w:tab/>
      </w:r>
      <w:r w:rsidRPr="0067334A">
        <w:rPr>
          <w:sz w:val="28"/>
        </w:rPr>
        <w:tab/>
      </w:r>
      <w:bookmarkStart w:id="0" w:name="_GoBack"/>
      <w:bookmarkEnd w:id="0"/>
      <w:r>
        <w:rPr>
          <w:sz w:val="28"/>
        </w:rPr>
        <w:t>А.В. Чепрасов</w:t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  <w:t xml:space="preserve"> </w:t>
      </w:r>
      <w:r>
        <w:rPr>
          <w:sz w:val="28"/>
        </w:rPr>
        <w:t xml:space="preserve">    С.А. Клиросов</w:t>
      </w:r>
    </w:p>
    <w:sectPr w:rsidR="00671447" w:rsidRPr="00DC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21"/>
    <w:rsid w:val="00665756"/>
    <w:rsid w:val="00671447"/>
    <w:rsid w:val="00990DDF"/>
    <w:rsid w:val="00CB5021"/>
    <w:rsid w:val="00D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4358"/>
  <w15:chartTrackingRefBased/>
  <w15:docId w15:val="{849D6B19-7158-47DC-BDC1-9435F921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DDF"/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90DD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90DDF"/>
    <w:rPr>
      <w:b/>
      <w:bCs/>
      <w:sz w:val="24"/>
    </w:rPr>
  </w:style>
  <w:style w:type="character" w:customStyle="1" w:styleId="a3">
    <w:name w:val="Заголовок Знак"/>
    <w:link w:val="a4"/>
    <w:locked/>
    <w:rsid w:val="00990DDF"/>
    <w:rPr>
      <w:b/>
      <w:bCs/>
      <w:sz w:val="24"/>
      <w:lang w:eastAsia="ru-RU"/>
    </w:rPr>
  </w:style>
  <w:style w:type="paragraph" w:styleId="a4">
    <w:name w:val="Title"/>
    <w:basedOn w:val="a"/>
    <w:link w:val="a3"/>
    <w:qFormat/>
    <w:rsid w:val="00990DDF"/>
    <w:pPr>
      <w:jc w:val="center"/>
    </w:pPr>
    <w:rPr>
      <w:b/>
      <w:bCs/>
      <w:lang w:eastAsia="ru-RU"/>
    </w:rPr>
  </w:style>
  <w:style w:type="character" w:customStyle="1" w:styleId="11">
    <w:name w:val="Заголовок Знак1"/>
    <w:basedOn w:val="a0"/>
    <w:uiPriority w:val="10"/>
    <w:rsid w:val="00990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990DDF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4"/>
      <w:szCs w:val="24"/>
      <w:lang w:val="de-DE" w:eastAsia="fa-IR" w:bidi="fa-IR"/>
    </w:rPr>
  </w:style>
  <w:style w:type="paragraph" w:styleId="a5">
    <w:name w:val="List Paragraph"/>
    <w:basedOn w:val="a"/>
    <w:link w:val="a6"/>
    <w:uiPriority w:val="34"/>
    <w:qFormat/>
    <w:rsid w:val="00990DDF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a6">
    <w:name w:val="Абзац списка Знак"/>
    <w:link w:val="a5"/>
    <w:uiPriority w:val="34"/>
    <w:rsid w:val="00990DDF"/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Liberation Sans"/>
        <a:ea typeface=""/>
        <a:cs typeface=""/>
      </a:majorFont>
      <a:minorFont>
        <a:latin typeface="Liberation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2025-03-04T03:37:00Z</dcterms:created>
  <dcterms:modified xsi:type="dcterms:W3CDTF">2025-03-04T03:37:00Z</dcterms:modified>
</cp:coreProperties>
</file>