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06C6" w:rsidRPr="00950F7B" w:rsidRDefault="00C506C6" w:rsidP="0095669E">
      <w:pPr>
        <w:pStyle w:val="a3"/>
        <w:ind w:left="5387"/>
        <w:rPr>
          <w:rStyle w:val="af0"/>
          <w:rFonts w:ascii="Liberation Serif" w:hAnsi="Liberation Serif" w:cs="Liberation Serif"/>
          <w:i w:val="0"/>
          <w:sz w:val="24"/>
          <w:szCs w:val="24"/>
        </w:rPr>
      </w:pPr>
      <w:r w:rsidRPr="00950F7B">
        <w:rPr>
          <w:rStyle w:val="af0"/>
          <w:rFonts w:ascii="Liberation Serif" w:hAnsi="Liberation Serif" w:cs="Liberation Serif"/>
          <w:i w:val="0"/>
          <w:sz w:val="24"/>
          <w:szCs w:val="24"/>
        </w:rPr>
        <w:t>УТВЕРЖДЕ</w:t>
      </w:r>
      <w:r w:rsidR="00261BA4" w:rsidRPr="00950F7B">
        <w:rPr>
          <w:rStyle w:val="af0"/>
          <w:rFonts w:ascii="Liberation Serif" w:hAnsi="Liberation Serif" w:cs="Liberation Serif"/>
          <w:i w:val="0"/>
          <w:sz w:val="24"/>
          <w:szCs w:val="24"/>
        </w:rPr>
        <w:t>Н</w:t>
      </w:r>
    </w:p>
    <w:p w:rsidR="00950F7B" w:rsidRDefault="00C506C6" w:rsidP="0095669E">
      <w:pPr>
        <w:pStyle w:val="a3"/>
        <w:ind w:left="5387"/>
        <w:rPr>
          <w:rStyle w:val="af0"/>
          <w:rFonts w:ascii="Liberation Serif" w:hAnsi="Liberation Serif" w:cs="Liberation Serif"/>
          <w:i w:val="0"/>
          <w:sz w:val="24"/>
          <w:szCs w:val="24"/>
        </w:rPr>
      </w:pPr>
      <w:r w:rsidRPr="00950F7B">
        <w:rPr>
          <w:rStyle w:val="af0"/>
          <w:rFonts w:ascii="Liberation Serif" w:hAnsi="Liberation Serif" w:cs="Liberation Serif"/>
          <w:i w:val="0"/>
          <w:sz w:val="24"/>
          <w:szCs w:val="24"/>
        </w:rPr>
        <w:t>постановле</w:t>
      </w:r>
      <w:r w:rsidR="00CA4B8B" w:rsidRPr="00950F7B">
        <w:rPr>
          <w:rStyle w:val="af0"/>
          <w:rFonts w:ascii="Liberation Serif" w:hAnsi="Liberation Serif" w:cs="Liberation Serif"/>
          <w:i w:val="0"/>
          <w:sz w:val="24"/>
          <w:szCs w:val="24"/>
        </w:rPr>
        <w:t xml:space="preserve">нием администрации Кушвинского муниципального округа </w:t>
      </w:r>
    </w:p>
    <w:p w:rsidR="00AC383E" w:rsidRPr="00531D76" w:rsidRDefault="00CA4B8B" w:rsidP="0095669E">
      <w:pPr>
        <w:pStyle w:val="a3"/>
        <w:ind w:left="5387"/>
        <w:rPr>
          <w:rStyle w:val="af0"/>
          <w:rFonts w:ascii="Liberation Serif" w:hAnsi="Liberation Serif" w:cs="Liberation Serif"/>
          <w:i w:val="0"/>
          <w:sz w:val="24"/>
          <w:szCs w:val="24"/>
        </w:rPr>
      </w:pPr>
      <w:r w:rsidRPr="00950F7B">
        <w:rPr>
          <w:rStyle w:val="af0"/>
          <w:rFonts w:ascii="Liberation Serif" w:hAnsi="Liberation Serif" w:cs="Liberation Serif"/>
          <w:i w:val="0"/>
          <w:sz w:val="24"/>
          <w:szCs w:val="24"/>
        </w:rPr>
        <w:t>от</w:t>
      </w:r>
      <w:r w:rsidRPr="00531D76">
        <w:rPr>
          <w:rStyle w:val="af0"/>
          <w:rFonts w:ascii="Liberation Serif" w:hAnsi="Liberation Serif" w:cs="Liberation Serif"/>
          <w:i w:val="0"/>
          <w:sz w:val="24"/>
          <w:szCs w:val="24"/>
        </w:rPr>
        <w:t xml:space="preserve"> </w:t>
      </w:r>
      <w:r w:rsidR="00531D76">
        <w:rPr>
          <w:rStyle w:val="af0"/>
          <w:rFonts w:ascii="Liberation Serif" w:hAnsi="Liberation Serif" w:cs="Liberation Serif"/>
          <w:i w:val="0"/>
          <w:sz w:val="24"/>
          <w:szCs w:val="24"/>
          <w:u w:val="single"/>
        </w:rPr>
        <w:t>13.05.2025 № 802</w:t>
      </w:r>
      <w:bookmarkStart w:id="0" w:name="_GoBack"/>
      <w:bookmarkEnd w:id="0"/>
    </w:p>
    <w:p w:rsidR="00C506C6" w:rsidRPr="00950F7B" w:rsidRDefault="00C506C6" w:rsidP="0095669E">
      <w:pPr>
        <w:pStyle w:val="a3"/>
        <w:ind w:left="5387"/>
        <w:rPr>
          <w:rStyle w:val="af0"/>
          <w:rFonts w:ascii="Liberation Serif" w:hAnsi="Liberation Serif" w:cs="Liberation Serif"/>
          <w:i w:val="0"/>
          <w:sz w:val="24"/>
          <w:szCs w:val="24"/>
        </w:rPr>
      </w:pPr>
      <w:r w:rsidRPr="00950F7B">
        <w:rPr>
          <w:rStyle w:val="af0"/>
          <w:rFonts w:ascii="Liberation Serif" w:hAnsi="Liberation Serif" w:cs="Liberation Serif"/>
          <w:i w:val="0"/>
          <w:sz w:val="24"/>
          <w:szCs w:val="24"/>
        </w:rPr>
        <w:t>«</w:t>
      </w:r>
      <w:r w:rsidRPr="00950F7B">
        <w:rPr>
          <w:rFonts w:ascii="Liberation Serif" w:hAnsi="Liberation Serif" w:cs="Liberation Serif"/>
          <w:sz w:val="24"/>
          <w:szCs w:val="24"/>
        </w:rPr>
        <w:t xml:space="preserve">Об утверждении </w:t>
      </w:r>
      <w:r w:rsidR="00187E43" w:rsidRPr="00950F7B">
        <w:rPr>
          <w:rFonts w:ascii="Liberation Serif" w:hAnsi="Liberation Serif" w:cs="Liberation Serif"/>
          <w:bCs/>
          <w:sz w:val="24"/>
          <w:szCs w:val="24"/>
        </w:rPr>
        <w:t>Порядк</w:t>
      </w:r>
      <w:r w:rsidR="00567858" w:rsidRPr="00950F7B">
        <w:rPr>
          <w:rFonts w:ascii="Liberation Serif" w:hAnsi="Liberation Serif" w:cs="Liberation Serif"/>
          <w:bCs/>
          <w:sz w:val="24"/>
          <w:szCs w:val="24"/>
        </w:rPr>
        <w:t>а</w:t>
      </w:r>
      <w:r w:rsidR="00187E43" w:rsidRPr="00950F7B">
        <w:rPr>
          <w:rFonts w:ascii="Liberation Serif" w:hAnsi="Liberation Serif" w:cs="Liberation Serif"/>
          <w:bCs/>
          <w:sz w:val="24"/>
          <w:szCs w:val="24"/>
        </w:rPr>
        <w:t xml:space="preserve"> определения объема и услови</w:t>
      </w:r>
      <w:r w:rsidR="000A0551" w:rsidRPr="00950F7B">
        <w:rPr>
          <w:rFonts w:ascii="Liberation Serif" w:hAnsi="Liberation Serif" w:cs="Liberation Serif"/>
          <w:bCs/>
          <w:sz w:val="24"/>
          <w:szCs w:val="24"/>
        </w:rPr>
        <w:t>й</w:t>
      </w:r>
      <w:r w:rsidR="00187E43" w:rsidRPr="00950F7B">
        <w:rPr>
          <w:rFonts w:ascii="Liberation Serif" w:hAnsi="Liberation Serif" w:cs="Liberation Serif"/>
          <w:bCs/>
          <w:sz w:val="24"/>
          <w:szCs w:val="24"/>
        </w:rPr>
        <w:t xml:space="preserve"> предоставления из бюджета Кушвинского </w:t>
      </w:r>
      <w:r w:rsidR="00CA4B8B" w:rsidRPr="00950F7B">
        <w:rPr>
          <w:rFonts w:ascii="Liberation Serif" w:hAnsi="Liberation Serif" w:cs="Liberation Serif"/>
          <w:bCs/>
          <w:sz w:val="24"/>
          <w:szCs w:val="24"/>
        </w:rPr>
        <w:t>муниципального</w:t>
      </w:r>
      <w:r w:rsidR="00187E43" w:rsidRPr="00950F7B">
        <w:rPr>
          <w:rFonts w:ascii="Liberation Serif" w:hAnsi="Liberation Serif" w:cs="Liberation Serif"/>
          <w:bCs/>
          <w:sz w:val="24"/>
          <w:szCs w:val="24"/>
        </w:rPr>
        <w:t xml:space="preserve"> округа субсидий на иные цели муниципальным автономным и бюджетным учреждениям, подведомственным Управлен</w:t>
      </w:r>
      <w:r w:rsidR="00CA4B8B" w:rsidRPr="00950F7B">
        <w:rPr>
          <w:rFonts w:ascii="Liberation Serif" w:hAnsi="Liberation Serif" w:cs="Liberation Serif"/>
          <w:bCs/>
          <w:sz w:val="24"/>
          <w:szCs w:val="24"/>
        </w:rPr>
        <w:t>ию культуры</w:t>
      </w:r>
      <w:r w:rsidR="00BB1961" w:rsidRPr="00950F7B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CA4B8B" w:rsidRPr="00950F7B">
        <w:rPr>
          <w:rFonts w:ascii="Liberation Serif" w:hAnsi="Liberation Serif" w:cs="Liberation Serif"/>
          <w:bCs/>
          <w:sz w:val="24"/>
          <w:szCs w:val="24"/>
        </w:rPr>
        <w:t>Кушвинского муниципального</w:t>
      </w:r>
      <w:r w:rsidR="00187E43" w:rsidRPr="00950F7B">
        <w:rPr>
          <w:rFonts w:ascii="Liberation Serif" w:hAnsi="Liberation Serif" w:cs="Liberation Serif"/>
          <w:bCs/>
          <w:sz w:val="24"/>
          <w:szCs w:val="24"/>
        </w:rPr>
        <w:t xml:space="preserve"> округа</w:t>
      </w:r>
      <w:r w:rsidRPr="00950F7B">
        <w:rPr>
          <w:rStyle w:val="af0"/>
          <w:rFonts w:ascii="Liberation Serif" w:hAnsi="Liberation Serif" w:cs="Liberation Serif"/>
          <w:i w:val="0"/>
          <w:sz w:val="24"/>
          <w:szCs w:val="24"/>
        </w:rPr>
        <w:t>»</w:t>
      </w:r>
    </w:p>
    <w:p w:rsidR="00AC383E" w:rsidRDefault="00AC383E" w:rsidP="00EE5C2B">
      <w:pPr>
        <w:pStyle w:val="a3"/>
        <w:ind w:left="4820"/>
        <w:rPr>
          <w:rFonts w:ascii="Liberation Serif" w:hAnsi="Liberation Serif" w:cs="Liberation Serif"/>
          <w:sz w:val="24"/>
          <w:szCs w:val="24"/>
        </w:rPr>
      </w:pPr>
    </w:p>
    <w:p w:rsidR="00DB0941" w:rsidRPr="00950F7B" w:rsidRDefault="00DB0941" w:rsidP="00950F7B">
      <w:pPr>
        <w:pStyle w:val="a3"/>
        <w:rPr>
          <w:rFonts w:ascii="Liberation Serif" w:hAnsi="Liberation Serif" w:cs="Liberation Serif"/>
          <w:sz w:val="24"/>
          <w:szCs w:val="24"/>
        </w:rPr>
      </w:pPr>
    </w:p>
    <w:p w:rsidR="00950F7B" w:rsidRDefault="00950F7B" w:rsidP="00383CD4">
      <w:pPr>
        <w:tabs>
          <w:tab w:val="left" w:pos="1134"/>
        </w:tabs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ПОРЯДОК</w:t>
      </w:r>
    </w:p>
    <w:p w:rsidR="00910557" w:rsidRPr="00CA4B8B" w:rsidRDefault="00187E43" w:rsidP="00950F7B">
      <w:pPr>
        <w:tabs>
          <w:tab w:val="left" w:pos="1134"/>
        </w:tabs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CA4B8B">
        <w:rPr>
          <w:rFonts w:ascii="Liberation Serif" w:hAnsi="Liberation Serif" w:cs="Liberation Serif"/>
          <w:b/>
          <w:bCs/>
          <w:sz w:val="28"/>
          <w:szCs w:val="28"/>
        </w:rPr>
        <w:t>определения объема и услови</w:t>
      </w:r>
      <w:r w:rsidR="000A0551" w:rsidRPr="00CA4B8B">
        <w:rPr>
          <w:rFonts w:ascii="Liberation Serif" w:hAnsi="Liberation Serif" w:cs="Liberation Serif"/>
          <w:b/>
          <w:bCs/>
          <w:sz w:val="28"/>
          <w:szCs w:val="28"/>
        </w:rPr>
        <w:t>й</w:t>
      </w:r>
      <w:r w:rsidRPr="00CA4B8B">
        <w:rPr>
          <w:rFonts w:ascii="Liberation Serif" w:hAnsi="Liberation Serif" w:cs="Liberation Serif"/>
          <w:b/>
          <w:bCs/>
          <w:sz w:val="28"/>
          <w:szCs w:val="28"/>
        </w:rPr>
        <w:t xml:space="preserve"> предост</w:t>
      </w:r>
      <w:r w:rsidR="00CA4B8B" w:rsidRPr="00CA4B8B">
        <w:rPr>
          <w:rFonts w:ascii="Liberation Serif" w:hAnsi="Liberation Serif" w:cs="Liberation Serif"/>
          <w:b/>
          <w:bCs/>
          <w:sz w:val="28"/>
          <w:szCs w:val="28"/>
        </w:rPr>
        <w:t>авления из бюджета Кушвинского муниципального</w:t>
      </w:r>
      <w:r w:rsidRPr="00CA4B8B">
        <w:rPr>
          <w:rFonts w:ascii="Liberation Serif" w:hAnsi="Liberation Serif" w:cs="Liberation Serif"/>
          <w:b/>
          <w:bCs/>
          <w:sz w:val="28"/>
          <w:szCs w:val="28"/>
        </w:rPr>
        <w:t xml:space="preserve"> округа субсидий на иные цели муниципальным автономным и бюджетным учреждениям, подведомственным У</w:t>
      </w:r>
      <w:r w:rsidR="00CA4B8B" w:rsidRPr="00CA4B8B">
        <w:rPr>
          <w:rFonts w:ascii="Liberation Serif" w:hAnsi="Liberation Serif" w:cs="Liberation Serif"/>
          <w:b/>
          <w:bCs/>
          <w:sz w:val="28"/>
          <w:szCs w:val="28"/>
        </w:rPr>
        <w:t>правлению культуры Кушвинского муниципального</w:t>
      </w:r>
      <w:r w:rsidRPr="00CA4B8B">
        <w:rPr>
          <w:rFonts w:ascii="Liberation Serif" w:hAnsi="Liberation Serif" w:cs="Liberation Serif"/>
          <w:b/>
          <w:bCs/>
          <w:sz w:val="28"/>
          <w:szCs w:val="28"/>
        </w:rPr>
        <w:t xml:space="preserve"> округа</w:t>
      </w:r>
    </w:p>
    <w:p w:rsidR="00567858" w:rsidRPr="00CA4B8B" w:rsidRDefault="00567858" w:rsidP="00910557">
      <w:pPr>
        <w:tabs>
          <w:tab w:val="left" w:pos="1134"/>
        </w:tabs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A17781" w:rsidRPr="00CA4B8B" w:rsidRDefault="00950F7B" w:rsidP="00950F7B">
      <w:pPr>
        <w:pStyle w:val="a4"/>
        <w:tabs>
          <w:tab w:val="left" w:pos="1134"/>
        </w:tabs>
        <w:spacing w:line="240" w:lineRule="atLeast"/>
        <w:ind w:left="1080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Глава 1. </w:t>
      </w:r>
      <w:r w:rsidR="00A4292F" w:rsidRPr="00CA4B8B">
        <w:rPr>
          <w:rFonts w:ascii="Liberation Serif" w:hAnsi="Liberation Serif" w:cs="Liberation Serif"/>
          <w:b/>
          <w:bCs/>
        </w:rPr>
        <w:t>ОБЩИЕ ПОЛОЖЕНИЯ</w:t>
      </w:r>
    </w:p>
    <w:p w:rsidR="00293D05" w:rsidRPr="00CA4B8B" w:rsidRDefault="00293D05" w:rsidP="00293D05">
      <w:pPr>
        <w:pStyle w:val="a4"/>
        <w:tabs>
          <w:tab w:val="left" w:pos="1134"/>
        </w:tabs>
        <w:spacing w:line="240" w:lineRule="atLeast"/>
        <w:rPr>
          <w:rFonts w:ascii="Liberation Serif" w:hAnsi="Liberation Serif" w:cs="Liberation Serif"/>
          <w:b/>
          <w:bCs/>
        </w:rPr>
      </w:pPr>
    </w:p>
    <w:p w:rsidR="00DD531C" w:rsidRPr="00CA4B8B" w:rsidRDefault="00A90714" w:rsidP="00A90714">
      <w:pPr>
        <w:autoSpaceDE w:val="0"/>
        <w:autoSpaceDN w:val="0"/>
        <w:adjustRightInd w:val="0"/>
        <w:spacing w:after="0" w:line="240" w:lineRule="atLeast"/>
        <w:ind w:firstLine="851"/>
        <w:contextualSpacing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A4B8B">
        <w:rPr>
          <w:rFonts w:ascii="Liberation Serif" w:eastAsia="Times New Roman" w:hAnsi="Liberation Serif" w:cs="Liberation Serif"/>
          <w:sz w:val="28"/>
          <w:szCs w:val="28"/>
        </w:rPr>
        <w:t>1.</w:t>
      </w:r>
      <w:r w:rsidR="00DD531C" w:rsidRPr="00CA4B8B">
        <w:rPr>
          <w:rFonts w:ascii="Liberation Serif" w:eastAsia="Times New Roman" w:hAnsi="Liberation Serif" w:cs="Liberation Serif"/>
          <w:sz w:val="28"/>
          <w:szCs w:val="28"/>
        </w:rPr>
        <w:t xml:space="preserve"> Настоящий Порядок </w:t>
      </w:r>
      <w:r w:rsidR="0052200B" w:rsidRPr="00CA4B8B">
        <w:rPr>
          <w:rFonts w:ascii="Liberation Serif" w:eastAsia="Times New Roman" w:hAnsi="Liberation Serif" w:cs="Liberation Serif"/>
          <w:sz w:val="28"/>
          <w:szCs w:val="28"/>
        </w:rPr>
        <w:t>устанавливает правила определения объема и услови</w:t>
      </w:r>
      <w:r w:rsidR="008F06D9" w:rsidRPr="00CA4B8B">
        <w:rPr>
          <w:rFonts w:ascii="Liberation Serif" w:eastAsia="Times New Roman" w:hAnsi="Liberation Serif" w:cs="Liberation Serif"/>
          <w:sz w:val="28"/>
          <w:szCs w:val="28"/>
        </w:rPr>
        <w:t>й</w:t>
      </w:r>
      <w:r w:rsidR="0052200B" w:rsidRPr="00CA4B8B">
        <w:rPr>
          <w:rFonts w:ascii="Liberation Serif" w:eastAsia="Times New Roman" w:hAnsi="Liberation Serif" w:cs="Liberation Serif"/>
          <w:sz w:val="28"/>
          <w:szCs w:val="28"/>
        </w:rPr>
        <w:t xml:space="preserve"> предоставления с</w:t>
      </w:r>
      <w:r w:rsidR="00CA4B8B">
        <w:rPr>
          <w:rFonts w:ascii="Liberation Serif" w:eastAsia="Times New Roman" w:hAnsi="Liberation Serif" w:cs="Liberation Serif"/>
          <w:sz w:val="28"/>
          <w:szCs w:val="28"/>
        </w:rPr>
        <w:t>убсидий из бюджета Кушвинского муниципального</w:t>
      </w:r>
      <w:r w:rsidR="0052200B" w:rsidRPr="00CA4B8B">
        <w:rPr>
          <w:rFonts w:ascii="Liberation Serif" w:eastAsia="Times New Roman" w:hAnsi="Liberation Serif" w:cs="Liberation Serif"/>
          <w:sz w:val="28"/>
          <w:szCs w:val="28"/>
        </w:rPr>
        <w:t xml:space="preserve"> округа муниципальным бюджетным и авто</w:t>
      </w:r>
      <w:r w:rsidR="00CA4B8B">
        <w:rPr>
          <w:rFonts w:ascii="Liberation Serif" w:eastAsia="Times New Roman" w:hAnsi="Liberation Serif" w:cs="Liberation Serif"/>
          <w:sz w:val="28"/>
          <w:szCs w:val="28"/>
        </w:rPr>
        <w:t>номным учреждениям Кушвинского муниципального</w:t>
      </w:r>
      <w:r w:rsidR="0052200B" w:rsidRPr="00CA4B8B">
        <w:rPr>
          <w:rFonts w:ascii="Liberation Serif" w:eastAsia="Times New Roman" w:hAnsi="Liberation Serif" w:cs="Liberation Serif"/>
          <w:sz w:val="28"/>
          <w:szCs w:val="28"/>
        </w:rPr>
        <w:t xml:space="preserve"> округа</w:t>
      </w:r>
      <w:r w:rsidR="00FB3D7D" w:rsidRPr="00CA4B8B">
        <w:rPr>
          <w:rFonts w:ascii="Liberation Serif" w:eastAsia="Times New Roman" w:hAnsi="Liberation Serif" w:cs="Liberation Serif"/>
          <w:sz w:val="28"/>
          <w:szCs w:val="28"/>
        </w:rPr>
        <w:t xml:space="preserve"> (далее – учреждения)</w:t>
      </w:r>
      <w:r w:rsidR="0052200B" w:rsidRPr="00CA4B8B">
        <w:rPr>
          <w:rFonts w:ascii="Liberation Serif" w:eastAsia="Times New Roman" w:hAnsi="Liberation Serif" w:cs="Liberation Serif"/>
          <w:sz w:val="28"/>
          <w:szCs w:val="28"/>
        </w:rPr>
        <w:t xml:space="preserve"> субсидий на иные цели</w:t>
      </w:r>
      <w:r w:rsidR="000A0551" w:rsidRPr="00CA4B8B">
        <w:rPr>
          <w:rFonts w:ascii="Liberation Serif" w:eastAsia="Times New Roman" w:hAnsi="Liberation Serif" w:cs="Liberation Serif"/>
          <w:sz w:val="28"/>
          <w:szCs w:val="28"/>
        </w:rPr>
        <w:t>,</w:t>
      </w:r>
      <w:r w:rsidR="00FB3D7D" w:rsidRPr="00CA4B8B">
        <w:rPr>
          <w:rFonts w:ascii="Liberation Serif" w:hAnsi="Liberation Serif" w:cs="Liberation Serif"/>
          <w:sz w:val="28"/>
          <w:szCs w:val="28"/>
        </w:rPr>
        <w:t xml:space="preserve"> не связанные с финансовым обеспечением выполнения учреждением муниципального задания  на оказание муниципальных услуг (выполнение работ) </w:t>
      </w:r>
      <w:r w:rsidR="00FB3D7D" w:rsidRPr="00CA4B8B">
        <w:rPr>
          <w:rFonts w:ascii="Liberation Serif" w:eastAsia="Times New Roman" w:hAnsi="Liberation Serif" w:cs="Liberation Serif"/>
          <w:sz w:val="28"/>
          <w:szCs w:val="28"/>
        </w:rPr>
        <w:t xml:space="preserve">(далее – Порядок, </w:t>
      </w:r>
      <w:r w:rsidR="006D5444" w:rsidRPr="00CA4B8B">
        <w:rPr>
          <w:rFonts w:ascii="Liberation Serif" w:eastAsia="Times New Roman" w:hAnsi="Liberation Serif" w:cs="Liberation Serif"/>
          <w:sz w:val="28"/>
          <w:szCs w:val="28"/>
        </w:rPr>
        <w:t>с</w:t>
      </w:r>
      <w:r w:rsidR="00FB3D7D" w:rsidRPr="00CA4B8B">
        <w:rPr>
          <w:rFonts w:ascii="Liberation Serif" w:eastAsia="Times New Roman" w:hAnsi="Liberation Serif" w:cs="Liberation Serif"/>
          <w:sz w:val="28"/>
          <w:szCs w:val="28"/>
        </w:rPr>
        <w:t>убсиди</w:t>
      </w:r>
      <w:r w:rsidR="006D5444" w:rsidRPr="00CA4B8B">
        <w:rPr>
          <w:rFonts w:ascii="Liberation Serif" w:eastAsia="Times New Roman" w:hAnsi="Liberation Serif" w:cs="Liberation Serif"/>
          <w:sz w:val="28"/>
          <w:szCs w:val="28"/>
        </w:rPr>
        <w:t>и на иные цели</w:t>
      </w:r>
      <w:r w:rsidR="00FB3D7D" w:rsidRPr="00CA4B8B">
        <w:rPr>
          <w:rFonts w:ascii="Liberation Serif" w:eastAsia="Times New Roman" w:hAnsi="Liberation Serif" w:cs="Liberation Serif"/>
          <w:sz w:val="28"/>
          <w:szCs w:val="28"/>
        </w:rPr>
        <w:t xml:space="preserve">) </w:t>
      </w:r>
      <w:r w:rsidR="0052200B" w:rsidRPr="00CA4B8B">
        <w:rPr>
          <w:rFonts w:ascii="Liberation Serif" w:eastAsia="Times New Roman" w:hAnsi="Liberation Serif" w:cs="Liberation Serif"/>
          <w:sz w:val="28"/>
          <w:szCs w:val="28"/>
        </w:rPr>
        <w:t xml:space="preserve">в соответствии с абзацем вторым пункта 1 </w:t>
      </w:r>
      <w:r w:rsidR="00DD531C" w:rsidRPr="00CA4B8B">
        <w:rPr>
          <w:rFonts w:ascii="Liberation Serif" w:eastAsia="Times New Roman" w:hAnsi="Liberation Serif" w:cs="Liberation Serif"/>
          <w:sz w:val="28"/>
          <w:szCs w:val="28"/>
        </w:rPr>
        <w:t>стат</w:t>
      </w:r>
      <w:r w:rsidR="0052200B" w:rsidRPr="00CA4B8B">
        <w:rPr>
          <w:rFonts w:ascii="Liberation Serif" w:eastAsia="Times New Roman" w:hAnsi="Liberation Serif" w:cs="Liberation Serif"/>
          <w:sz w:val="28"/>
          <w:szCs w:val="28"/>
        </w:rPr>
        <w:t xml:space="preserve">ьи 78.1 Бюджетного кодекса </w:t>
      </w:r>
      <w:r w:rsidR="0007754D" w:rsidRPr="00CA4B8B">
        <w:rPr>
          <w:rFonts w:ascii="Liberation Serif" w:hAnsi="Liberation Serif" w:cs="Liberation Serif"/>
          <w:sz w:val="28"/>
          <w:szCs w:val="28"/>
        </w:rPr>
        <w:t>Российской Федерации</w:t>
      </w:r>
      <w:r w:rsidR="009A301B" w:rsidRPr="00CA4B8B">
        <w:rPr>
          <w:rFonts w:ascii="Liberation Serif" w:eastAsia="Times New Roman" w:hAnsi="Liberation Serif" w:cs="Liberation Serif"/>
          <w:sz w:val="28"/>
          <w:szCs w:val="28"/>
        </w:rPr>
        <w:t>,</w:t>
      </w:r>
      <w:r w:rsidR="00B4427D">
        <w:rPr>
          <w:rFonts w:ascii="Liberation Serif" w:hAnsi="Liberation Serif" w:cs="Liberation Serif"/>
          <w:sz w:val="28"/>
          <w:szCs w:val="28"/>
        </w:rPr>
        <w:t xml:space="preserve"> </w:t>
      </w:r>
      <w:r w:rsidR="0007754D" w:rsidRPr="00CA4B8B">
        <w:rPr>
          <w:rFonts w:ascii="Liberation Serif" w:hAnsi="Liberation Serif" w:cs="Liberation Serif"/>
          <w:sz w:val="28"/>
          <w:szCs w:val="28"/>
        </w:rPr>
        <w:t>П</w:t>
      </w:r>
      <w:r w:rsidR="009A301B" w:rsidRPr="00CA4B8B">
        <w:rPr>
          <w:rFonts w:ascii="Liberation Serif" w:hAnsi="Liberation Serif" w:cs="Liberation Serif"/>
          <w:sz w:val="28"/>
          <w:szCs w:val="28"/>
        </w:rPr>
        <w:t>остановлением Правительств</w:t>
      </w:r>
      <w:r w:rsidR="00950F7B">
        <w:rPr>
          <w:rFonts w:ascii="Liberation Serif" w:hAnsi="Liberation Serif" w:cs="Liberation Serif"/>
          <w:sz w:val="28"/>
          <w:szCs w:val="28"/>
        </w:rPr>
        <w:t xml:space="preserve">а Российской Федерации от 22 февраля </w:t>
      </w:r>
      <w:r w:rsidR="00950F7B">
        <w:rPr>
          <w:rFonts w:ascii="Liberation Serif" w:hAnsi="Liberation Serif" w:cs="Liberation Serif"/>
          <w:sz w:val="28"/>
          <w:szCs w:val="28"/>
        </w:rPr>
        <w:br/>
      </w:r>
      <w:r w:rsidR="009A301B" w:rsidRPr="00CA4B8B">
        <w:rPr>
          <w:rFonts w:ascii="Liberation Serif" w:hAnsi="Liberation Serif" w:cs="Liberation Serif"/>
          <w:sz w:val="28"/>
          <w:szCs w:val="28"/>
        </w:rPr>
        <w:t>2020</w:t>
      </w:r>
      <w:r w:rsidR="00950F7B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9A301B" w:rsidRPr="00CA4B8B">
        <w:rPr>
          <w:rFonts w:ascii="Liberation Serif" w:hAnsi="Liberation Serif" w:cs="Liberation Serif"/>
          <w:sz w:val="28"/>
          <w:szCs w:val="28"/>
        </w:rPr>
        <w:t xml:space="preserve"> №</w:t>
      </w:r>
      <w:r w:rsidR="004C7B97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="009A301B" w:rsidRPr="00CA4B8B">
        <w:rPr>
          <w:rFonts w:ascii="Liberation Serif" w:hAnsi="Liberation Serif" w:cs="Liberation Serif"/>
          <w:sz w:val="28"/>
          <w:szCs w:val="28"/>
        </w:rPr>
        <w:t>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</w:t>
      </w:r>
      <w:r w:rsidR="00DD531C" w:rsidRPr="00CA4B8B">
        <w:rPr>
          <w:rFonts w:ascii="Liberation Serif" w:eastAsia="Times New Roman" w:hAnsi="Liberation Serif" w:cs="Liberation Serif"/>
          <w:sz w:val="28"/>
          <w:szCs w:val="28"/>
        </w:rPr>
        <w:t>.</w:t>
      </w:r>
    </w:p>
    <w:p w:rsidR="003E2B47" w:rsidRPr="00CA4B8B" w:rsidRDefault="00DD531C" w:rsidP="004C7B9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r w:rsidRPr="00CA4B8B">
        <w:rPr>
          <w:rFonts w:ascii="Liberation Serif" w:eastAsia="Times New Roman" w:hAnsi="Liberation Serif" w:cs="Liberation Serif"/>
          <w:bCs/>
          <w:sz w:val="28"/>
          <w:szCs w:val="28"/>
        </w:rPr>
        <w:t xml:space="preserve">2. </w:t>
      </w:r>
      <w:r w:rsidR="003E2B47" w:rsidRPr="00CA4B8B">
        <w:rPr>
          <w:rFonts w:ascii="Liberation Serif" w:hAnsi="Liberation Serif" w:cs="Liberation Serif"/>
          <w:sz w:val="28"/>
          <w:szCs w:val="28"/>
        </w:rPr>
        <w:t>Субсидии</w:t>
      </w:r>
      <w:r w:rsidR="006D5444" w:rsidRPr="00CA4B8B">
        <w:rPr>
          <w:rFonts w:ascii="Liberation Serif" w:hAnsi="Liberation Serif" w:cs="Liberation Serif"/>
          <w:sz w:val="28"/>
          <w:szCs w:val="28"/>
        </w:rPr>
        <w:t xml:space="preserve"> на иные цели</w:t>
      </w:r>
      <w:r w:rsidR="003E2B47" w:rsidRPr="00CA4B8B">
        <w:rPr>
          <w:rFonts w:ascii="Liberation Serif" w:hAnsi="Liberation Serif" w:cs="Liberation Serif"/>
          <w:sz w:val="28"/>
          <w:szCs w:val="28"/>
        </w:rPr>
        <w:t xml:space="preserve"> предоставляются Управлением культуры Кушвинского </w:t>
      </w:r>
      <w:r w:rsidR="00CA4B8B">
        <w:rPr>
          <w:rFonts w:ascii="Liberation Serif" w:hAnsi="Liberation Serif" w:cs="Liberation Serif"/>
          <w:sz w:val="28"/>
          <w:szCs w:val="28"/>
        </w:rPr>
        <w:t>муниципального</w:t>
      </w:r>
      <w:r w:rsidR="003E2B47" w:rsidRPr="00CA4B8B">
        <w:rPr>
          <w:rFonts w:ascii="Liberation Serif" w:hAnsi="Liberation Serif" w:cs="Liberation Serif"/>
          <w:sz w:val="28"/>
          <w:szCs w:val="28"/>
        </w:rPr>
        <w:t xml:space="preserve"> округ</w:t>
      </w:r>
      <w:r w:rsidR="00A4292F">
        <w:rPr>
          <w:rFonts w:ascii="Liberation Serif" w:hAnsi="Liberation Serif" w:cs="Liberation Serif"/>
          <w:sz w:val="28"/>
          <w:szCs w:val="28"/>
        </w:rPr>
        <w:t>а (далее – Управление культуры)</w:t>
      </w:r>
      <w:r w:rsidR="003E2B47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="00C43B60" w:rsidRPr="00CA4B8B">
        <w:rPr>
          <w:rFonts w:ascii="Liberation Serif" w:hAnsi="Liberation Serif" w:cs="Liberation Serif"/>
          <w:sz w:val="28"/>
          <w:szCs w:val="28"/>
        </w:rPr>
        <w:t>в целях финансового обеспечения следующих расходов учреждений</w:t>
      </w:r>
      <w:r w:rsidR="003E2B47" w:rsidRPr="00CA4B8B">
        <w:rPr>
          <w:rFonts w:ascii="Liberation Serif" w:hAnsi="Liberation Serif" w:cs="Liberation Serif"/>
          <w:sz w:val="28"/>
          <w:szCs w:val="28"/>
        </w:rPr>
        <w:t>:</w:t>
      </w:r>
    </w:p>
    <w:p w:rsidR="000F3D48" w:rsidRPr="00CA4B8B" w:rsidRDefault="0080148B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1)</w:t>
      </w:r>
      <w:r w:rsidR="006B4620" w:rsidRPr="00CA4B8B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с</w:t>
      </w:r>
      <w:r w:rsidR="0052200B" w:rsidRPr="00CA4B8B">
        <w:rPr>
          <w:rFonts w:ascii="Liberation Serif" w:hAnsi="Liberation Serif" w:cs="Liberation Serif"/>
          <w:sz w:val="28"/>
          <w:szCs w:val="28"/>
        </w:rPr>
        <w:t xml:space="preserve">убсидии в целях осуществления капитального ремонта зданий, иных объектов недвижимого имущества (в том числе входящих в их состав сетей и систем инженерно-технического обеспечения), разработки проектной документации (включая инженерные изыскания), осуществления строительного контроля для указанных работ в соответствии со </w:t>
      </w:r>
      <w:hyperlink r:id="rId8" w:history="1">
        <w:r w:rsidR="0052200B" w:rsidRPr="00CA4B8B">
          <w:rPr>
            <w:rStyle w:val="af1"/>
            <w:rFonts w:ascii="Liberation Serif" w:hAnsi="Liberation Serif" w:cs="Liberation Serif"/>
            <w:color w:val="auto"/>
            <w:sz w:val="28"/>
            <w:szCs w:val="28"/>
          </w:rPr>
          <w:t>статьями 8.3</w:t>
        </w:r>
      </w:hyperlink>
      <w:r w:rsidR="0052200B" w:rsidRPr="00CA4B8B">
        <w:rPr>
          <w:rFonts w:ascii="Liberation Serif" w:hAnsi="Liberation Serif" w:cs="Liberation Serif"/>
          <w:sz w:val="28"/>
          <w:szCs w:val="28"/>
        </w:rPr>
        <w:t xml:space="preserve">, </w:t>
      </w:r>
      <w:hyperlink r:id="rId9" w:history="1">
        <w:r w:rsidR="0052200B" w:rsidRPr="00CA4B8B">
          <w:rPr>
            <w:rStyle w:val="af1"/>
            <w:rFonts w:ascii="Liberation Serif" w:hAnsi="Liberation Serif" w:cs="Liberation Serif"/>
            <w:color w:val="auto"/>
            <w:sz w:val="28"/>
            <w:szCs w:val="28"/>
          </w:rPr>
          <w:t>48</w:t>
        </w:r>
      </w:hyperlink>
      <w:r w:rsidR="0052200B" w:rsidRPr="00CA4B8B">
        <w:rPr>
          <w:rFonts w:ascii="Liberation Serif" w:hAnsi="Liberation Serif" w:cs="Liberation Serif"/>
          <w:sz w:val="28"/>
          <w:szCs w:val="28"/>
        </w:rPr>
        <w:t xml:space="preserve"> Градостроительно</w:t>
      </w:r>
      <w:r w:rsidR="000F3D48" w:rsidRPr="00CA4B8B">
        <w:rPr>
          <w:rFonts w:ascii="Liberation Serif" w:hAnsi="Liberation Serif" w:cs="Liberation Serif"/>
          <w:sz w:val="28"/>
          <w:szCs w:val="28"/>
        </w:rPr>
        <w:t>го кодекса Российской Федерации.</w:t>
      </w:r>
    </w:p>
    <w:p w:rsidR="00962BEB" w:rsidRPr="00CA4B8B" w:rsidRDefault="00962BEB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 xml:space="preserve">Размер целевой субсидии на осуществление расходов, </w:t>
      </w:r>
      <w:r w:rsidR="00906DB8" w:rsidRPr="00CA4B8B">
        <w:rPr>
          <w:rFonts w:ascii="Liberation Serif" w:hAnsi="Liberation Serif" w:cs="Liberation Serif"/>
          <w:sz w:val="28"/>
          <w:szCs w:val="28"/>
        </w:rPr>
        <w:t xml:space="preserve">указанных в </w:t>
      </w:r>
      <w:hyperlink w:anchor="sub_1321" w:history="1">
        <w:r w:rsidR="00906DB8" w:rsidRPr="00CA4B8B">
          <w:rPr>
            <w:rStyle w:val="af1"/>
            <w:rFonts w:ascii="Liberation Serif" w:hAnsi="Liberation Serif" w:cs="Liberation Serif"/>
            <w:color w:val="auto"/>
            <w:sz w:val="28"/>
            <w:szCs w:val="28"/>
          </w:rPr>
          <w:t>подпункте</w:t>
        </w:r>
      </w:hyperlink>
      <w:r w:rsidR="0080148B">
        <w:rPr>
          <w:rFonts w:ascii="Liberation Serif" w:hAnsi="Liberation Serif" w:cs="Liberation Serif"/>
          <w:sz w:val="28"/>
          <w:szCs w:val="28"/>
        </w:rPr>
        <w:t xml:space="preserve"> 1</w:t>
      </w:r>
      <w:r w:rsidR="00906DB8" w:rsidRPr="00CA4B8B">
        <w:rPr>
          <w:rFonts w:ascii="Liberation Serif" w:hAnsi="Liberation Serif" w:cs="Liberation Serif"/>
          <w:sz w:val="28"/>
          <w:szCs w:val="28"/>
        </w:rPr>
        <w:t xml:space="preserve"> настоящего пункта, </w:t>
      </w:r>
      <w:r w:rsidRPr="00CA4B8B">
        <w:rPr>
          <w:rFonts w:ascii="Liberation Serif" w:hAnsi="Liberation Serif" w:cs="Liberation Serif"/>
          <w:sz w:val="28"/>
          <w:szCs w:val="28"/>
        </w:rPr>
        <w:t xml:space="preserve">на объектах, закрепленных за учреждением на праве оперативного управления, определяется на основании сметы с учетом </w:t>
      </w:r>
      <w:r w:rsidRPr="00CA4B8B">
        <w:rPr>
          <w:rFonts w:ascii="Liberation Serif" w:hAnsi="Liberation Serif" w:cs="Liberation Serif"/>
          <w:sz w:val="28"/>
          <w:szCs w:val="28"/>
        </w:rPr>
        <w:lastRenderedPageBreak/>
        <w:t>требований, предусмотренных статьей 8.3 Градостроительного кодекса Российской Федерации, с учетом государственной экспертизы проектной документации объектов капитального строительства и результатов инженерных изысканий, при пред</w:t>
      </w:r>
      <w:r w:rsidR="000A0551" w:rsidRPr="00CA4B8B">
        <w:rPr>
          <w:rFonts w:ascii="Liberation Serif" w:hAnsi="Liberation Serif" w:cs="Liberation Serif"/>
          <w:sz w:val="28"/>
          <w:szCs w:val="28"/>
        </w:rPr>
        <w:t>о</w:t>
      </w:r>
      <w:r w:rsidRPr="00CA4B8B">
        <w:rPr>
          <w:rFonts w:ascii="Liberation Serif" w:hAnsi="Liberation Serif" w:cs="Liberation Serif"/>
          <w:sz w:val="28"/>
          <w:szCs w:val="28"/>
        </w:rPr>
        <w:t>ставлении следующих документов:</w:t>
      </w:r>
    </w:p>
    <w:p w:rsidR="008F318E" w:rsidRPr="00CA4B8B" w:rsidRDefault="000F3D48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 пояснительной записки</w:t>
      </w:r>
      <w:r w:rsidR="008F318E" w:rsidRPr="00CA4B8B">
        <w:rPr>
          <w:rFonts w:ascii="Liberation Serif" w:hAnsi="Liberation Serif" w:cs="Liberation Serif"/>
          <w:sz w:val="28"/>
          <w:szCs w:val="28"/>
        </w:rPr>
        <w:t xml:space="preserve">, содержащей </w:t>
      </w:r>
      <w:r w:rsidR="00AB1F5D" w:rsidRPr="00CA4B8B">
        <w:rPr>
          <w:rFonts w:ascii="Liberation Serif" w:hAnsi="Liberation Serif" w:cs="Liberation Serif"/>
          <w:sz w:val="28"/>
          <w:szCs w:val="28"/>
        </w:rPr>
        <w:t>переч</w:t>
      </w:r>
      <w:r w:rsidR="008F318E" w:rsidRPr="00CA4B8B">
        <w:rPr>
          <w:rFonts w:ascii="Liberation Serif" w:hAnsi="Liberation Serif" w:cs="Liberation Serif"/>
          <w:sz w:val="28"/>
          <w:szCs w:val="28"/>
        </w:rPr>
        <w:t>ень</w:t>
      </w:r>
      <w:r w:rsidR="00AB1F5D" w:rsidRPr="00CA4B8B">
        <w:rPr>
          <w:rFonts w:ascii="Liberation Serif" w:hAnsi="Liberation Serif" w:cs="Liberation Serif"/>
          <w:sz w:val="28"/>
          <w:szCs w:val="28"/>
        </w:rPr>
        <w:t xml:space="preserve"> объектов</w:t>
      </w:r>
      <w:r w:rsidR="007673E4" w:rsidRPr="00CA4B8B">
        <w:rPr>
          <w:rFonts w:ascii="Liberation Serif" w:hAnsi="Liberation Serif" w:cs="Liberation Serif"/>
          <w:sz w:val="28"/>
          <w:szCs w:val="28"/>
        </w:rPr>
        <w:t>,</w:t>
      </w:r>
      <w:r w:rsidR="00AB1F5D" w:rsidRPr="00CA4B8B">
        <w:rPr>
          <w:rFonts w:ascii="Liberation Serif" w:hAnsi="Liberation Serif" w:cs="Liberation Serif"/>
          <w:sz w:val="28"/>
          <w:szCs w:val="28"/>
        </w:rPr>
        <w:t xml:space="preserve"> подлежащих ремонту, </w:t>
      </w:r>
      <w:r w:rsidRPr="00CA4B8B">
        <w:rPr>
          <w:rFonts w:ascii="Liberation Serif" w:hAnsi="Liberation Serif" w:cs="Liberation Serif"/>
          <w:sz w:val="28"/>
          <w:szCs w:val="28"/>
        </w:rPr>
        <w:t>описание техническог</w:t>
      </w:r>
      <w:r w:rsidR="003E2B47" w:rsidRPr="00CA4B8B">
        <w:rPr>
          <w:rFonts w:ascii="Liberation Serif" w:hAnsi="Liberation Serif" w:cs="Liberation Serif"/>
          <w:sz w:val="28"/>
          <w:szCs w:val="28"/>
        </w:rPr>
        <w:t>о состояния здания (сооружения)</w:t>
      </w:r>
      <w:r w:rsidRPr="00CA4B8B">
        <w:rPr>
          <w:rFonts w:ascii="Liberation Serif" w:hAnsi="Liberation Serif" w:cs="Liberation Serif"/>
          <w:sz w:val="28"/>
          <w:szCs w:val="28"/>
        </w:rPr>
        <w:t xml:space="preserve"> планируемого к проведению ремонта</w:t>
      </w:r>
      <w:r w:rsidR="00AB1F5D" w:rsidRPr="00CA4B8B">
        <w:rPr>
          <w:rFonts w:ascii="Liberation Serif" w:hAnsi="Liberation Serif" w:cs="Liberation Serif"/>
          <w:sz w:val="28"/>
          <w:szCs w:val="28"/>
        </w:rPr>
        <w:t>,</w:t>
      </w:r>
      <w:r w:rsidR="003E2B47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="00584C6C">
        <w:rPr>
          <w:rFonts w:ascii="Liberation Serif" w:hAnsi="Liberation Serif" w:cs="Liberation Serif"/>
          <w:sz w:val="28"/>
          <w:szCs w:val="28"/>
        </w:rPr>
        <w:t xml:space="preserve">расчет </w:t>
      </w:r>
      <w:r w:rsidR="008C2324" w:rsidRPr="00CA4B8B">
        <w:rPr>
          <w:rFonts w:ascii="Liberation Serif" w:hAnsi="Liberation Serif" w:cs="Liberation Serif"/>
          <w:sz w:val="28"/>
          <w:szCs w:val="28"/>
        </w:rPr>
        <w:t>обосновани</w:t>
      </w:r>
      <w:r w:rsidR="00584C6C">
        <w:rPr>
          <w:rFonts w:ascii="Liberation Serif" w:hAnsi="Liberation Serif" w:cs="Liberation Serif"/>
          <w:sz w:val="28"/>
          <w:szCs w:val="28"/>
        </w:rPr>
        <w:t>я</w:t>
      </w:r>
      <w:r w:rsidR="00441C47" w:rsidRPr="00CA4B8B">
        <w:rPr>
          <w:rFonts w:ascii="Liberation Serif" w:hAnsi="Liberation Serif" w:cs="Liberation Serif"/>
          <w:sz w:val="28"/>
          <w:szCs w:val="28"/>
        </w:rPr>
        <w:t xml:space="preserve"> суммы субсидии</w:t>
      </w:r>
      <w:r w:rsidRPr="00CA4B8B">
        <w:rPr>
          <w:rFonts w:ascii="Liberation Serif" w:hAnsi="Liberation Serif" w:cs="Liberation Serif"/>
          <w:sz w:val="28"/>
          <w:szCs w:val="28"/>
        </w:rPr>
        <w:t>,</w:t>
      </w:r>
      <w:r w:rsidR="00275C1C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="008F318E" w:rsidRPr="00CA4B8B">
        <w:rPr>
          <w:rFonts w:ascii="Liberation Serif" w:hAnsi="Liberation Serif" w:cs="Liberation Serif"/>
          <w:sz w:val="28"/>
          <w:szCs w:val="28"/>
        </w:rPr>
        <w:t xml:space="preserve">сведения </w:t>
      </w:r>
      <w:r w:rsidR="00275C1C" w:rsidRPr="00CA4B8B">
        <w:rPr>
          <w:rFonts w:ascii="Liberation Serif" w:hAnsi="Liberation Serif" w:cs="Liberation Serif"/>
          <w:sz w:val="28"/>
          <w:szCs w:val="28"/>
        </w:rPr>
        <w:t>об обеспеченности учреждения проектно-сметной документацией на планируемые работы</w:t>
      </w:r>
      <w:r w:rsidR="008F318E" w:rsidRPr="00CA4B8B">
        <w:rPr>
          <w:rFonts w:ascii="Liberation Serif" w:hAnsi="Liberation Serif" w:cs="Liberation Serif"/>
          <w:sz w:val="28"/>
          <w:szCs w:val="28"/>
        </w:rPr>
        <w:t>;</w:t>
      </w:r>
      <w:r w:rsidR="003E2B47" w:rsidRPr="00CA4B8B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8F318E" w:rsidRPr="00CA4B8B" w:rsidRDefault="008F318E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</w:t>
      </w:r>
      <w:r w:rsidR="00B12ABA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="003E2B47" w:rsidRPr="00CA4B8B">
        <w:rPr>
          <w:rFonts w:ascii="Liberation Serif" w:hAnsi="Liberation Serif" w:cs="Liberation Serif"/>
          <w:sz w:val="28"/>
          <w:szCs w:val="28"/>
        </w:rPr>
        <w:t>акт</w:t>
      </w:r>
      <w:r w:rsidR="001C0B0B" w:rsidRPr="00CA4B8B">
        <w:rPr>
          <w:rFonts w:ascii="Liberation Serif" w:hAnsi="Liberation Serif" w:cs="Liberation Serif"/>
          <w:sz w:val="28"/>
          <w:szCs w:val="28"/>
        </w:rPr>
        <w:t>а</w:t>
      </w:r>
      <w:r w:rsidRPr="00CA4B8B">
        <w:rPr>
          <w:rFonts w:ascii="Liberation Serif" w:hAnsi="Liberation Serif" w:cs="Liberation Serif"/>
          <w:sz w:val="28"/>
          <w:szCs w:val="28"/>
        </w:rPr>
        <w:t xml:space="preserve"> обследования;</w:t>
      </w:r>
    </w:p>
    <w:p w:rsidR="008F318E" w:rsidRPr="00CA4B8B" w:rsidRDefault="008F318E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</w:t>
      </w:r>
      <w:r w:rsidR="00B12ABA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="003E2B47" w:rsidRPr="00CA4B8B">
        <w:rPr>
          <w:rFonts w:ascii="Liberation Serif" w:hAnsi="Liberation Serif" w:cs="Liberation Serif"/>
          <w:sz w:val="28"/>
          <w:szCs w:val="28"/>
        </w:rPr>
        <w:t>дефектн</w:t>
      </w:r>
      <w:r w:rsidR="001C0B0B" w:rsidRPr="00CA4B8B">
        <w:rPr>
          <w:rFonts w:ascii="Liberation Serif" w:hAnsi="Liberation Serif" w:cs="Liberation Serif"/>
          <w:sz w:val="28"/>
          <w:szCs w:val="28"/>
        </w:rPr>
        <w:t>ой</w:t>
      </w:r>
      <w:r w:rsidR="003E2B47" w:rsidRPr="00CA4B8B">
        <w:rPr>
          <w:rFonts w:ascii="Liberation Serif" w:hAnsi="Liberation Serif" w:cs="Liberation Serif"/>
          <w:sz w:val="28"/>
          <w:szCs w:val="28"/>
        </w:rPr>
        <w:t xml:space="preserve"> ведомост</w:t>
      </w:r>
      <w:r w:rsidRPr="00CA4B8B">
        <w:rPr>
          <w:rFonts w:ascii="Liberation Serif" w:hAnsi="Liberation Serif" w:cs="Liberation Serif"/>
          <w:sz w:val="28"/>
          <w:szCs w:val="28"/>
        </w:rPr>
        <w:t>и</w:t>
      </w:r>
      <w:r w:rsidR="00E908EA" w:rsidRPr="00CA4B8B">
        <w:rPr>
          <w:rFonts w:ascii="Liberation Serif" w:hAnsi="Liberation Serif" w:cs="Liberation Serif"/>
          <w:sz w:val="28"/>
          <w:szCs w:val="28"/>
        </w:rPr>
        <w:t xml:space="preserve"> (ведо</w:t>
      </w:r>
      <w:r w:rsidR="00026956" w:rsidRPr="00CA4B8B">
        <w:rPr>
          <w:rFonts w:ascii="Liberation Serif" w:hAnsi="Liberation Serif" w:cs="Liberation Serif"/>
          <w:sz w:val="28"/>
          <w:szCs w:val="28"/>
        </w:rPr>
        <w:t>мости объемов работ)</w:t>
      </w:r>
      <w:r w:rsidRPr="00CA4B8B">
        <w:rPr>
          <w:rFonts w:ascii="Liberation Serif" w:hAnsi="Liberation Serif" w:cs="Liberation Serif"/>
          <w:sz w:val="28"/>
          <w:szCs w:val="28"/>
        </w:rPr>
        <w:t>;</w:t>
      </w:r>
    </w:p>
    <w:p w:rsidR="00C83274" w:rsidRPr="00CA4B8B" w:rsidRDefault="008F318E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</w:t>
      </w:r>
      <w:r w:rsidR="00B12ABA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Pr="00CA4B8B">
        <w:rPr>
          <w:rFonts w:ascii="Liberation Serif" w:hAnsi="Liberation Serif" w:cs="Liberation Serif"/>
          <w:sz w:val="28"/>
          <w:szCs w:val="28"/>
        </w:rPr>
        <w:t>п</w:t>
      </w:r>
      <w:r w:rsidR="003E2B47" w:rsidRPr="00CA4B8B">
        <w:rPr>
          <w:rFonts w:ascii="Liberation Serif" w:hAnsi="Liberation Serif" w:cs="Liberation Serif"/>
          <w:sz w:val="28"/>
          <w:szCs w:val="28"/>
        </w:rPr>
        <w:t>редварительн</w:t>
      </w:r>
      <w:r w:rsidR="001C0B0B" w:rsidRPr="00CA4B8B">
        <w:rPr>
          <w:rFonts w:ascii="Liberation Serif" w:hAnsi="Liberation Serif" w:cs="Liberation Serif"/>
          <w:sz w:val="28"/>
          <w:szCs w:val="28"/>
        </w:rPr>
        <w:t>ой</w:t>
      </w:r>
      <w:r w:rsidR="003E2B47" w:rsidRPr="00CA4B8B">
        <w:rPr>
          <w:rFonts w:ascii="Liberation Serif" w:hAnsi="Liberation Serif" w:cs="Liberation Serif"/>
          <w:sz w:val="28"/>
          <w:szCs w:val="28"/>
        </w:rPr>
        <w:t xml:space="preserve"> смет</w:t>
      </w:r>
      <w:r w:rsidR="001C0B0B" w:rsidRPr="00CA4B8B">
        <w:rPr>
          <w:rFonts w:ascii="Liberation Serif" w:hAnsi="Liberation Serif" w:cs="Liberation Serif"/>
          <w:sz w:val="28"/>
          <w:szCs w:val="28"/>
        </w:rPr>
        <w:t>ы</w:t>
      </w:r>
      <w:r w:rsidR="00A4292F">
        <w:rPr>
          <w:rFonts w:ascii="Liberation Serif" w:hAnsi="Liberation Serif" w:cs="Liberation Serif"/>
          <w:sz w:val="28"/>
          <w:szCs w:val="28"/>
        </w:rPr>
        <w:t xml:space="preserve"> расходов;</w:t>
      </w:r>
    </w:p>
    <w:p w:rsidR="006E1A7D" w:rsidRPr="00CA4B8B" w:rsidRDefault="007F3606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bookmarkStart w:id="1" w:name="sub_1323"/>
      <w:r w:rsidRPr="00CA4B8B">
        <w:rPr>
          <w:rFonts w:ascii="Liberation Serif" w:hAnsi="Liberation Serif" w:cs="Liberation Serif"/>
          <w:sz w:val="28"/>
          <w:szCs w:val="28"/>
        </w:rPr>
        <w:t>2</w:t>
      </w:r>
      <w:r w:rsidR="0080148B">
        <w:rPr>
          <w:rFonts w:ascii="Liberation Serif" w:hAnsi="Liberation Serif" w:cs="Liberation Serif"/>
          <w:sz w:val="28"/>
          <w:szCs w:val="28"/>
        </w:rPr>
        <w:t>)</w:t>
      </w:r>
      <w:r w:rsidR="006E1A7D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="00BE0326">
        <w:rPr>
          <w:rFonts w:ascii="Liberation Serif" w:hAnsi="Liberation Serif" w:cs="Liberation Serif"/>
          <w:sz w:val="28"/>
          <w:szCs w:val="28"/>
        </w:rPr>
        <w:t>с</w:t>
      </w:r>
      <w:r w:rsidR="006E1A7D" w:rsidRPr="00CA4B8B">
        <w:rPr>
          <w:rFonts w:ascii="Liberation Serif" w:hAnsi="Liberation Serif" w:cs="Liberation Serif"/>
          <w:sz w:val="28"/>
          <w:szCs w:val="28"/>
        </w:rPr>
        <w:t>убсидии в целях проведения работ по подключению к линиям связи, электро- и теплоснабжения, сетям инженерно-технического обеспечения, в том числе для увеличения потребляемой мощности (в случае, если расходы на проведение указанных работ не включены в расходы на осуществление капитальных вложений).</w:t>
      </w:r>
    </w:p>
    <w:bookmarkEnd w:id="1"/>
    <w:p w:rsidR="006E1A7D" w:rsidRPr="00CA4B8B" w:rsidRDefault="006E1A7D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Размер целевой субсидии определяется при пред</w:t>
      </w:r>
      <w:r w:rsidR="000A0551" w:rsidRPr="00CA4B8B">
        <w:rPr>
          <w:rFonts w:ascii="Liberation Serif" w:hAnsi="Liberation Serif" w:cs="Liberation Serif"/>
          <w:sz w:val="28"/>
          <w:szCs w:val="28"/>
        </w:rPr>
        <w:t>о</w:t>
      </w:r>
      <w:r w:rsidRPr="00CA4B8B">
        <w:rPr>
          <w:rFonts w:ascii="Liberation Serif" w:hAnsi="Liberation Serif" w:cs="Liberation Serif"/>
          <w:sz w:val="28"/>
          <w:szCs w:val="28"/>
        </w:rPr>
        <w:t>ставлении следующих документов:</w:t>
      </w:r>
    </w:p>
    <w:p w:rsidR="006E1A7D" w:rsidRPr="00CA4B8B" w:rsidRDefault="00FE458A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 </w:t>
      </w:r>
      <w:r w:rsidR="00AB1F5D" w:rsidRPr="00CA4B8B">
        <w:rPr>
          <w:rFonts w:ascii="Liberation Serif" w:hAnsi="Liberation Serif" w:cs="Liberation Serif"/>
          <w:sz w:val="28"/>
          <w:szCs w:val="28"/>
        </w:rPr>
        <w:t>пояснительной записки, содержащей о</w:t>
      </w:r>
      <w:r w:rsidR="006E1A7D" w:rsidRPr="00CA4B8B">
        <w:rPr>
          <w:rFonts w:ascii="Liberation Serif" w:hAnsi="Liberation Serif" w:cs="Liberation Serif"/>
          <w:sz w:val="28"/>
          <w:szCs w:val="28"/>
        </w:rPr>
        <w:t>босновани</w:t>
      </w:r>
      <w:r w:rsidR="00AB1F5D" w:rsidRPr="00CA4B8B">
        <w:rPr>
          <w:rFonts w:ascii="Liberation Serif" w:hAnsi="Liberation Serif" w:cs="Liberation Serif"/>
          <w:sz w:val="28"/>
          <w:szCs w:val="28"/>
        </w:rPr>
        <w:t>е</w:t>
      </w:r>
      <w:r w:rsidR="006E1A7D" w:rsidRPr="00CA4B8B">
        <w:rPr>
          <w:rFonts w:ascii="Liberation Serif" w:hAnsi="Liberation Serif" w:cs="Liberation Serif"/>
          <w:sz w:val="28"/>
          <w:szCs w:val="28"/>
        </w:rPr>
        <w:t xml:space="preserve"> необходимости </w:t>
      </w:r>
      <w:r w:rsidR="00AB1F5D" w:rsidRPr="00CA4B8B">
        <w:rPr>
          <w:rFonts w:ascii="Liberation Serif" w:hAnsi="Liberation Serif" w:cs="Liberation Serif"/>
          <w:sz w:val="28"/>
          <w:szCs w:val="28"/>
        </w:rPr>
        <w:t xml:space="preserve">предоставления бюджетных средств, включая </w:t>
      </w:r>
      <w:r w:rsidR="00F84CB2" w:rsidRPr="00F84CB2">
        <w:rPr>
          <w:rFonts w:ascii="Liberation Serif" w:hAnsi="Liberation Serif" w:cs="Liberation Serif"/>
          <w:sz w:val="28"/>
          <w:szCs w:val="28"/>
        </w:rPr>
        <w:t>расчет обосновани</w:t>
      </w:r>
      <w:r w:rsidR="00F84CB2">
        <w:rPr>
          <w:rFonts w:ascii="Liberation Serif" w:hAnsi="Liberation Serif" w:cs="Liberation Serif"/>
          <w:sz w:val="28"/>
          <w:szCs w:val="28"/>
        </w:rPr>
        <w:t>я</w:t>
      </w:r>
      <w:r w:rsidR="00AB1F5D" w:rsidRPr="00CA4B8B">
        <w:rPr>
          <w:rFonts w:ascii="Liberation Serif" w:hAnsi="Liberation Serif" w:cs="Liberation Serif"/>
          <w:sz w:val="28"/>
          <w:szCs w:val="28"/>
        </w:rPr>
        <w:t xml:space="preserve"> суммы субсидии</w:t>
      </w:r>
      <w:r w:rsidR="006E1A7D" w:rsidRPr="00CA4B8B">
        <w:rPr>
          <w:rFonts w:ascii="Liberation Serif" w:hAnsi="Liberation Serif" w:cs="Liberation Serif"/>
          <w:sz w:val="28"/>
          <w:szCs w:val="28"/>
        </w:rPr>
        <w:t>;</w:t>
      </w:r>
    </w:p>
    <w:p w:rsidR="006E1A7D" w:rsidRPr="00CA4B8B" w:rsidRDefault="006E1A7D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 предварительной сметы</w:t>
      </w:r>
      <w:r w:rsidR="00FE458A" w:rsidRPr="00CA4B8B">
        <w:rPr>
          <w:rFonts w:ascii="Liberation Serif" w:hAnsi="Liberation Serif" w:cs="Liberation Serif"/>
          <w:sz w:val="28"/>
          <w:szCs w:val="28"/>
        </w:rPr>
        <w:t xml:space="preserve"> на выполнение соответствующих работ</w:t>
      </w:r>
      <w:r w:rsidR="00A4292F">
        <w:rPr>
          <w:rFonts w:ascii="Liberation Serif" w:hAnsi="Liberation Serif" w:cs="Liberation Serif"/>
          <w:sz w:val="28"/>
          <w:szCs w:val="28"/>
        </w:rPr>
        <w:t>;</w:t>
      </w:r>
    </w:p>
    <w:p w:rsidR="00BB1961" w:rsidRPr="00BB1961" w:rsidRDefault="0080148B" w:rsidP="00BB1961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bookmarkStart w:id="2" w:name="sub_1332"/>
      <w:r>
        <w:rPr>
          <w:rFonts w:ascii="Liberation Serif" w:hAnsi="Liberation Serif" w:cs="Liberation Serif"/>
          <w:sz w:val="28"/>
          <w:szCs w:val="28"/>
        </w:rPr>
        <w:t>3)</w:t>
      </w:r>
      <w:r w:rsidR="00BB1961" w:rsidRPr="00BB1961">
        <w:rPr>
          <w:rFonts w:ascii="Liberation Serif" w:hAnsi="Liberation Serif" w:cs="Liberation Serif"/>
          <w:sz w:val="28"/>
          <w:szCs w:val="28"/>
        </w:rPr>
        <w:t xml:space="preserve"> </w:t>
      </w:r>
      <w:r w:rsidR="00BE0326">
        <w:rPr>
          <w:rFonts w:ascii="Liberation Serif" w:hAnsi="Liberation Serif" w:cs="Liberation Serif"/>
          <w:sz w:val="28"/>
          <w:szCs w:val="28"/>
        </w:rPr>
        <w:t>с</w:t>
      </w:r>
      <w:r w:rsidR="00BB1961" w:rsidRPr="00BB1961">
        <w:rPr>
          <w:rFonts w:ascii="Liberation Serif" w:hAnsi="Liberation Serif" w:cs="Liberation Serif"/>
          <w:sz w:val="28"/>
          <w:szCs w:val="28"/>
        </w:rPr>
        <w:t>убсидии в целях реализации мероприятий</w:t>
      </w:r>
      <w:r w:rsidR="00A4292F">
        <w:rPr>
          <w:rFonts w:ascii="Liberation Serif" w:hAnsi="Liberation Serif" w:cs="Liberation Serif"/>
          <w:sz w:val="28"/>
          <w:szCs w:val="28"/>
        </w:rPr>
        <w:t>,</w:t>
      </w:r>
      <w:r w:rsidR="00BB1961" w:rsidRPr="00BB1961">
        <w:rPr>
          <w:rFonts w:ascii="Liberation Serif" w:hAnsi="Liberation Serif" w:cs="Liberation Serif"/>
          <w:sz w:val="28"/>
          <w:szCs w:val="28"/>
        </w:rPr>
        <w:t xml:space="preserve"> направленных на соблюдение требований и норм санитарного законодательства, пожарной безопасности, антитеррористической защищенности, на расходы по текущему ремонту, в том числе расходов, возникающих вследствие чрезвычайных обстоятельств хозяйственной деятельности (стихийного бедствия, пожара, аварии) и проведению восстановительных работ.</w:t>
      </w:r>
    </w:p>
    <w:p w:rsidR="00BB1961" w:rsidRPr="00BB1961" w:rsidRDefault="00BB1961" w:rsidP="00BB1961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BB1961">
        <w:rPr>
          <w:rFonts w:ascii="Liberation Serif" w:hAnsi="Liberation Serif" w:cs="Liberation Serif"/>
          <w:sz w:val="28"/>
          <w:szCs w:val="28"/>
        </w:rPr>
        <w:t xml:space="preserve">Размер целевой субсидии на осуществление расходов, на объектах, закрепленных за учреждением на праве оперативного управления, определяется на основании сметы с учетом требований, предусмотренных статьей 8.3 Градостроительного кодекса Российской Федерации, согласованной с отделом капитального строительства Муниципального казенного учреждения Кушвинского </w:t>
      </w:r>
      <w:r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BB1961">
        <w:rPr>
          <w:rFonts w:ascii="Liberation Serif" w:hAnsi="Liberation Serif" w:cs="Liberation Serif"/>
          <w:color w:val="FF0000"/>
          <w:sz w:val="28"/>
          <w:szCs w:val="28"/>
        </w:rPr>
        <w:t xml:space="preserve"> </w:t>
      </w:r>
      <w:r w:rsidRPr="00D1258A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округа «Комитет жилищно-коммунальной сферы» за исключением локальных сметных расчетов, являющихся приложением к проектно-сметной (рабочей) документации, выполненных специализированной организацией, при предоставлении </w:t>
      </w:r>
      <w:r w:rsidRPr="00BB1961">
        <w:rPr>
          <w:rFonts w:ascii="Liberation Serif" w:hAnsi="Liberation Serif" w:cs="Liberation Serif"/>
          <w:sz w:val="28"/>
          <w:szCs w:val="28"/>
        </w:rPr>
        <w:t>следующих документов:</w:t>
      </w:r>
    </w:p>
    <w:p w:rsidR="00BB1961" w:rsidRPr="00BB1961" w:rsidRDefault="00BB1961" w:rsidP="00BB1961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BB1961">
        <w:rPr>
          <w:rFonts w:ascii="Liberation Serif" w:hAnsi="Liberation Serif" w:cs="Liberation Serif"/>
          <w:sz w:val="28"/>
          <w:szCs w:val="28"/>
        </w:rPr>
        <w:t xml:space="preserve">- пояснительной записки (с перечнем объектов, подлежащих ремонту, с описанием технического состояния здания (сооружения) планируемого к проведению ремонта), </w:t>
      </w:r>
      <w:r w:rsidR="00F84CB2" w:rsidRPr="00F84CB2">
        <w:rPr>
          <w:rFonts w:ascii="Liberation Serif" w:hAnsi="Liberation Serif" w:cs="Liberation Serif"/>
          <w:sz w:val="28"/>
          <w:szCs w:val="28"/>
        </w:rPr>
        <w:t>расчет обосновани</w:t>
      </w:r>
      <w:r w:rsidR="00F84CB2">
        <w:rPr>
          <w:rFonts w:ascii="Liberation Serif" w:hAnsi="Liberation Serif" w:cs="Liberation Serif"/>
          <w:sz w:val="28"/>
          <w:szCs w:val="28"/>
        </w:rPr>
        <w:t>я</w:t>
      </w:r>
      <w:r w:rsidRPr="00BB1961">
        <w:rPr>
          <w:rFonts w:ascii="Liberation Serif" w:hAnsi="Liberation Serif" w:cs="Liberation Serif"/>
          <w:sz w:val="28"/>
          <w:szCs w:val="28"/>
        </w:rPr>
        <w:t xml:space="preserve"> суммы субсидии;</w:t>
      </w:r>
    </w:p>
    <w:p w:rsidR="00BB1961" w:rsidRPr="00BB1961" w:rsidRDefault="00BB1961" w:rsidP="00BB1961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BB1961">
        <w:rPr>
          <w:rFonts w:ascii="Liberation Serif" w:hAnsi="Liberation Serif" w:cs="Liberation Serif"/>
          <w:sz w:val="28"/>
          <w:szCs w:val="28"/>
        </w:rPr>
        <w:t>- акта обследования (осмотра);</w:t>
      </w:r>
    </w:p>
    <w:p w:rsidR="00BB1961" w:rsidRPr="00BB1961" w:rsidRDefault="00BB1961" w:rsidP="00BB1961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BB1961">
        <w:rPr>
          <w:rFonts w:ascii="Liberation Serif" w:hAnsi="Liberation Serif" w:cs="Liberation Serif"/>
          <w:sz w:val="28"/>
          <w:szCs w:val="28"/>
        </w:rPr>
        <w:t xml:space="preserve">- дефектной ведомости (ведомости объемов работ); </w:t>
      </w:r>
    </w:p>
    <w:p w:rsidR="00BB1961" w:rsidRPr="00BB1961" w:rsidRDefault="00BB1961" w:rsidP="00BB1961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BB1961">
        <w:rPr>
          <w:rFonts w:ascii="Liberation Serif" w:hAnsi="Liberation Serif" w:cs="Liberation Serif"/>
          <w:sz w:val="28"/>
          <w:szCs w:val="28"/>
        </w:rPr>
        <w:t>- предварительной сметы расходов.</w:t>
      </w:r>
    </w:p>
    <w:p w:rsidR="00BB1961" w:rsidRPr="00BB1961" w:rsidRDefault="00BB1961" w:rsidP="00BB1961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BB1961">
        <w:rPr>
          <w:rFonts w:ascii="Liberation Serif" w:hAnsi="Liberation Serif" w:cs="Liberation Serif"/>
          <w:sz w:val="28"/>
          <w:szCs w:val="28"/>
        </w:rPr>
        <w:lastRenderedPageBreak/>
        <w:t>Размер целевой субсидии для мероприятий, направленных на соблюдение требований и норм санитарного законодательства, пожарной безопасности, антитеррористической защищенности, может определяться на основании:</w:t>
      </w:r>
    </w:p>
    <w:p w:rsidR="00BB1961" w:rsidRPr="00BB1961" w:rsidRDefault="00BB1961" w:rsidP="00BB1961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BB1961">
        <w:rPr>
          <w:rFonts w:ascii="Liberation Serif" w:hAnsi="Liberation Serif" w:cs="Liberation Serif"/>
          <w:sz w:val="28"/>
          <w:szCs w:val="28"/>
        </w:rPr>
        <w:t>- пояснительной записки, содержащей обоснование необходимости проведения меропри</w:t>
      </w:r>
      <w:r w:rsidR="00B7644C">
        <w:rPr>
          <w:rFonts w:ascii="Liberation Serif" w:hAnsi="Liberation Serif" w:cs="Liberation Serif"/>
          <w:sz w:val="28"/>
          <w:szCs w:val="28"/>
        </w:rPr>
        <w:t>ятия, включая расчет обоснования</w:t>
      </w:r>
      <w:r w:rsidRPr="00BB1961">
        <w:rPr>
          <w:rFonts w:ascii="Liberation Serif" w:hAnsi="Liberation Serif" w:cs="Liberation Serif"/>
          <w:sz w:val="28"/>
          <w:szCs w:val="28"/>
        </w:rPr>
        <w:t xml:space="preserve"> суммы субсидии;</w:t>
      </w:r>
    </w:p>
    <w:p w:rsidR="00BB1961" w:rsidRPr="00BB1961" w:rsidRDefault="00BB1961" w:rsidP="00BB1961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BB1961">
        <w:rPr>
          <w:rFonts w:ascii="Liberation Serif" w:hAnsi="Liberation Serif" w:cs="Liberation Serif"/>
          <w:sz w:val="28"/>
          <w:szCs w:val="28"/>
        </w:rPr>
        <w:t>- обоснования цены контракта (информация о ценах производителей, общедоступные результаты изучения рынка, прайс-листы, коммерческие предложения и иная аналогичная информация).</w:t>
      </w:r>
    </w:p>
    <w:p w:rsidR="00275C1C" w:rsidRPr="00CA4B8B" w:rsidRDefault="00BB1961" w:rsidP="00BB1961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BB1961">
        <w:rPr>
          <w:rFonts w:ascii="Liberation Serif" w:hAnsi="Liberation Serif" w:cs="Liberation Serif"/>
          <w:sz w:val="28"/>
          <w:szCs w:val="28"/>
        </w:rPr>
        <w:t>Результатом предоставления субсидии является объем финансовых обязательств, исполненных в рамках мероприятий</w:t>
      </w:r>
      <w:r w:rsidR="00A4292F">
        <w:rPr>
          <w:rFonts w:ascii="Liberation Serif" w:hAnsi="Liberation Serif" w:cs="Liberation Serif"/>
          <w:sz w:val="28"/>
          <w:szCs w:val="28"/>
        </w:rPr>
        <w:t>,</w:t>
      </w:r>
      <w:r w:rsidRPr="00BB1961">
        <w:rPr>
          <w:rFonts w:ascii="Liberation Serif" w:hAnsi="Liberation Serif" w:cs="Liberation Serif"/>
          <w:sz w:val="28"/>
          <w:szCs w:val="28"/>
        </w:rPr>
        <w:t xml:space="preserve"> направленных на соблюдение требований и норм санитарного законодательства, пожарной безопасности, антитеррористической защищенности, текущего ремонта, ликвидации последствий чрезвычайных обстоятельств хозяйственной деятельности (стихийного бедствия, пожара, аварии) и прове</w:t>
      </w:r>
      <w:r w:rsidR="00A4292F">
        <w:rPr>
          <w:rFonts w:ascii="Liberation Serif" w:hAnsi="Liberation Serif" w:cs="Liberation Serif"/>
          <w:sz w:val="28"/>
          <w:szCs w:val="28"/>
        </w:rPr>
        <w:t>дения восстановительных работ;</w:t>
      </w:r>
    </w:p>
    <w:p w:rsidR="006E1A7D" w:rsidRPr="00CA4B8B" w:rsidRDefault="00B86091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4</w:t>
      </w:r>
      <w:r w:rsidR="00BE0326">
        <w:rPr>
          <w:rFonts w:ascii="Liberation Serif" w:hAnsi="Liberation Serif" w:cs="Liberation Serif"/>
          <w:sz w:val="28"/>
          <w:szCs w:val="28"/>
        </w:rPr>
        <w:t>)</w:t>
      </w:r>
      <w:r w:rsidR="006E1A7D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="00BE0326">
        <w:rPr>
          <w:rFonts w:ascii="Liberation Serif" w:hAnsi="Liberation Serif" w:cs="Liberation Serif"/>
          <w:sz w:val="28"/>
          <w:szCs w:val="28"/>
        </w:rPr>
        <w:t>с</w:t>
      </w:r>
      <w:r w:rsidR="006E1A7D" w:rsidRPr="00CA4B8B">
        <w:rPr>
          <w:rFonts w:ascii="Liberation Serif" w:hAnsi="Liberation Serif" w:cs="Liberation Serif"/>
          <w:sz w:val="28"/>
          <w:szCs w:val="28"/>
        </w:rPr>
        <w:t>убсидии в целях</w:t>
      </w:r>
      <w:r w:rsidR="00724925" w:rsidRPr="00CA4B8B">
        <w:rPr>
          <w:rFonts w:ascii="Liberation Serif" w:hAnsi="Liberation Serif" w:cs="Liberation Serif"/>
          <w:sz w:val="28"/>
          <w:szCs w:val="28"/>
        </w:rPr>
        <w:t xml:space="preserve"> финансового обеспечения расходов на</w:t>
      </w:r>
      <w:r w:rsidR="006E1A7D" w:rsidRPr="00CA4B8B">
        <w:rPr>
          <w:rFonts w:ascii="Liberation Serif" w:hAnsi="Liberation Serif" w:cs="Liberation Serif"/>
          <w:sz w:val="28"/>
          <w:szCs w:val="28"/>
        </w:rPr>
        <w:t xml:space="preserve"> приобретени</w:t>
      </w:r>
      <w:r w:rsidR="00724925" w:rsidRPr="00CA4B8B">
        <w:rPr>
          <w:rFonts w:ascii="Liberation Serif" w:hAnsi="Liberation Serif" w:cs="Liberation Serif"/>
          <w:sz w:val="28"/>
          <w:szCs w:val="28"/>
        </w:rPr>
        <w:t>е</w:t>
      </w:r>
      <w:r w:rsidR="006E1A7D" w:rsidRPr="00CA4B8B">
        <w:rPr>
          <w:rFonts w:ascii="Liberation Serif" w:hAnsi="Liberation Serif" w:cs="Liberation Serif"/>
          <w:sz w:val="28"/>
          <w:szCs w:val="28"/>
        </w:rPr>
        <w:t xml:space="preserve"> особо ценных объектов движимого имущества </w:t>
      </w:r>
      <w:r w:rsidR="001646BD" w:rsidRPr="00CA4B8B">
        <w:rPr>
          <w:rFonts w:ascii="Liberation Serif" w:hAnsi="Liberation Serif" w:cs="Liberation Serif"/>
          <w:sz w:val="28"/>
          <w:szCs w:val="28"/>
        </w:rPr>
        <w:t>стоимостью</w:t>
      </w:r>
      <w:r w:rsidR="009707FC" w:rsidRPr="00CA4B8B">
        <w:rPr>
          <w:rFonts w:ascii="Liberation Serif" w:hAnsi="Liberation Serif" w:cs="Liberation Serif"/>
          <w:sz w:val="28"/>
          <w:szCs w:val="28"/>
        </w:rPr>
        <w:t xml:space="preserve"> свыше </w:t>
      </w:r>
      <w:r w:rsidR="001646BD" w:rsidRPr="00CA4B8B">
        <w:rPr>
          <w:rFonts w:ascii="Liberation Serif" w:hAnsi="Liberation Serif" w:cs="Liberation Serif"/>
          <w:sz w:val="28"/>
          <w:szCs w:val="28"/>
        </w:rPr>
        <w:t>200</w:t>
      </w:r>
      <w:r w:rsidR="009707FC" w:rsidRPr="00CA4B8B">
        <w:rPr>
          <w:rFonts w:ascii="Liberation Serif" w:hAnsi="Liberation Serif" w:cs="Liberation Serif"/>
          <w:sz w:val="28"/>
          <w:szCs w:val="28"/>
        </w:rPr>
        <w:t xml:space="preserve"> 000</w:t>
      </w:r>
      <w:r w:rsidR="006E1A7D" w:rsidRPr="00CA4B8B">
        <w:rPr>
          <w:rFonts w:ascii="Liberation Serif" w:hAnsi="Liberation Serif" w:cs="Liberation Serif"/>
          <w:sz w:val="28"/>
          <w:szCs w:val="28"/>
        </w:rPr>
        <w:t xml:space="preserve"> рублей за единицу (включая расходы на монтаж оборудования, иные расходы, формирующие первоначальную стоимость объекта в бухгалтерском учете).</w:t>
      </w:r>
    </w:p>
    <w:bookmarkEnd w:id="2"/>
    <w:p w:rsidR="006E1A7D" w:rsidRPr="00CA4B8B" w:rsidRDefault="006E1A7D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Размер целевой субсидии определяется при пред</w:t>
      </w:r>
      <w:r w:rsidR="001646BD" w:rsidRPr="00CA4B8B">
        <w:rPr>
          <w:rFonts w:ascii="Liberation Serif" w:hAnsi="Liberation Serif" w:cs="Liberation Serif"/>
          <w:sz w:val="28"/>
          <w:szCs w:val="28"/>
        </w:rPr>
        <w:t>о</w:t>
      </w:r>
      <w:r w:rsidRPr="00CA4B8B">
        <w:rPr>
          <w:rFonts w:ascii="Liberation Serif" w:hAnsi="Liberation Serif" w:cs="Liberation Serif"/>
          <w:sz w:val="28"/>
          <w:szCs w:val="28"/>
        </w:rPr>
        <w:t>ставлении следующих документов:</w:t>
      </w:r>
    </w:p>
    <w:p w:rsidR="00E73386" w:rsidRPr="00CA4B8B" w:rsidRDefault="006E1A7D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 xml:space="preserve">- </w:t>
      </w:r>
      <w:r w:rsidR="009D41D6" w:rsidRPr="00CA4B8B">
        <w:rPr>
          <w:rFonts w:ascii="Liberation Serif" w:hAnsi="Liberation Serif" w:cs="Liberation Serif"/>
          <w:sz w:val="28"/>
          <w:szCs w:val="28"/>
        </w:rPr>
        <w:t>пояснительной записки</w:t>
      </w:r>
      <w:r w:rsidRPr="00CA4B8B">
        <w:rPr>
          <w:rFonts w:ascii="Liberation Serif" w:hAnsi="Liberation Serif" w:cs="Liberation Serif"/>
          <w:sz w:val="28"/>
          <w:szCs w:val="28"/>
        </w:rPr>
        <w:t xml:space="preserve"> с обоснованием необходимости приобретения</w:t>
      </w:r>
      <w:r w:rsidR="009D41D6" w:rsidRPr="00CA4B8B">
        <w:rPr>
          <w:rFonts w:ascii="Liberation Serif" w:hAnsi="Liberation Serif" w:cs="Liberation Serif"/>
          <w:sz w:val="28"/>
          <w:szCs w:val="28"/>
        </w:rPr>
        <w:t xml:space="preserve"> имущества</w:t>
      </w:r>
      <w:r w:rsidRPr="00CA4B8B">
        <w:rPr>
          <w:rFonts w:ascii="Liberation Serif" w:hAnsi="Liberation Serif" w:cs="Liberation Serif"/>
          <w:sz w:val="28"/>
          <w:szCs w:val="28"/>
        </w:rPr>
        <w:t xml:space="preserve"> (истечение срока полезного использования, полный физический износ)</w:t>
      </w:r>
      <w:r w:rsidR="00B7644C">
        <w:rPr>
          <w:rFonts w:ascii="Liberation Serif" w:hAnsi="Liberation Serif" w:cs="Liberation Serif"/>
          <w:sz w:val="28"/>
          <w:szCs w:val="28"/>
        </w:rPr>
        <w:t>, включая расчет обоснования</w:t>
      </w:r>
      <w:r w:rsidR="00E73386" w:rsidRPr="00CA4B8B">
        <w:rPr>
          <w:rFonts w:ascii="Liberation Serif" w:hAnsi="Liberation Serif" w:cs="Liberation Serif"/>
          <w:sz w:val="28"/>
          <w:szCs w:val="28"/>
        </w:rPr>
        <w:t xml:space="preserve"> суммы субсидии</w:t>
      </w:r>
      <w:r w:rsidR="00570018" w:rsidRPr="00CA4B8B">
        <w:rPr>
          <w:rFonts w:ascii="Liberation Serif" w:hAnsi="Liberation Serif" w:cs="Liberation Serif"/>
          <w:sz w:val="28"/>
          <w:szCs w:val="28"/>
        </w:rPr>
        <w:t>, перечень приобретаемого имущества</w:t>
      </w:r>
      <w:r w:rsidR="00E73386" w:rsidRPr="00CA4B8B">
        <w:rPr>
          <w:rFonts w:ascii="Liberation Serif" w:hAnsi="Liberation Serif" w:cs="Liberation Serif"/>
          <w:sz w:val="28"/>
          <w:szCs w:val="28"/>
        </w:rPr>
        <w:t>;</w:t>
      </w:r>
    </w:p>
    <w:p w:rsidR="006E1A7D" w:rsidRPr="00CA4B8B" w:rsidRDefault="006E1A7D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 обоснования цены контракта (информация о ценах производителей, общедоступные результаты изучения рынка, прайс-листы</w:t>
      </w:r>
      <w:r w:rsidR="00A32102" w:rsidRPr="00CA4B8B">
        <w:rPr>
          <w:rFonts w:ascii="Liberation Serif" w:hAnsi="Liberation Serif" w:cs="Liberation Serif"/>
          <w:sz w:val="28"/>
          <w:szCs w:val="28"/>
        </w:rPr>
        <w:t>, коммерческие предложения</w:t>
      </w:r>
      <w:r w:rsidR="009D41D6" w:rsidRPr="00CA4B8B">
        <w:rPr>
          <w:rFonts w:ascii="Liberation Serif" w:hAnsi="Liberation Serif" w:cs="Liberation Serif"/>
          <w:sz w:val="28"/>
          <w:szCs w:val="28"/>
        </w:rPr>
        <w:t xml:space="preserve"> и иная аналогичная информация).</w:t>
      </w:r>
    </w:p>
    <w:p w:rsidR="006E1A7D" w:rsidRPr="00CA4B8B" w:rsidRDefault="006E1A7D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 xml:space="preserve">Результатом предоставления субсидии является количество приобретенных учреждением особо ценных объектов движимого имущества </w:t>
      </w:r>
      <w:r w:rsidR="001646BD" w:rsidRPr="00CA4B8B">
        <w:rPr>
          <w:rFonts w:ascii="Liberation Serif" w:hAnsi="Liberation Serif" w:cs="Liberation Serif"/>
          <w:sz w:val="28"/>
          <w:szCs w:val="28"/>
        </w:rPr>
        <w:t>стоимостью</w:t>
      </w:r>
      <w:r w:rsidR="009707FC" w:rsidRPr="00CA4B8B">
        <w:rPr>
          <w:rFonts w:ascii="Liberation Serif" w:hAnsi="Liberation Serif" w:cs="Liberation Serif"/>
          <w:sz w:val="28"/>
          <w:szCs w:val="28"/>
        </w:rPr>
        <w:t xml:space="preserve"> приобретения </w:t>
      </w:r>
      <w:r w:rsidR="001646BD" w:rsidRPr="00CA4B8B">
        <w:rPr>
          <w:rFonts w:ascii="Liberation Serif" w:hAnsi="Liberation Serif" w:cs="Liberation Serif"/>
          <w:sz w:val="28"/>
          <w:szCs w:val="28"/>
        </w:rPr>
        <w:t>свыше 20</w:t>
      </w:r>
      <w:r w:rsidR="009707FC" w:rsidRPr="00CA4B8B">
        <w:rPr>
          <w:rFonts w:ascii="Liberation Serif" w:hAnsi="Liberation Serif" w:cs="Liberation Serif"/>
          <w:sz w:val="28"/>
          <w:szCs w:val="28"/>
        </w:rPr>
        <w:t>0</w:t>
      </w:r>
      <w:r w:rsidR="005F4A4D" w:rsidRPr="00CA4B8B">
        <w:rPr>
          <w:rFonts w:ascii="Liberation Serif" w:hAnsi="Liberation Serif" w:cs="Liberation Serif"/>
          <w:sz w:val="28"/>
          <w:szCs w:val="28"/>
        </w:rPr>
        <w:t> </w:t>
      </w:r>
      <w:r w:rsidR="009707FC" w:rsidRPr="00CA4B8B">
        <w:rPr>
          <w:rFonts w:ascii="Liberation Serif" w:hAnsi="Liberation Serif" w:cs="Liberation Serif"/>
          <w:sz w:val="28"/>
          <w:szCs w:val="28"/>
        </w:rPr>
        <w:t>000</w:t>
      </w:r>
      <w:r w:rsidR="005F4A4D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Pr="00CA4B8B">
        <w:rPr>
          <w:rFonts w:ascii="Liberation Serif" w:hAnsi="Liberation Serif" w:cs="Liberation Serif"/>
          <w:sz w:val="28"/>
          <w:szCs w:val="28"/>
        </w:rPr>
        <w:t>рублей за единицу (включая расходы на монтаж оборудования, иные расходы, формирующие первоначальную стоимость</w:t>
      </w:r>
      <w:r w:rsidR="00A4292F">
        <w:rPr>
          <w:rFonts w:ascii="Liberation Serif" w:hAnsi="Liberation Serif" w:cs="Liberation Serif"/>
          <w:sz w:val="28"/>
          <w:szCs w:val="28"/>
        </w:rPr>
        <w:t xml:space="preserve"> объекта в бухгалтерском учете);</w:t>
      </w:r>
    </w:p>
    <w:p w:rsidR="006E1A7D" w:rsidRPr="00CA4B8B" w:rsidRDefault="00B86091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bookmarkStart w:id="3" w:name="sub_1334"/>
      <w:r w:rsidRPr="00CA4B8B">
        <w:rPr>
          <w:rFonts w:ascii="Liberation Serif" w:hAnsi="Liberation Serif" w:cs="Liberation Serif"/>
          <w:sz w:val="28"/>
          <w:szCs w:val="28"/>
        </w:rPr>
        <w:t>5</w:t>
      </w:r>
      <w:r w:rsidR="00BE0326">
        <w:rPr>
          <w:rFonts w:ascii="Liberation Serif" w:hAnsi="Liberation Serif" w:cs="Liberation Serif"/>
          <w:sz w:val="28"/>
          <w:szCs w:val="28"/>
        </w:rPr>
        <w:t>)</w:t>
      </w:r>
      <w:r w:rsidR="006E1A7D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="00BE0326">
        <w:rPr>
          <w:rFonts w:ascii="Liberation Serif" w:hAnsi="Liberation Serif" w:cs="Liberation Serif"/>
          <w:sz w:val="28"/>
          <w:szCs w:val="28"/>
        </w:rPr>
        <w:t>с</w:t>
      </w:r>
      <w:r w:rsidR="006E1A7D" w:rsidRPr="00CA4B8B">
        <w:rPr>
          <w:rFonts w:ascii="Liberation Serif" w:hAnsi="Liberation Serif" w:cs="Liberation Serif"/>
          <w:sz w:val="28"/>
          <w:szCs w:val="28"/>
        </w:rPr>
        <w:t>убсидии в целях создания (реконструкции) культурно</w:t>
      </w:r>
      <w:r w:rsidR="001646BD" w:rsidRPr="00CA4B8B">
        <w:rPr>
          <w:rFonts w:ascii="Liberation Serif" w:hAnsi="Liberation Serif" w:cs="Liberation Serif"/>
          <w:sz w:val="28"/>
          <w:szCs w:val="28"/>
        </w:rPr>
        <w:t>-</w:t>
      </w:r>
      <w:r w:rsidR="00C50E52" w:rsidRPr="00CA4B8B">
        <w:rPr>
          <w:rFonts w:ascii="Liberation Serif" w:hAnsi="Liberation Serif" w:cs="Liberation Serif"/>
          <w:sz w:val="28"/>
          <w:szCs w:val="28"/>
        </w:rPr>
        <w:t>досуговых объект</w:t>
      </w:r>
      <w:bookmarkEnd w:id="3"/>
      <w:r w:rsidR="00C50E52" w:rsidRPr="00CA4B8B">
        <w:rPr>
          <w:rFonts w:ascii="Liberation Serif" w:hAnsi="Liberation Serif" w:cs="Liberation Serif"/>
          <w:sz w:val="28"/>
          <w:szCs w:val="28"/>
        </w:rPr>
        <w:t xml:space="preserve">ов. </w:t>
      </w:r>
      <w:r w:rsidR="006E1A7D" w:rsidRPr="00CA4B8B">
        <w:rPr>
          <w:rFonts w:ascii="Liberation Serif" w:hAnsi="Liberation Serif" w:cs="Liberation Serif"/>
          <w:sz w:val="28"/>
          <w:szCs w:val="28"/>
        </w:rPr>
        <w:t>Размер целевой субсидии определяется при пред</w:t>
      </w:r>
      <w:r w:rsidR="002806E8" w:rsidRPr="00CA4B8B">
        <w:rPr>
          <w:rFonts w:ascii="Liberation Serif" w:hAnsi="Liberation Serif" w:cs="Liberation Serif"/>
          <w:sz w:val="28"/>
          <w:szCs w:val="28"/>
        </w:rPr>
        <w:t>о</w:t>
      </w:r>
      <w:r w:rsidR="006E1A7D" w:rsidRPr="00CA4B8B">
        <w:rPr>
          <w:rFonts w:ascii="Liberation Serif" w:hAnsi="Liberation Serif" w:cs="Liberation Serif"/>
          <w:sz w:val="28"/>
          <w:szCs w:val="28"/>
        </w:rPr>
        <w:t>ставлении:</w:t>
      </w:r>
    </w:p>
    <w:p w:rsidR="009D41D6" w:rsidRPr="00CA4B8B" w:rsidRDefault="005F4A4D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 </w:t>
      </w:r>
      <w:r w:rsidR="009D41D6" w:rsidRPr="00CA4B8B">
        <w:rPr>
          <w:rFonts w:ascii="Liberation Serif" w:hAnsi="Liberation Serif" w:cs="Liberation Serif"/>
          <w:sz w:val="28"/>
          <w:szCs w:val="28"/>
        </w:rPr>
        <w:t>пояснительной записки</w:t>
      </w:r>
      <w:r w:rsidR="00B86091" w:rsidRPr="00CA4B8B">
        <w:rPr>
          <w:rFonts w:ascii="Liberation Serif" w:hAnsi="Liberation Serif" w:cs="Liberation Serif"/>
          <w:sz w:val="28"/>
          <w:szCs w:val="28"/>
        </w:rPr>
        <w:t>,</w:t>
      </w:r>
      <w:r w:rsidR="006E1A7D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="009D41D6" w:rsidRPr="00CA4B8B">
        <w:rPr>
          <w:rFonts w:ascii="Liberation Serif" w:hAnsi="Liberation Serif" w:cs="Liberation Serif"/>
          <w:sz w:val="28"/>
          <w:szCs w:val="28"/>
        </w:rPr>
        <w:t xml:space="preserve">содержащей экономические расчеты и </w:t>
      </w:r>
      <w:r w:rsidR="006E1A7D" w:rsidRPr="00CA4B8B">
        <w:rPr>
          <w:rFonts w:ascii="Liberation Serif" w:hAnsi="Liberation Serif" w:cs="Liberation Serif"/>
          <w:sz w:val="28"/>
          <w:szCs w:val="28"/>
        </w:rPr>
        <w:t xml:space="preserve">обоснование необходимости </w:t>
      </w:r>
      <w:r w:rsidR="00C50E52" w:rsidRPr="00CA4B8B">
        <w:rPr>
          <w:rFonts w:ascii="Liberation Serif" w:hAnsi="Liberation Serif" w:cs="Liberation Serif"/>
          <w:sz w:val="28"/>
          <w:szCs w:val="28"/>
        </w:rPr>
        <w:t>соз</w:t>
      </w:r>
      <w:r w:rsidR="002806E8" w:rsidRPr="00CA4B8B">
        <w:rPr>
          <w:rFonts w:ascii="Liberation Serif" w:hAnsi="Liberation Serif" w:cs="Liberation Serif"/>
          <w:sz w:val="28"/>
          <w:szCs w:val="28"/>
        </w:rPr>
        <w:t>дания (реконструкции) культурно-</w:t>
      </w:r>
      <w:r w:rsidR="00C50E52" w:rsidRPr="00CA4B8B">
        <w:rPr>
          <w:rFonts w:ascii="Liberation Serif" w:hAnsi="Liberation Serif" w:cs="Liberation Serif"/>
          <w:sz w:val="28"/>
          <w:szCs w:val="28"/>
        </w:rPr>
        <w:t>досуговых объектов</w:t>
      </w:r>
      <w:r w:rsidR="009D41D6" w:rsidRPr="00CA4B8B">
        <w:rPr>
          <w:rFonts w:ascii="Liberation Serif" w:hAnsi="Liberation Serif" w:cs="Liberation Serif"/>
          <w:sz w:val="28"/>
          <w:szCs w:val="28"/>
        </w:rPr>
        <w:t>;</w:t>
      </w:r>
    </w:p>
    <w:p w:rsidR="006E1A7D" w:rsidRPr="00CA4B8B" w:rsidRDefault="005F4A4D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 </w:t>
      </w:r>
      <w:r w:rsidR="006E1A7D" w:rsidRPr="00CA4B8B">
        <w:rPr>
          <w:rFonts w:ascii="Liberation Serif" w:hAnsi="Liberation Serif" w:cs="Liberation Serif"/>
          <w:sz w:val="28"/>
          <w:szCs w:val="28"/>
        </w:rPr>
        <w:t xml:space="preserve">проекта (презентационных материалов) </w:t>
      </w:r>
      <w:r w:rsidR="00E10430" w:rsidRPr="00CA4B8B">
        <w:rPr>
          <w:rFonts w:ascii="Liberation Serif" w:hAnsi="Liberation Serif" w:cs="Liberation Serif"/>
          <w:sz w:val="28"/>
          <w:szCs w:val="28"/>
        </w:rPr>
        <w:t>соз</w:t>
      </w:r>
      <w:r w:rsidR="002806E8" w:rsidRPr="00CA4B8B">
        <w:rPr>
          <w:rFonts w:ascii="Liberation Serif" w:hAnsi="Liberation Serif" w:cs="Liberation Serif"/>
          <w:sz w:val="28"/>
          <w:szCs w:val="28"/>
        </w:rPr>
        <w:t>дания (реконструкции) культурно-</w:t>
      </w:r>
      <w:r w:rsidR="00E10430" w:rsidRPr="00CA4B8B">
        <w:rPr>
          <w:rFonts w:ascii="Liberation Serif" w:hAnsi="Liberation Serif" w:cs="Liberation Serif"/>
          <w:sz w:val="28"/>
          <w:szCs w:val="28"/>
        </w:rPr>
        <w:t>досуговых объектов</w:t>
      </w:r>
      <w:r w:rsidR="006E1A7D" w:rsidRPr="00CA4B8B">
        <w:rPr>
          <w:rFonts w:ascii="Liberation Serif" w:hAnsi="Liberation Serif" w:cs="Liberation Serif"/>
          <w:sz w:val="28"/>
          <w:szCs w:val="28"/>
        </w:rPr>
        <w:t xml:space="preserve"> с перечнем планируемых мероприятий;</w:t>
      </w:r>
    </w:p>
    <w:p w:rsidR="006E1A7D" w:rsidRPr="00CA4B8B" w:rsidRDefault="006E1A7D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 предварительной сметы</w:t>
      </w:r>
      <w:r w:rsidR="009D41D6" w:rsidRPr="00CA4B8B">
        <w:rPr>
          <w:rFonts w:ascii="Liberation Serif" w:hAnsi="Liberation Serif" w:cs="Liberation Serif"/>
          <w:sz w:val="28"/>
          <w:szCs w:val="28"/>
        </w:rPr>
        <w:t xml:space="preserve"> расходов</w:t>
      </w:r>
      <w:r w:rsidRPr="00CA4B8B">
        <w:rPr>
          <w:rFonts w:ascii="Liberation Serif" w:hAnsi="Liberation Serif" w:cs="Liberation Serif"/>
          <w:sz w:val="28"/>
          <w:szCs w:val="28"/>
        </w:rPr>
        <w:t>.</w:t>
      </w:r>
    </w:p>
    <w:p w:rsidR="006E1A7D" w:rsidRPr="00CA4B8B" w:rsidRDefault="006E1A7D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Результатом предоставления субсидии является количество созданных (реконструированных) культурно</w:t>
      </w:r>
      <w:r w:rsidR="002806E8" w:rsidRPr="00CA4B8B">
        <w:rPr>
          <w:rFonts w:ascii="Liberation Serif" w:hAnsi="Liberation Serif" w:cs="Liberation Serif"/>
          <w:sz w:val="28"/>
          <w:szCs w:val="28"/>
        </w:rPr>
        <w:t>-</w:t>
      </w:r>
      <w:r w:rsidR="00E10430" w:rsidRPr="00CA4B8B">
        <w:rPr>
          <w:rFonts w:ascii="Liberation Serif" w:hAnsi="Liberation Serif" w:cs="Liberation Serif"/>
          <w:sz w:val="28"/>
          <w:szCs w:val="28"/>
        </w:rPr>
        <w:t>досуговых объектов</w:t>
      </w:r>
      <w:r w:rsidR="00A4292F">
        <w:rPr>
          <w:rFonts w:ascii="Liberation Serif" w:hAnsi="Liberation Serif" w:cs="Liberation Serif"/>
          <w:sz w:val="28"/>
          <w:szCs w:val="28"/>
        </w:rPr>
        <w:t xml:space="preserve"> по конкретному адресу;</w:t>
      </w:r>
    </w:p>
    <w:p w:rsidR="006E1A7D" w:rsidRPr="00CA4B8B" w:rsidRDefault="005D09F0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bookmarkStart w:id="4" w:name="sub_1354"/>
      <w:r w:rsidRPr="00CA4B8B">
        <w:rPr>
          <w:rFonts w:ascii="Liberation Serif" w:hAnsi="Liberation Serif" w:cs="Liberation Serif"/>
          <w:sz w:val="28"/>
          <w:szCs w:val="28"/>
        </w:rPr>
        <w:t>6</w:t>
      </w:r>
      <w:r w:rsidR="00BE0326">
        <w:rPr>
          <w:rFonts w:ascii="Liberation Serif" w:hAnsi="Liberation Serif" w:cs="Liberation Serif"/>
          <w:sz w:val="28"/>
          <w:szCs w:val="28"/>
        </w:rPr>
        <w:t>)</w:t>
      </w:r>
      <w:r w:rsidR="006E1A7D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="00BE0326">
        <w:rPr>
          <w:rFonts w:ascii="Liberation Serif" w:hAnsi="Liberation Serif" w:cs="Liberation Serif"/>
          <w:sz w:val="28"/>
          <w:szCs w:val="28"/>
        </w:rPr>
        <w:t>с</w:t>
      </w:r>
      <w:r w:rsidR="006E1A7D" w:rsidRPr="00CA4B8B">
        <w:rPr>
          <w:rFonts w:ascii="Liberation Serif" w:hAnsi="Liberation Serif" w:cs="Liberation Serif"/>
          <w:sz w:val="28"/>
          <w:szCs w:val="28"/>
        </w:rPr>
        <w:t xml:space="preserve">убсидии в целях </w:t>
      </w:r>
      <w:r w:rsidR="003B091C" w:rsidRPr="00CA4B8B">
        <w:rPr>
          <w:rFonts w:ascii="Liberation Serif" w:hAnsi="Liberation Serif" w:cs="Liberation Serif"/>
          <w:sz w:val="28"/>
          <w:szCs w:val="28"/>
        </w:rPr>
        <w:t>реализации</w:t>
      </w:r>
      <w:r w:rsidR="006E1A7D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="00D21249" w:rsidRPr="00CA4B8B">
        <w:rPr>
          <w:rFonts w:ascii="Liberation Serif" w:hAnsi="Liberation Serif" w:cs="Liberation Serif"/>
          <w:sz w:val="28"/>
          <w:szCs w:val="28"/>
        </w:rPr>
        <w:t xml:space="preserve">общегородских </w:t>
      </w:r>
      <w:r w:rsidR="006E1A7D" w:rsidRPr="00CA4B8B">
        <w:rPr>
          <w:rFonts w:ascii="Liberation Serif" w:hAnsi="Liberation Serif" w:cs="Liberation Serif"/>
          <w:sz w:val="28"/>
          <w:szCs w:val="28"/>
        </w:rPr>
        <w:t xml:space="preserve">мероприятий </w:t>
      </w:r>
      <w:r w:rsidR="00724925" w:rsidRPr="00CA4B8B">
        <w:rPr>
          <w:rFonts w:ascii="Liberation Serif" w:hAnsi="Liberation Serif" w:cs="Liberation Serif"/>
          <w:sz w:val="28"/>
          <w:szCs w:val="28"/>
        </w:rPr>
        <w:t>в сфере культуры</w:t>
      </w:r>
      <w:r w:rsidR="006E1A7D" w:rsidRPr="00CA4B8B">
        <w:rPr>
          <w:rFonts w:ascii="Liberation Serif" w:hAnsi="Liberation Serif" w:cs="Liberation Serif"/>
          <w:sz w:val="28"/>
          <w:szCs w:val="28"/>
        </w:rPr>
        <w:t xml:space="preserve">, в том числе организации и проведения </w:t>
      </w:r>
      <w:r w:rsidR="00D21249" w:rsidRPr="00CA4B8B">
        <w:rPr>
          <w:rFonts w:ascii="Liberation Serif" w:hAnsi="Liberation Serif" w:cs="Liberation Serif"/>
          <w:sz w:val="28"/>
          <w:szCs w:val="28"/>
        </w:rPr>
        <w:t>культурно-массовых мероприятий</w:t>
      </w:r>
      <w:r w:rsidR="006E1A7D" w:rsidRPr="00CA4B8B">
        <w:rPr>
          <w:rFonts w:ascii="Liberation Serif" w:hAnsi="Liberation Serif" w:cs="Liberation Serif"/>
          <w:sz w:val="28"/>
          <w:szCs w:val="28"/>
        </w:rPr>
        <w:t>.</w:t>
      </w:r>
    </w:p>
    <w:bookmarkEnd w:id="4"/>
    <w:p w:rsidR="006E1A7D" w:rsidRPr="00CA4B8B" w:rsidRDefault="006E1A7D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lastRenderedPageBreak/>
        <w:t>Размер целевой субсидии определяется при пред</w:t>
      </w:r>
      <w:r w:rsidR="002806E8" w:rsidRPr="00CA4B8B">
        <w:rPr>
          <w:rFonts w:ascii="Liberation Serif" w:hAnsi="Liberation Serif" w:cs="Liberation Serif"/>
          <w:sz w:val="28"/>
          <w:szCs w:val="28"/>
        </w:rPr>
        <w:t>о</w:t>
      </w:r>
      <w:r w:rsidRPr="00CA4B8B">
        <w:rPr>
          <w:rFonts w:ascii="Liberation Serif" w:hAnsi="Liberation Serif" w:cs="Liberation Serif"/>
          <w:sz w:val="28"/>
          <w:szCs w:val="28"/>
        </w:rPr>
        <w:t>ставлении:</w:t>
      </w:r>
    </w:p>
    <w:p w:rsidR="006E1A7D" w:rsidRPr="00CA4B8B" w:rsidRDefault="005F4A4D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 </w:t>
      </w:r>
      <w:r w:rsidR="00B86091" w:rsidRPr="00CA4B8B">
        <w:rPr>
          <w:rFonts w:ascii="Liberation Serif" w:hAnsi="Liberation Serif" w:cs="Liberation Serif"/>
          <w:sz w:val="28"/>
          <w:szCs w:val="28"/>
        </w:rPr>
        <w:t>пояснительной записки</w:t>
      </w:r>
      <w:r w:rsidR="00E73386" w:rsidRPr="00CA4B8B">
        <w:rPr>
          <w:rFonts w:ascii="Liberation Serif" w:hAnsi="Liberation Serif" w:cs="Liberation Serif"/>
          <w:sz w:val="28"/>
          <w:szCs w:val="28"/>
        </w:rPr>
        <w:t>, содержащей</w:t>
      </w:r>
      <w:r w:rsidR="006E1A7D" w:rsidRPr="00CA4B8B">
        <w:rPr>
          <w:rFonts w:ascii="Liberation Serif" w:hAnsi="Liberation Serif" w:cs="Liberation Serif"/>
          <w:sz w:val="28"/>
          <w:szCs w:val="28"/>
        </w:rPr>
        <w:t xml:space="preserve"> обоснование необходимости проведения</w:t>
      </w:r>
      <w:r w:rsidR="00D21249" w:rsidRPr="00CA4B8B">
        <w:rPr>
          <w:rFonts w:ascii="Liberation Serif" w:hAnsi="Liberation Serif" w:cs="Liberation Serif"/>
          <w:sz w:val="28"/>
          <w:szCs w:val="28"/>
        </w:rPr>
        <w:t xml:space="preserve"> культурно-массового мероприятия</w:t>
      </w:r>
      <w:r w:rsidR="00E73386" w:rsidRPr="00CA4B8B">
        <w:rPr>
          <w:rFonts w:ascii="Liberation Serif" w:hAnsi="Liberation Serif" w:cs="Liberation Serif"/>
          <w:sz w:val="28"/>
          <w:szCs w:val="28"/>
        </w:rPr>
        <w:t>, включая расчет обосновани</w:t>
      </w:r>
      <w:r w:rsidR="00A4292F">
        <w:rPr>
          <w:rFonts w:ascii="Liberation Serif" w:hAnsi="Liberation Serif" w:cs="Liberation Serif"/>
          <w:sz w:val="28"/>
          <w:szCs w:val="28"/>
        </w:rPr>
        <w:t>я</w:t>
      </w:r>
      <w:r w:rsidR="00E73386" w:rsidRPr="00CA4B8B">
        <w:rPr>
          <w:rFonts w:ascii="Liberation Serif" w:hAnsi="Liberation Serif" w:cs="Liberation Serif"/>
          <w:sz w:val="28"/>
          <w:szCs w:val="28"/>
        </w:rPr>
        <w:t xml:space="preserve"> суммы субсидии</w:t>
      </w:r>
      <w:r w:rsidR="006E1A7D" w:rsidRPr="00CA4B8B">
        <w:rPr>
          <w:rFonts w:ascii="Liberation Serif" w:hAnsi="Liberation Serif" w:cs="Liberation Serif"/>
          <w:sz w:val="28"/>
          <w:szCs w:val="28"/>
        </w:rPr>
        <w:t>;</w:t>
      </w:r>
    </w:p>
    <w:p w:rsidR="00441C47" w:rsidRPr="00CA4B8B" w:rsidRDefault="006E1A7D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 сметы</w:t>
      </w:r>
      <w:r w:rsidR="00D21249" w:rsidRPr="00CA4B8B">
        <w:rPr>
          <w:rFonts w:ascii="Liberation Serif" w:hAnsi="Liberation Serif" w:cs="Liberation Serif"/>
          <w:sz w:val="28"/>
          <w:szCs w:val="28"/>
        </w:rPr>
        <w:t xml:space="preserve"> расходов на проведение культурно-массового мероприятия</w:t>
      </w:r>
      <w:r w:rsidR="00441C47" w:rsidRPr="00CA4B8B">
        <w:rPr>
          <w:rFonts w:ascii="Liberation Serif" w:hAnsi="Liberation Serif" w:cs="Liberation Serif"/>
          <w:sz w:val="28"/>
          <w:szCs w:val="28"/>
        </w:rPr>
        <w:t>;</w:t>
      </w:r>
    </w:p>
    <w:p w:rsidR="006E1A7D" w:rsidRPr="00CA4B8B" w:rsidRDefault="00441C47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 программы мероприятия</w:t>
      </w:r>
      <w:r w:rsidR="006E1A7D" w:rsidRPr="00CA4B8B">
        <w:rPr>
          <w:rFonts w:ascii="Liberation Serif" w:hAnsi="Liberation Serif" w:cs="Liberation Serif"/>
          <w:sz w:val="28"/>
          <w:szCs w:val="28"/>
        </w:rPr>
        <w:t>.</w:t>
      </w:r>
    </w:p>
    <w:p w:rsidR="006E1A7D" w:rsidRPr="00CA4B8B" w:rsidRDefault="006E1A7D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 xml:space="preserve">Результатом предоставления субсидии является количество проведенных </w:t>
      </w:r>
      <w:r w:rsidR="00B81918" w:rsidRPr="00CA4B8B">
        <w:rPr>
          <w:rFonts w:ascii="Liberation Serif" w:hAnsi="Liberation Serif" w:cs="Liberation Serif"/>
          <w:sz w:val="28"/>
          <w:szCs w:val="28"/>
        </w:rPr>
        <w:t>культурно-массовых мероприятий</w:t>
      </w:r>
      <w:r w:rsidR="00A4292F">
        <w:rPr>
          <w:rFonts w:ascii="Liberation Serif" w:hAnsi="Liberation Serif" w:cs="Liberation Serif"/>
          <w:sz w:val="28"/>
          <w:szCs w:val="28"/>
        </w:rPr>
        <w:t>;</w:t>
      </w:r>
    </w:p>
    <w:p w:rsidR="008C7991" w:rsidRPr="00CA4B8B" w:rsidRDefault="00BE0326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7)</w:t>
      </w:r>
      <w:r w:rsidR="008C7991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с</w:t>
      </w:r>
      <w:r w:rsidR="008C7991" w:rsidRPr="00CA4B8B">
        <w:rPr>
          <w:rFonts w:ascii="Liberation Serif" w:hAnsi="Liberation Serif" w:cs="Liberation Serif"/>
          <w:sz w:val="28"/>
          <w:szCs w:val="28"/>
        </w:rPr>
        <w:t xml:space="preserve">убсидии в целях </w:t>
      </w:r>
      <w:r w:rsidR="003B091C" w:rsidRPr="00CA4B8B">
        <w:rPr>
          <w:rFonts w:ascii="Liberation Serif" w:hAnsi="Liberation Serif" w:cs="Liberation Serif"/>
          <w:sz w:val="28"/>
          <w:szCs w:val="28"/>
        </w:rPr>
        <w:t>реализации</w:t>
      </w:r>
      <w:r w:rsidR="008C7991" w:rsidRPr="00CA4B8B">
        <w:rPr>
          <w:rFonts w:ascii="Liberation Serif" w:hAnsi="Liberation Serif" w:cs="Liberation Serif"/>
          <w:sz w:val="28"/>
          <w:szCs w:val="28"/>
        </w:rPr>
        <w:t xml:space="preserve"> мероприятий </w:t>
      </w:r>
      <w:r w:rsidR="006B4620" w:rsidRPr="00CA4B8B">
        <w:rPr>
          <w:rFonts w:ascii="Liberation Serif" w:hAnsi="Liberation Serif" w:cs="Liberation Serif"/>
          <w:sz w:val="28"/>
          <w:szCs w:val="28"/>
        </w:rPr>
        <w:t xml:space="preserve">по реализации мер противодействия распространению наркомании, алкоголизма и токсикомании, профилактики правонарушений на </w:t>
      </w:r>
      <w:r w:rsidR="00383CD4">
        <w:rPr>
          <w:rFonts w:ascii="Liberation Serif" w:hAnsi="Liberation Serif" w:cs="Liberation Serif"/>
          <w:sz w:val="28"/>
          <w:szCs w:val="28"/>
        </w:rPr>
        <w:t>территории Кушвинского муниципального</w:t>
      </w:r>
      <w:r w:rsidR="006B4620" w:rsidRPr="00CA4B8B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8C7991" w:rsidRPr="00CA4B8B">
        <w:rPr>
          <w:rFonts w:ascii="Liberation Serif" w:hAnsi="Liberation Serif" w:cs="Liberation Serif"/>
          <w:sz w:val="28"/>
          <w:szCs w:val="28"/>
        </w:rPr>
        <w:t>, в том числе путем организации и проведения культурно-массовых мероприятий.</w:t>
      </w:r>
    </w:p>
    <w:p w:rsidR="008C7991" w:rsidRPr="00CA4B8B" w:rsidRDefault="008C7991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Размер целевой субсидии определяется при пред</w:t>
      </w:r>
      <w:r w:rsidR="002806E8" w:rsidRPr="00CA4B8B">
        <w:rPr>
          <w:rFonts w:ascii="Liberation Serif" w:hAnsi="Liberation Serif" w:cs="Liberation Serif"/>
          <w:sz w:val="28"/>
          <w:szCs w:val="28"/>
        </w:rPr>
        <w:t>о</w:t>
      </w:r>
      <w:r w:rsidRPr="00CA4B8B">
        <w:rPr>
          <w:rFonts w:ascii="Liberation Serif" w:hAnsi="Liberation Serif" w:cs="Liberation Serif"/>
          <w:sz w:val="28"/>
          <w:szCs w:val="28"/>
        </w:rPr>
        <w:t>ставлении:</w:t>
      </w:r>
    </w:p>
    <w:p w:rsidR="00441C47" w:rsidRPr="00CA4B8B" w:rsidRDefault="005F4A4D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 </w:t>
      </w:r>
      <w:r w:rsidR="00441C47" w:rsidRPr="00CA4B8B">
        <w:rPr>
          <w:rFonts w:ascii="Liberation Serif" w:hAnsi="Liberation Serif" w:cs="Liberation Serif"/>
          <w:sz w:val="28"/>
          <w:szCs w:val="28"/>
        </w:rPr>
        <w:t>пояснительной записки, содержащей обоснование необходимости проведения культурно-массового мероприятия, включая расчет обосновани</w:t>
      </w:r>
      <w:r w:rsidR="00A4292F">
        <w:rPr>
          <w:rFonts w:ascii="Liberation Serif" w:hAnsi="Liberation Serif" w:cs="Liberation Serif"/>
          <w:sz w:val="28"/>
          <w:szCs w:val="28"/>
        </w:rPr>
        <w:t xml:space="preserve">я </w:t>
      </w:r>
      <w:r w:rsidR="00441C47" w:rsidRPr="00CA4B8B">
        <w:rPr>
          <w:rFonts w:ascii="Liberation Serif" w:hAnsi="Liberation Serif" w:cs="Liberation Serif"/>
          <w:sz w:val="28"/>
          <w:szCs w:val="28"/>
        </w:rPr>
        <w:t>суммы субсидии;</w:t>
      </w:r>
    </w:p>
    <w:p w:rsidR="00441C47" w:rsidRPr="00CA4B8B" w:rsidRDefault="00441C47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 сметы расходов на проведение культурно-массового мероприятия;</w:t>
      </w:r>
    </w:p>
    <w:p w:rsidR="00441C47" w:rsidRPr="00CA4B8B" w:rsidRDefault="00441C47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 программы мероприятия.</w:t>
      </w:r>
    </w:p>
    <w:p w:rsidR="00A4292F" w:rsidRDefault="008C7991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Результатом предоставления субсидии является количество проведенных культурно-массовых мероприятий</w:t>
      </w:r>
      <w:r w:rsidR="00A4292F">
        <w:rPr>
          <w:rFonts w:ascii="Liberation Serif" w:hAnsi="Liberation Serif" w:cs="Liberation Serif"/>
          <w:sz w:val="28"/>
          <w:szCs w:val="28"/>
        </w:rPr>
        <w:t>;</w:t>
      </w:r>
    </w:p>
    <w:p w:rsidR="003B091C" w:rsidRPr="00CA4B8B" w:rsidRDefault="00A4292F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BE0326">
        <w:rPr>
          <w:rFonts w:ascii="Liberation Serif" w:hAnsi="Liberation Serif" w:cs="Liberation Serif"/>
          <w:sz w:val="28"/>
          <w:szCs w:val="28"/>
        </w:rPr>
        <w:t>8)</w:t>
      </w:r>
      <w:r w:rsidR="003B091C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="00BE0326">
        <w:rPr>
          <w:rFonts w:ascii="Liberation Serif" w:hAnsi="Liberation Serif" w:cs="Liberation Serif"/>
          <w:sz w:val="28"/>
          <w:szCs w:val="28"/>
        </w:rPr>
        <w:t>с</w:t>
      </w:r>
      <w:r w:rsidR="003B091C" w:rsidRPr="00CA4B8B">
        <w:rPr>
          <w:rFonts w:ascii="Liberation Serif" w:hAnsi="Liberation Serif" w:cs="Liberation Serif"/>
          <w:sz w:val="28"/>
          <w:szCs w:val="28"/>
        </w:rPr>
        <w:t xml:space="preserve">убсидии в целях реализации мероприятий </w:t>
      </w:r>
      <w:r w:rsidR="009A67CE" w:rsidRPr="00CA4B8B">
        <w:rPr>
          <w:rFonts w:ascii="Liberation Serif" w:hAnsi="Liberation Serif" w:cs="Liberation Serif"/>
          <w:sz w:val="28"/>
          <w:szCs w:val="28"/>
        </w:rPr>
        <w:t>в сфере культуры, направленных на патриотическое воспитание</w:t>
      </w:r>
      <w:r w:rsidR="003B091C" w:rsidRPr="00CA4B8B">
        <w:rPr>
          <w:rFonts w:ascii="Liberation Serif" w:hAnsi="Liberation Serif" w:cs="Liberation Serif"/>
          <w:sz w:val="28"/>
          <w:szCs w:val="28"/>
        </w:rPr>
        <w:t>, в том числе путем организации и проведения культурно-массовых мероприятий.</w:t>
      </w:r>
    </w:p>
    <w:p w:rsidR="003B091C" w:rsidRPr="00CA4B8B" w:rsidRDefault="003B091C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Размер целевой субсидии определяется при пред</w:t>
      </w:r>
      <w:r w:rsidR="002806E8" w:rsidRPr="00CA4B8B">
        <w:rPr>
          <w:rFonts w:ascii="Liberation Serif" w:hAnsi="Liberation Serif" w:cs="Liberation Serif"/>
          <w:sz w:val="28"/>
          <w:szCs w:val="28"/>
        </w:rPr>
        <w:t>о</w:t>
      </w:r>
      <w:r w:rsidRPr="00CA4B8B">
        <w:rPr>
          <w:rFonts w:ascii="Liberation Serif" w:hAnsi="Liberation Serif" w:cs="Liberation Serif"/>
          <w:sz w:val="28"/>
          <w:szCs w:val="28"/>
        </w:rPr>
        <w:t>ставлении:</w:t>
      </w:r>
    </w:p>
    <w:p w:rsidR="00B47228" w:rsidRPr="00CA4B8B" w:rsidRDefault="005F4A4D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 </w:t>
      </w:r>
      <w:r w:rsidR="00B47228" w:rsidRPr="00CA4B8B">
        <w:rPr>
          <w:rFonts w:ascii="Liberation Serif" w:hAnsi="Liberation Serif" w:cs="Liberation Serif"/>
          <w:sz w:val="28"/>
          <w:szCs w:val="28"/>
        </w:rPr>
        <w:t>пояснительной записки, содержащей обоснование необходимости проведения культурно-массового мероприятия, включая расчет обосновани</w:t>
      </w:r>
      <w:r w:rsidR="00A4292F">
        <w:rPr>
          <w:rFonts w:ascii="Liberation Serif" w:hAnsi="Liberation Serif" w:cs="Liberation Serif"/>
          <w:sz w:val="28"/>
          <w:szCs w:val="28"/>
        </w:rPr>
        <w:t>я</w:t>
      </w:r>
      <w:r w:rsidR="00B47228" w:rsidRPr="00CA4B8B">
        <w:rPr>
          <w:rFonts w:ascii="Liberation Serif" w:hAnsi="Liberation Serif" w:cs="Liberation Serif"/>
          <w:sz w:val="28"/>
          <w:szCs w:val="28"/>
        </w:rPr>
        <w:t xml:space="preserve"> суммы субсидии;</w:t>
      </w:r>
    </w:p>
    <w:p w:rsidR="00B47228" w:rsidRPr="00CA4B8B" w:rsidRDefault="00B47228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 сметы расходов на проведение культурно-массового мероприятия;</w:t>
      </w:r>
    </w:p>
    <w:p w:rsidR="00B47228" w:rsidRPr="00CA4B8B" w:rsidRDefault="00B47228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 программы мероприятия.</w:t>
      </w:r>
    </w:p>
    <w:p w:rsidR="003B091C" w:rsidRPr="00CA4B8B" w:rsidRDefault="003B091C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Результатом предоставления субсидии является количество проведенных культурно-массовых мероприятий</w:t>
      </w:r>
      <w:r w:rsidR="00A4292F">
        <w:rPr>
          <w:rFonts w:ascii="Liberation Serif" w:hAnsi="Liberation Serif" w:cs="Liberation Serif"/>
          <w:sz w:val="28"/>
          <w:szCs w:val="28"/>
        </w:rPr>
        <w:t>;</w:t>
      </w:r>
    </w:p>
    <w:p w:rsidR="009A67CE" w:rsidRPr="00CA4B8B" w:rsidRDefault="00A665C0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9</w:t>
      </w:r>
      <w:r w:rsidR="00BE0326">
        <w:rPr>
          <w:rFonts w:ascii="Liberation Serif" w:hAnsi="Liberation Serif" w:cs="Liberation Serif"/>
          <w:sz w:val="28"/>
          <w:szCs w:val="28"/>
        </w:rPr>
        <w:t>)</w:t>
      </w:r>
      <w:r w:rsidR="009A67CE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="00BE0326">
        <w:rPr>
          <w:rFonts w:ascii="Liberation Serif" w:hAnsi="Liberation Serif" w:cs="Liberation Serif"/>
          <w:sz w:val="28"/>
          <w:szCs w:val="28"/>
        </w:rPr>
        <w:t>с</w:t>
      </w:r>
      <w:r w:rsidR="009A67CE" w:rsidRPr="00CA4B8B">
        <w:rPr>
          <w:rFonts w:ascii="Liberation Serif" w:hAnsi="Liberation Serif" w:cs="Liberation Serif"/>
          <w:sz w:val="28"/>
          <w:szCs w:val="28"/>
        </w:rPr>
        <w:t>убсидии в целях реализации мероприятий</w:t>
      </w:r>
      <w:r w:rsidR="002806E8" w:rsidRPr="00CA4B8B">
        <w:rPr>
          <w:rFonts w:ascii="Liberation Serif" w:hAnsi="Liberation Serif" w:cs="Liberation Serif"/>
          <w:sz w:val="28"/>
          <w:szCs w:val="28"/>
        </w:rPr>
        <w:t>,</w:t>
      </w:r>
      <w:r w:rsidR="009A67CE" w:rsidRPr="00CA4B8B">
        <w:rPr>
          <w:rFonts w:ascii="Liberation Serif" w:hAnsi="Liberation Serif" w:cs="Liberation Serif"/>
          <w:sz w:val="28"/>
          <w:szCs w:val="28"/>
        </w:rPr>
        <w:t xml:space="preserve"> направленных на поддержку творческих проектов, одаренных детей и молодежи, в том числе путем организации и проведения </w:t>
      </w:r>
      <w:r w:rsidR="00227C79" w:rsidRPr="00CA4B8B">
        <w:rPr>
          <w:rFonts w:ascii="Liberation Serif" w:hAnsi="Liberation Serif" w:cs="Liberation Serif"/>
          <w:sz w:val="28"/>
          <w:szCs w:val="28"/>
        </w:rPr>
        <w:t>конкурсов, выставок.</w:t>
      </w:r>
    </w:p>
    <w:p w:rsidR="009A67CE" w:rsidRPr="00CA4B8B" w:rsidRDefault="009A67CE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Размер целевой субсидии определяется при пред</w:t>
      </w:r>
      <w:r w:rsidR="002806E8" w:rsidRPr="00CA4B8B">
        <w:rPr>
          <w:rFonts w:ascii="Liberation Serif" w:hAnsi="Liberation Serif" w:cs="Liberation Serif"/>
          <w:sz w:val="28"/>
          <w:szCs w:val="28"/>
        </w:rPr>
        <w:t>о</w:t>
      </w:r>
      <w:r w:rsidRPr="00CA4B8B">
        <w:rPr>
          <w:rFonts w:ascii="Liberation Serif" w:hAnsi="Liberation Serif" w:cs="Liberation Serif"/>
          <w:sz w:val="28"/>
          <w:szCs w:val="28"/>
        </w:rPr>
        <w:t>ставлении:</w:t>
      </w:r>
    </w:p>
    <w:p w:rsidR="00B47228" w:rsidRPr="00CA4B8B" w:rsidRDefault="005F4A4D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 </w:t>
      </w:r>
      <w:r w:rsidR="00B47228" w:rsidRPr="00CA4B8B">
        <w:rPr>
          <w:rFonts w:ascii="Liberation Serif" w:hAnsi="Liberation Serif" w:cs="Liberation Serif"/>
          <w:sz w:val="28"/>
          <w:szCs w:val="28"/>
        </w:rPr>
        <w:t>пояснительной записки, содержащей обоснование необходимости проведения культурно-массового мероприятия, включая расчет обосновани</w:t>
      </w:r>
      <w:r w:rsidR="00A4292F">
        <w:rPr>
          <w:rFonts w:ascii="Liberation Serif" w:hAnsi="Liberation Serif" w:cs="Liberation Serif"/>
          <w:sz w:val="28"/>
          <w:szCs w:val="28"/>
        </w:rPr>
        <w:t>я</w:t>
      </w:r>
      <w:r w:rsidR="00B47228" w:rsidRPr="00CA4B8B">
        <w:rPr>
          <w:rFonts w:ascii="Liberation Serif" w:hAnsi="Liberation Serif" w:cs="Liberation Serif"/>
          <w:sz w:val="28"/>
          <w:szCs w:val="28"/>
        </w:rPr>
        <w:t xml:space="preserve"> суммы субсидии;</w:t>
      </w:r>
    </w:p>
    <w:p w:rsidR="00B47228" w:rsidRPr="00CA4B8B" w:rsidRDefault="00B47228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 сметы расходов на проведение к</w:t>
      </w:r>
      <w:r w:rsidR="00227C79" w:rsidRPr="00CA4B8B">
        <w:rPr>
          <w:rFonts w:ascii="Liberation Serif" w:hAnsi="Liberation Serif" w:cs="Liberation Serif"/>
          <w:sz w:val="28"/>
          <w:szCs w:val="28"/>
        </w:rPr>
        <w:t>онкурса (выставки)</w:t>
      </w:r>
      <w:r w:rsidR="00013C80">
        <w:rPr>
          <w:rFonts w:ascii="Liberation Serif" w:hAnsi="Liberation Serif" w:cs="Liberation Serif"/>
          <w:sz w:val="28"/>
          <w:szCs w:val="28"/>
        </w:rPr>
        <w:t>.</w:t>
      </w:r>
    </w:p>
    <w:p w:rsidR="009A67CE" w:rsidRPr="00CA4B8B" w:rsidRDefault="009A67CE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 xml:space="preserve">Результатом предоставления субсидии является количество проведенных </w:t>
      </w:r>
      <w:r w:rsidR="00227C79" w:rsidRPr="00CA4B8B">
        <w:rPr>
          <w:rFonts w:ascii="Liberation Serif" w:hAnsi="Liberation Serif" w:cs="Liberation Serif"/>
          <w:sz w:val="28"/>
          <w:szCs w:val="28"/>
        </w:rPr>
        <w:t>конкурсов, выставок</w:t>
      </w:r>
      <w:r w:rsidR="00A4292F">
        <w:rPr>
          <w:rFonts w:ascii="Liberation Serif" w:hAnsi="Liberation Serif" w:cs="Liberation Serif"/>
          <w:sz w:val="28"/>
          <w:szCs w:val="28"/>
        </w:rPr>
        <w:t>;</w:t>
      </w:r>
    </w:p>
    <w:p w:rsidR="005C20E6" w:rsidRPr="00CA4B8B" w:rsidRDefault="00A665C0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10</w:t>
      </w:r>
      <w:r w:rsidR="00BE0326">
        <w:rPr>
          <w:rFonts w:ascii="Liberation Serif" w:hAnsi="Liberation Serif" w:cs="Liberation Serif"/>
          <w:sz w:val="28"/>
          <w:szCs w:val="28"/>
        </w:rPr>
        <w:t>)</w:t>
      </w:r>
      <w:r w:rsidR="00570BE9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="00BE0326">
        <w:rPr>
          <w:rFonts w:ascii="Liberation Serif" w:hAnsi="Liberation Serif" w:cs="Liberation Serif"/>
          <w:sz w:val="28"/>
          <w:szCs w:val="28"/>
        </w:rPr>
        <w:t>с</w:t>
      </w:r>
      <w:r w:rsidR="00570BE9" w:rsidRPr="00CA4B8B">
        <w:rPr>
          <w:rFonts w:ascii="Liberation Serif" w:hAnsi="Liberation Serif" w:cs="Liberation Serif"/>
          <w:sz w:val="28"/>
          <w:szCs w:val="28"/>
        </w:rPr>
        <w:t>убсидии в целях реализации</w:t>
      </w:r>
      <w:r w:rsidR="005F4A4D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="00570BE9" w:rsidRPr="00CA4B8B">
        <w:rPr>
          <w:rFonts w:ascii="Liberation Serif" w:hAnsi="Liberation Serif" w:cs="Liberation Serif"/>
          <w:sz w:val="28"/>
          <w:szCs w:val="28"/>
        </w:rPr>
        <w:t>мероприятий</w:t>
      </w:r>
      <w:r w:rsidR="005F4A4D" w:rsidRPr="00CA4B8B">
        <w:rPr>
          <w:rFonts w:ascii="Liberation Serif" w:hAnsi="Liberation Serif" w:cs="Liberation Serif"/>
          <w:sz w:val="28"/>
          <w:szCs w:val="28"/>
        </w:rPr>
        <w:t xml:space="preserve">, </w:t>
      </w:r>
      <w:r w:rsidR="00570BE9" w:rsidRPr="00CA4B8B">
        <w:rPr>
          <w:rFonts w:ascii="Liberation Serif" w:hAnsi="Liberation Serif" w:cs="Liberation Serif"/>
          <w:sz w:val="28"/>
          <w:szCs w:val="28"/>
        </w:rPr>
        <w:t xml:space="preserve">направленных </w:t>
      </w:r>
      <w:r w:rsidR="00D57F9E" w:rsidRPr="00CA4B8B">
        <w:rPr>
          <w:rFonts w:ascii="Liberation Serif" w:hAnsi="Liberation Serif" w:cs="Liberation Serif"/>
          <w:sz w:val="28"/>
          <w:szCs w:val="28"/>
        </w:rPr>
        <w:t xml:space="preserve">на </w:t>
      </w:r>
      <w:r w:rsidR="00570BE9" w:rsidRPr="00CA4B8B">
        <w:rPr>
          <w:rFonts w:ascii="Liberation Serif" w:hAnsi="Liberation Serif" w:cs="Liberation Serif"/>
          <w:sz w:val="28"/>
          <w:szCs w:val="28"/>
        </w:rPr>
        <w:t xml:space="preserve">обеспечение физической и информационной доступности </w:t>
      </w:r>
      <w:r w:rsidR="00D57F9E" w:rsidRPr="00CA4B8B">
        <w:rPr>
          <w:rFonts w:ascii="Liberation Serif" w:hAnsi="Liberation Serif" w:cs="Liberation Serif"/>
          <w:sz w:val="28"/>
          <w:szCs w:val="28"/>
        </w:rPr>
        <w:t>учреждений дополнительного образования и учреждений культуры</w:t>
      </w:r>
      <w:r w:rsidR="00227C79" w:rsidRPr="00CA4B8B">
        <w:rPr>
          <w:rFonts w:ascii="Liberation Serif" w:hAnsi="Liberation Serif" w:cs="Liberation Serif"/>
          <w:sz w:val="28"/>
          <w:szCs w:val="28"/>
        </w:rPr>
        <w:t xml:space="preserve">, в том числе оборудование </w:t>
      </w:r>
      <w:r w:rsidR="00227C79" w:rsidRPr="00CA4B8B">
        <w:rPr>
          <w:rFonts w:ascii="Liberation Serif" w:hAnsi="Liberation Serif" w:cs="Liberation Serif"/>
          <w:sz w:val="28"/>
          <w:szCs w:val="28"/>
        </w:rPr>
        <w:lastRenderedPageBreak/>
        <w:t xml:space="preserve">входных групп, сооружение пандусов, приспособление путей движения внутри зданий, оборудование накладными пандусами, создание условий доступности санитарных комнат, установка средств связи, информации и сигнализации (указателей и табличек), упрощающих ориентацию.  </w:t>
      </w:r>
    </w:p>
    <w:p w:rsidR="00570BE9" w:rsidRPr="00CA4B8B" w:rsidRDefault="00570BE9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Размер целевой субсидии определяется при пред</w:t>
      </w:r>
      <w:r w:rsidR="002806E8" w:rsidRPr="00CA4B8B">
        <w:rPr>
          <w:rFonts w:ascii="Liberation Serif" w:hAnsi="Liberation Serif" w:cs="Liberation Serif"/>
          <w:sz w:val="28"/>
          <w:szCs w:val="28"/>
        </w:rPr>
        <w:t>о</w:t>
      </w:r>
      <w:r w:rsidRPr="00CA4B8B">
        <w:rPr>
          <w:rFonts w:ascii="Liberation Serif" w:hAnsi="Liberation Serif" w:cs="Liberation Serif"/>
          <w:sz w:val="28"/>
          <w:szCs w:val="28"/>
        </w:rPr>
        <w:t>ставлении:</w:t>
      </w:r>
    </w:p>
    <w:p w:rsidR="00B47228" w:rsidRPr="00CA4B8B" w:rsidRDefault="005F4A4D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 </w:t>
      </w:r>
      <w:r w:rsidR="00B47228" w:rsidRPr="00CA4B8B">
        <w:rPr>
          <w:rFonts w:ascii="Liberation Serif" w:hAnsi="Liberation Serif" w:cs="Liberation Serif"/>
          <w:sz w:val="28"/>
          <w:szCs w:val="28"/>
        </w:rPr>
        <w:t>пояснительной записки, содержащей обоснование необходимости проведения мероприятия, включая расчет обосновани</w:t>
      </w:r>
      <w:r w:rsidR="00B7644C">
        <w:rPr>
          <w:rFonts w:ascii="Liberation Serif" w:hAnsi="Liberation Serif" w:cs="Liberation Serif"/>
          <w:sz w:val="28"/>
          <w:szCs w:val="28"/>
        </w:rPr>
        <w:t>я</w:t>
      </w:r>
      <w:r w:rsidR="00B47228" w:rsidRPr="00CA4B8B">
        <w:rPr>
          <w:rFonts w:ascii="Liberation Serif" w:hAnsi="Liberation Serif" w:cs="Liberation Serif"/>
          <w:sz w:val="28"/>
          <w:szCs w:val="28"/>
        </w:rPr>
        <w:t xml:space="preserve"> суммы субсидии;</w:t>
      </w:r>
    </w:p>
    <w:p w:rsidR="00B47228" w:rsidRPr="00CA4B8B" w:rsidRDefault="00B47228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 сметы расходов на проведение мероприятия;</w:t>
      </w:r>
    </w:p>
    <w:p w:rsidR="00570BE9" w:rsidRPr="00CA4B8B" w:rsidRDefault="00570BE9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Результатом предоставления субсидии является количество проведенных мероприятий</w:t>
      </w:r>
      <w:r w:rsidR="00A4292F">
        <w:rPr>
          <w:rFonts w:ascii="Liberation Serif" w:hAnsi="Liberation Serif" w:cs="Liberation Serif"/>
          <w:sz w:val="28"/>
          <w:szCs w:val="28"/>
        </w:rPr>
        <w:t>;</w:t>
      </w:r>
    </w:p>
    <w:p w:rsidR="00D57F9E" w:rsidRPr="00CA4B8B" w:rsidRDefault="00A665C0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11</w:t>
      </w:r>
      <w:r w:rsidR="00BE0326">
        <w:rPr>
          <w:rFonts w:ascii="Liberation Serif" w:hAnsi="Liberation Serif" w:cs="Liberation Serif"/>
          <w:sz w:val="28"/>
          <w:szCs w:val="28"/>
        </w:rPr>
        <w:t>)</w:t>
      </w:r>
      <w:r w:rsidR="00D57F9E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="00BE0326">
        <w:rPr>
          <w:rFonts w:ascii="Liberation Serif" w:hAnsi="Liberation Serif" w:cs="Liberation Serif"/>
          <w:sz w:val="28"/>
          <w:szCs w:val="28"/>
        </w:rPr>
        <w:t>с</w:t>
      </w:r>
      <w:r w:rsidR="00D57F9E" w:rsidRPr="00CA4B8B">
        <w:rPr>
          <w:rFonts w:ascii="Liberation Serif" w:hAnsi="Liberation Serif" w:cs="Liberation Serif"/>
          <w:sz w:val="28"/>
          <w:szCs w:val="28"/>
        </w:rPr>
        <w:t>убсидии в целях реализации цикла мероприятий для людей</w:t>
      </w:r>
      <w:r w:rsidR="001B7E2B" w:rsidRPr="00CA4B8B">
        <w:rPr>
          <w:rFonts w:ascii="Liberation Serif" w:hAnsi="Liberation Serif" w:cs="Liberation Serif"/>
          <w:sz w:val="28"/>
          <w:szCs w:val="28"/>
        </w:rPr>
        <w:t xml:space="preserve"> с ограниченными возможностями здоровья и других маломобильных групп населения</w:t>
      </w:r>
      <w:r w:rsidR="00D57F9E" w:rsidRPr="00CA4B8B">
        <w:rPr>
          <w:rFonts w:ascii="Liberation Serif" w:hAnsi="Liberation Serif" w:cs="Liberation Serif"/>
          <w:sz w:val="28"/>
          <w:szCs w:val="28"/>
        </w:rPr>
        <w:t>, в том числе путем организации и проведения культурно-массовых мероприятий.</w:t>
      </w:r>
    </w:p>
    <w:p w:rsidR="00D57F9E" w:rsidRPr="00CA4B8B" w:rsidRDefault="00D57F9E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Размер целевой субсидии определяется при пред</w:t>
      </w:r>
      <w:r w:rsidR="002806E8" w:rsidRPr="00CA4B8B">
        <w:rPr>
          <w:rFonts w:ascii="Liberation Serif" w:hAnsi="Liberation Serif" w:cs="Liberation Serif"/>
          <w:sz w:val="28"/>
          <w:szCs w:val="28"/>
        </w:rPr>
        <w:t>о</w:t>
      </w:r>
      <w:r w:rsidRPr="00CA4B8B">
        <w:rPr>
          <w:rFonts w:ascii="Liberation Serif" w:hAnsi="Liberation Serif" w:cs="Liberation Serif"/>
          <w:sz w:val="28"/>
          <w:szCs w:val="28"/>
        </w:rPr>
        <w:t>ставлении:</w:t>
      </w:r>
    </w:p>
    <w:p w:rsidR="00B47228" w:rsidRPr="00CA4B8B" w:rsidRDefault="005F4A4D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 </w:t>
      </w:r>
      <w:r w:rsidR="00B47228" w:rsidRPr="00CA4B8B">
        <w:rPr>
          <w:rFonts w:ascii="Liberation Serif" w:hAnsi="Liberation Serif" w:cs="Liberation Serif"/>
          <w:sz w:val="28"/>
          <w:szCs w:val="28"/>
        </w:rPr>
        <w:t>пояснительной записки, содержащей обоснование необходимости проведения культурно-массового мероприятия, включая расчет обосновани</w:t>
      </w:r>
      <w:r w:rsidR="00B7644C">
        <w:rPr>
          <w:rFonts w:ascii="Liberation Serif" w:hAnsi="Liberation Serif" w:cs="Liberation Serif"/>
          <w:sz w:val="28"/>
          <w:szCs w:val="28"/>
        </w:rPr>
        <w:t>я</w:t>
      </w:r>
      <w:r w:rsidR="00B47228" w:rsidRPr="00CA4B8B">
        <w:rPr>
          <w:rFonts w:ascii="Liberation Serif" w:hAnsi="Liberation Serif" w:cs="Liberation Serif"/>
          <w:sz w:val="28"/>
          <w:szCs w:val="28"/>
        </w:rPr>
        <w:t xml:space="preserve"> суммы субсидии;</w:t>
      </w:r>
    </w:p>
    <w:p w:rsidR="00B47228" w:rsidRPr="00CA4B8B" w:rsidRDefault="00B47228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 сметы расходов на проведение культурно-массового мероприятия;</w:t>
      </w:r>
    </w:p>
    <w:p w:rsidR="00B47228" w:rsidRPr="00CA4B8B" w:rsidRDefault="00B47228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 программы мероприятия.</w:t>
      </w:r>
    </w:p>
    <w:p w:rsidR="00D57F9E" w:rsidRPr="00CA4B8B" w:rsidRDefault="00D57F9E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Результатом предоставления субсидии является количество проведенных культурно-массовых мероприятий</w:t>
      </w:r>
      <w:r w:rsidR="00A4292F">
        <w:rPr>
          <w:rFonts w:ascii="Liberation Serif" w:hAnsi="Liberation Serif" w:cs="Liberation Serif"/>
          <w:sz w:val="28"/>
          <w:szCs w:val="28"/>
        </w:rPr>
        <w:t>;</w:t>
      </w:r>
    </w:p>
    <w:p w:rsidR="00D67F0D" w:rsidRPr="00CA4B8B" w:rsidRDefault="00A665C0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12</w:t>
      </w:r>
      <w:r w:rsidR="00BE0326">
        <w:rPr>
          <w:rFonts w:ascii="Liberation Serif" w:hAnsi="Liberation Serif" w:cs="Liberation Serif"/>
          <w:sz w:val="28"/>
          <w:szCs w:val="28"/>
        </w:rPr>
        <w:t>)</w:t>
      </w:r>
      <w:r w:rsidR="00D67F0D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="00BE0326">
        <w:rPr>
          <w:rFonts w:ascii="Liberation Serif" w:hAnsi="Liberation Serif" w:cs="Liberation Serif"/>
          <w:sz w:val="28"/>
          <w:szCs w:val="28"/>
        </w:rPr>
        <w:t>с</w:t>
      </w:r>
      <w:r w:rsidR="00D67F0D" w:rsidRPr="00CA4B8B">
        <w:rPr>
          <w:rFonts w:ascii="Liberation Serif" w:hAnsi="Liberation Serif" w:cs="Liberation Serif"/>
          <w:sz w:val="28"/>
          <w:szCs w:val="28"/>
        </w:rPr>
        <w:t>убсидии в целях реализации мероприятий, способствующих развитию национально-культурного взаимодействия представителей различных национальностей и конфессий, установлению гармоничных взаимоотношений, в том числе путем организации и проведения культурно-массовых мероприятий</w:t>
      </w:r>
      <w:r w:rsidR="00A4292F">
        <w:rPr>
          <w:rFonts w:ascii="Liberation Serif" w:hAnsi="Liberation Serif" w:cs="Liberation Serif"/>
          <w:sz w:val="28"/>
          <w:szCs w:val="28"/>
        </w:rPr>
        <w:t>;</w:t>
      </w:r>
    </w:p>
    <w:p w:rsidR="00D67F0D" w:rsidRPr="00CA4B8B" w:rsidRDefault="00D67F0D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Размер целевой субсидии определяется при пред</w:t>
      </w:r>
      <w:r w:rsidR="002806E8" w:rsidRPr="00CA4B8B">
        <w:rPr>
          <w:rFonts w:ascii="Liberation Serif" w:hAnsi="Liberation Serif" w:cs="Liberation Serif"/>
          <w:sz w:val="28"/>
          <w:szCs w:val="28"/>
        </w:rPr>
        <w:t>о</w:t>
      </w:r>
      <w:r w:rsidRPr="00CA4B8B">
        <w:rPr>
          <w:rFonts w:ascii="Liberation Serif" w:hAnsi="Liberation Serif" w:cs="Liberation Serif"/>
          <w:sz w:val="28"/>
          <w:szCs w:val="28"/>
        </w:rPr>
        <w:t>ставлении:</w:t>
      </w:r>
    </w:p>
    <w:p w:rsidR="00B47228" w:rsidRPr="00CA4B8B" w:rsidRDefault="00B47228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 пояснительной записки, содержащей обоснование необходимости проведения культурно-массового мероприятия, включая расчет обосновани</w:t>
      </w:r>
      <w:r w:rsidR="00A4292F">
        <w:rPr>
          <w:rFonts w:ascii="Liberation Serif" w:hAnsi="Liberation Serif" w:cs="Liberation Serif"/>
          <w:sz w:val="28"/>
          <w:szCs w:val="28"/>
        </w:rPr>
        <w:t xml:space="preserve">я </w:t>
      </w:r>
      <w:r w:rsidRPr="00CA4B8B">
        <w:rPr>
          <w:rFonts w:ascii="Liberation Serif" w:hAnsi="Liberation Serif" w:cs="Liberation Serif"/>
          <w:sz w:val="28"/>
          <w:szCs w:val="28"/>
        </w:rPr>
        <w:t>суммы субсидии;</w:t>
      </w:r>
    </w:p>
    <w:p w:rsidR="00B47228" w:rsidRPr="00CA4B8B" w:rsidRDefault="00B47228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 сметы расходов на проведение культурно-массового мероприятия;</w:t>
      </w:r>
    </w:p>
    <w:p w:rsidR="00B47228" w:rsidRPr="00CA4B8B" w:rsidRDefault="00B47228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 программы мероприятия.</w:t>
      </w:r>
    </w:p>
    <w:p w:rsidR="00D67F0D" w:rsidRPr="00CA4B8B" w:rsidRDefault="00D67F0D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Результатом предоставления субсидии является количество проведенных культурно-массовых мероприятий</w:t>
      </w:r>
      <w:r w:rsidR="00A4292F">
        <w:rPr>
          <w:rFonts w:ascii="Liberation Serif" w:hAnsi="Liberation Serif" w:cs="Liberation Serif"/>
          <w:sz w:val="28"/>
          <w:szCs w:val="28"/>
        </w:rPr>
        <w:t>;</w:t>
      </w:r>
    </w:p>
    <w:p w:rsidR="00D67F0D" w:rsidRPr="00CA4B8B" w:rsidRDefault="00A665C0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13</w:t>
      </w:r>
      <w:r w:rsidR="00BE0326">
        <w:rPr>
          <w:rFonts w:ascii="Liberation Serif" w:hAnsi="Liberation Serif" w:cs="Liberation Serif"/>
          <w:sz w:val="28"/>
          <w:szCs w:val="28"/>
        </w:rPr>
        <w:t>)</w:t>
      </w:r>
      <w:r w:rsidR="00D67F0D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="00BE0326">
        <w:rPr>
          <w:rFonts w:ascii="Liberation Serif" w:hAnsi="Liberation Serif" w:cs="Liberation Serif"/>
          <w:sz w:val="28"/>
          <w:szCs w:val="28"/>
        </w:rPr>
        <w:t>с</w:t>
      </w:r>
      <w:r w:rsidR="00D67F0D" w:rsidRPr="00CA4B8B">
        <w:rPr>
          <w:rFonts w:ascii="Liberation Serif" w:hAnsi="Liberation Serif" w:cs="Liberation Serif"/>
          <w:sz w:val="28"/>
          <w:szCs w:val="28"/>
        </w:rPr>
        <w:t>убсидии в целях реализации мероприятий по информатизации муниципальных библиотек, в том числе комплектование книжных фондов (включая приобретение электронных версий книг и приобретение (подписку) периодических изданий), приобретение компьютерного оборудования и лицензионного программного обеспечения, подключение муниципальных библиотек к сети «Интернет» и развитие системы библиотечного дела с учетом задачи расширения информационных технологий и оцифровки).</w:t>
      </w:r>
    </w:p>
    <w:p w:rsidR="00D67F0D" w:rsidRPr="00CA4B8B" w:rsidRDefault="00D67F0D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Размер целевой субсидии определяется при пред</w:t>
      </w:r>
      <w:r w:rsidR="002806E8" w:rsidRPr="00CA4B8B">
        <w:rPr>
          <w:rFonts w:ascii="Liberation Serif" w:hAnsi="Liberation Serif" w:cs="Liberation Serif"/>
          <w:sz w:val="28"/>
          <w:szCs w:val="28"/>
        </w:rPr>
        <w:t>о</w:t>
      </w:r>
      <w:r w:rsidRPr="00CA4B8B">
        <w:rPr>
          <w:rFonts w:ascii="Liberation Serif" w:hAnsi="Liberation Serif" w:cs="Liberation Serif"/>
          <w:sz w:val="28"/>
          <w:szCs w:val="28"/>
        </w:rPr>
        <w:t>ставлении:</w:t>
      </w:r>
    </w:p>
    <w:p w:rsidR="00D67F0D" w:rsidRPr="00CA4B8B" w:rsidRDefault="009C1006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 </w:t>
      </w:r>
      <w:r w:rsidR="00B47228" w:rsidRPr="00CA4B8B">
        <w:rPr>
          <w:rFonts w:ascii="Liberation Serif" w:hAnsi="Liberation Serif" w:cs="Liberation Serif"/>
          <w:sz w:val="28"/>
          <w:szCs w:val="28"/>
        </w:rPr>
        <w:t xml:space="preserve">пояснительной записки, содержащей обоснование необходимости комплектования книжных фондов, приобретение компьютерного оборудования и </w:t>
      </w:r>
      <w:r w:rsidR="00B47228" w:rsidRPr="00CA4B8B">
        <w:rPr>
          <w:rFonts w:ascii="Liberation Serif" w:hAnsi="Liberation Serif" w:cs="Liberation Serif"/>
          <w:sz w:val="28"/>
          <w:szCs w:val="28"/>
        </w:rPr>
        <w:lastRenderedPageBreak/>
        <w:t>лицензионного программного обеспечения, включая расчет обосновани</w:t>
      </w:r>
      <w:r w:rsidR="00A4292F">
        <w:rPr>
          <w:rFonts w:ascii="Liberation Serif" w:hAnsi="Liberation Serif" w:cs="Liberation Serif"/>
          <w:sz w:val="28"/>
          <w:szCs w:val="28"/>
        </w:rPr>
        <w:t>я</w:t>
      </w:r>
      <w:r w:rsidR="00B47228" w:rsidRPr="00CA4B8B">
        <w:rPr>
          <w:rFonts w:ascii="Liberation Serif" w:hAnsi="Liberation Serif" w:cs="Liberation Serif"/>
          <w:sz w:val="28"/>
          <w:szCs w:val="28"/>
        </w:rPr>
        <w:t xml:space="preserve"> суммы субсидии</w:t>
      </w:r>
      <w:r w:rsidR="00D67F0D" w:rsidRPr="00CA4B8B">
        <w:rPr>
          <w:rFonts w:ascii="Liberation Serif" w:hAnsi="Liberation Serif" w:cs="Liberation Serif"/>
          <w:sz w:val="28"/>
          <w:szCs w:val="28"/>
        </w:rPr>
        <w:t>;</w:t>
      </w:r>
    </w:p>
    <w:p w:rsidR="00D67F0D" w:rsidRPr="00CA4B8B" w:rsidRDefault="00D67F0D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 xml:space="preserve">- </w:t>
      </w:r>
      <w:r w:rsidR="004D585F" w:rsidRPr="00CA4B8B">
        <w:rPr>
          <w:rFonts w:ascii="Liberation Serif" w:hAnsi="Liberation Serif" w:cs="Liberation Serif"/>
          <w:sz w:val="28"/>
          <w:szCs w:val="28"/>
        </w:rPr>
        <w:t>обоснования цены контракта (информация о ценах производителей, общедоступные результаты изучения рынка, прайс-листы, коммерческие предложения и иная аналогичная информация)</w:t>
      </w:r>
      <w:r w:rsidRPr="00CA4B8B">
        <w:rPr>
          <w:rFonts w:ascii="Liberation Serif" w:hAnsi="Liberation Serif" w:cs="Liberation Serif"/>
          <w:sz w:val="28"/>
          <w:szCs w:val="28"/>
        </w:rPr>
        <w:t>.</w:t>
      </w:r>
    </w:p>
    <w:p w:rsidR="00D67F0D" w:rsidRPr="00CA4B8B" w:rsidRDefault="00D67F0D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Результатом предоставления субсидии является количество приобретенных экземпляров книг</w:t>
      </w:r>
      <w:r w:rsidR="007A608E" w:rsidRPr="00CA4B8B">
        <w:rPr>
          <w:rFonts w:ascii="Liberation Serif" w:hAnsi="Liberation Serif" w:cs="Liberation Serif"/>
          <w:sz w:val="28"/>
          <w:szCs w:val="28"/>
        </w:rPr>
        <w:t xml:space="preserve"> (электронных книг)</w:t>
      </w:r>
      <w:r w:rsidRPr="00CA4B8B">
        <w:rPr>
          <w:rFonts w:ascii="Liberation Serif" w:hAnsi="Liberation Serif" w:cs="Liberation Serif"/>
          <w:sz w:val="28"/>
          <w:szCs w:val="28"/>
        </w:rPr>
        <w:t>,</w:t>
      </w:r>
      <w:r w:rsidR="007A608E" w:rsidRPr="00CA4B8B">
        <w:rPr>
          <w:rFonts w:ascii="Liberation Serif" w:hAnsi="Liberation Serif" w:cs="Liberation Serif"/>
          <w:sz w:val="28"/>
          <w:szCs w:val="28"/>
        </w:rPr>
        <w:t xml:space="preserve"> подписки на периодические издания, компьютерного оборудования, лицензионного программного обеспечения</w:t>
      </w:r>
      <w:r w:rsidR="00A4292F">
        <w:rPr>
          <w:rFonts w:ascii="Liberation Serif" w:hAnsi="Liberation Serif" w:cs="Liberation Serif"/>
          <w:sz w:val="28"/>
          <w:szCs w:val="28"/>
        </w:rPr>
        <w:t>;</w:t>
      </w:r>
    </w:p>
    <w:p w:rsidR="00054583" w:rsidRPr="00CA4B8B" w:rsidRDefault="00A665C0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14</w:t>
      </w:r>
      <w:r w:rsidR="00BE0326">
        <w:rPr>
          <w:rFonts w:ascii="Liberation Serif" w:hAnsi="Liberation Serif" w:cs="Liberation Serif"/>
          <w:sz w:val="28"/>
          <w:szCs w:val="28"/>
        </w:rPr>
        <w:t>)</w:t>
      </w:r>
      <w:r w:rsidR="00054583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="001520F7">
        <w:rPr>
          <w:rFonts w:ascii="Liberation Serif" w:hAnsi="Liberation Serif" w:cs="Liberation Serif"/>
          <w:sz w:val="28"/>
          <w:szCs w:val="28"/>
        </w:rPr>
        <w:t>с</w:t>
      </w:r>
      <w:r w:rsidR="00054583" w:rsidRPr="00CA4B8B">
        <w:rPr>
          <w:rFonts w:ascii="Liberation Serif" w:hAnsi="Liberation Serif" w:cs="Liberation Serif"/>
          <w:sz w:val="28"/>
          <w:szCs w:val="28"/>
        </w:rPr>
        <w:t>убсидии в целях реализации мероприятий по информатизации муниципальных музеев, в том числе приобретение компьютерного оборудования и лицензионного программного обеспечения, подключение Кушвинского краеведческого музея к сети «Интернет».</w:t>
      </w:r>
    </w:p>
    <w:p w:rsidR="00054583" w:rsidRPr="00CA4B8B" w:rsidRDefault="00054583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Размер целевой субсидии определяется при пред</w:t>
      </w:r>
      <w:r w:rsidR="002806E8" w:rsidRPr="00CA4B8B">
        <w:rPr>
          <w:rFonts w:ascii="Liberation Serif" w:hAnsi="Liberation Serif" w:cs="Liberation Serif"/>
          <w:sz w:val="28"/>
          <w:szCs w:val="28"/>
        </w:rPr>
        <w:t>о</w:t>
      </w:r>
      <w:r w:rsidRPr="00CA4B8B">
        <w:rPr>
          <w:rFonts w:ascii="Liberation Serif" w:hAnsi="Liberation Serif" w:cs="Liberation Serif"/>
          <w:sz w:val="28"/>
          <w:szCs w:val="28"/>
        </w:rPr>
        <w:t>ставлении:</w:t>
      </w:r>
    </w:p>
    <w:p w:rsidR="00B47228" w:rsidRPr="00CA4B8B" w:rsidRDefault="009C1006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 </w:t>
      </w:r>
      <w:r w:rsidR="00B47228" w:rsidRPr="00CA4B8B">
        <w:rPr>
          <w:rFonts w:ascii="Liberation Serif" w:hAnsi="Liberation Serif" w:cs="Liberation Serif"/>
          <w:sz w:val="28"/>
          <w:szCs w:val="28"/>
        </w:rPr>
        <w:t>пояснительной записки, содержащей обоснование необходимости</w:t>
      </w:r>
      <w:r w:rsidR="00054583" w:rsidRPr="00CA4B8B">
        <w:rPr>
          <w:rFonts w:ascii="Liberation Serif" w:hAnsi="Liberation Serif" w:cs="Liberation Serif"/>
          <w:sz w:val="28"/>
          <w:szCs w:val="28"/>
        </w:rPr>
        <w:t xml:space="preserve"> приобретени</w:t>
      </w:r>
      <w:r w:rsidR="00A4292F">
        <w:rPr>
          <w:rFonts w:ascii="Liberation Serif" w:hAnsi="Liberation Serif" w:cs="Liberation Serif"/>
          <w:sz w:val="28"/>
          <w:szCs w:val="28"/>
        </w:rPr>
        <w:t>я</w:t>
      </w:r>
      <w:r w:rsidR="00054583" w:rsidRPr="00CA4B8B">
        <w:rPr>
          <w:rFonts w:ascii="Liberation Serif" w:hAnsi="Liberation Serif" w:cs="Liberation Serif"/>
          <w:sz w:val="28"/>
          <w:szCs w:val="28"/>
        </w:rPr>
        <w:t xml:space="preserve"> компьютерного оборудования и лицензионного программного обеспечения</w:t>
      </w:r>
      <w:r w:rsidR="00B47228" w:rsidRPr="00CA4B8B">
        <w:rPr>
          <w:rFonts w:ascii="Liberation Serif" w:hAnsi="Liberation Serif" w:cs="Liberation Serif"/>
          <w:sz w:val="28"/>
          <w:szCs w:val="28"/>
        </w:rPr>
        <w:t>, включая расчет обосновани</w:t>
      </w:r>
      <w:r w:rsidR="00A4292F">
        <w:rPr>
          <w:rFonts w:ascii="Liberation Serif" w:hAnsi="Liberation Serif" w:cs="Liberation Serif"/>
          <w:sz w:val="28"/>
          <w:szCs w:val="28"/>
        </w:rPr>
        <w:t>я</w:t>
      </w:r>
      <w:r w:rsidR="00B47228" w:rsidRPr="00CA4B8B">
        <w:rPr>
          <w:rFonts w:ascii="Liberation Serif" w:hAnsi="Liberation Serif" w:cs="Liberation Serif"/>
          <w:sz w:val="28"/>
          <w:szCs w:val="28"/>
        </w:rPr>
        <w:t xml:space="preserve"> суммы субсидии;</w:t>
      </w:r>
    </w:p>
    <w:p w:rsidR="00054583" w:rsidRPr="00CA4B8B" w:rsidRDefault="00054583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 xml:space="preserve">- </w:t>
      </w:r>
      <w:r w:rsidR="004D585F" w:rsidRPr="00CA4B8B">
        <w:rPr>
          <w:rFonts w:ascii="Liberation Serif" w:hAnsi="Liberation Serif" w:cs="Liberation Serif"/>
          <w:sz w:val="28"/>
          <w:szCs w:val="28"/>
        </w:rPr>
        <w:t>обоснования цены контракта (информация о ценах производителей, общедоступные результаты изучения рынка, прайс-листы, коммерческие предложения и иная аналогичная информация)</w:t>
      </w:r>
      <w:r w:rsidRPr="00CA4B8B">
        <w:rPr>
          <w:rFonts w:ascii="Liberation Serif" w:hAnsi="Liberation Serif" w:cs="Liberation Serif"/>
          <w:sz w:val="28"/>
          <w:szCs w:val="28"/>
        </w:rPr>
        <w:t>.</w:t>
      </w:r>
    </w:p>
    <w:p w:rsidR="00054583" w:rsidRPr="00CA4B8B" w:rsidRDefault="00054583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Результатом предоставления субсидии является количество приобретенн</w:t>
      </w:r>
      <w:r w:rsidR="00BF526B" w:rsidRPr="00CA4B8B">
        <w:rPr>
          <w:rFonts w:ascii="Liberation Serif" w:hAnsi="Liberation Serif" w:cs="Liberation Serif"/>
          <w:sz w:val="28"/>
          <w:szCs w:val="28"/>
        </w:rPr>
        <w:t>ого</w:t>
      </w:r>
      <w:r w:rsidRPr="00CA4B8B">
        <w:rPr>
          <w:rFonts w:ascii="Liberation Serif" w:hAnsi="Liberation Serif" w:cs="Liberation Serif"/>
          <w:sz w:val="28"/>
          <w:szCs w:val="28"/>
        </w:rPr>
        <w:t xml:space="preserve"> компьютерного оборудования, лицензи</w:t>
      </w:r>
      <w:r w:rsidR="00597A22">
        <w:rPr>
          <w:rFonts w:ascii="Liberation Serif" w:hAnsi="Liberation Serif" w:cs="Liberation Serif"/>
          <w:sz w:val="28"/>
          <w:szCs w:val="28"/>
        </w:rPr>
        <w:t>онного программного обеспечения;</w:t>
      </w:r>
    </w:p>
    <w:p w:rsidR="005F4A4D" w:rsidRPr="00CA4B8B" w:rsidRDefault="00A665C0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15</w:t>
      </w:r>
      <w:r w:rsidR="00BE0326">
        <w:rPr>
          <w:rFonts w:ascii="Liberation Serif" w:hAnsi="Liberation Serif" w:cs="Liberation Serif"/>
          <w:sz w:val="28"/>
          <w:szCs w:val="28"/>
        </w:rPr>
        <w:t>)</w:t>
      </w:r>
      <w:r w:rsidR="001E0CB6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="00BE0326">
        <w:rPr>
          <w:rFonts w:ascii="Liberation Serif" w:hAnsi="Liberation Serif" w:cs="Liberation Serif"/>
          <w:sz w:val="28"/>
          <w:szCs w:val="28"/>
        </w:rPr>
        <w:t>с</w:t>
      </w:r>
      <w:r w:rsidR="001E0CB6" w:rsidRPr="00CA4B8B">
        <w:rPr>
          <w:rFonts w:ascii="Liberation Serif" w:hAnsi="Liberation Serif" w:cs="Liberation Serif"/>
          <w:sz w:val="28"/>
          <w:szCs w:val="28"/>
        </w:rPr>
        <w:t xml:space="preserve">убсидии в целях реализации мероприятий по созданию музейных интерьеров, интерактивных программ, виртуальных проектов, экспозиций и </w:t>
      </w:r>
      <w:r w:rsidR="00993DEC" w:rsidRPr="00CA4B8B">
        <w:rPr>
          <w:rFonts w:ascii="Liberation Serif" w:hAnsi="Liberation Serif" w:cs="Liberation Serif"/>
          <w:sz w:val="28"/>
          <w:szCs w:val="28"/>
        </w:rPr>
        <w:t xml:space="preserve">выставок. </w:t>
      </w:r>
    </w:p>
    <w:p w:rsidR="001E0CB6" w:rsidRPr="00CA4B8B" w:rsidRDefault="001E0CB6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Размер целевой субсидии определяется при пред</w:t>
      </w:r>
      <w:r w:rsidR="002806E8" w:rsidRPr="00CA4B8B">
        <w:rPr>
          <w:rFonts w:ascii="Liberation Serif" w:hAnsi="Liberation Serif" w:cs="Liberation Serif"/>
          <w:sz w:val="28"/>
          <w:szCs w:val="28"/>
        </w:rPr>
        <w:t>о</w:t>
      </w:r>
      <w:r w:rsidRPr="00CA4B8B">
        <w:rPr>
          <w:rFonts w:ascii="Liberation Serif" w:hAnsi="Liberation Serif" w:cs="Liberation Serif"/>
          <w:sz w:val="28"/>
          <w:szCs w:val="28"/>
        </w:rPr>
        <w:t>ставлении:</w:t>
      </w:r>
    </w:p>
    <w:p w:rsidR="001E0CB6" w:rsidRPr="00CA4B8B" w:rsidRDefault="005F4A4D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 </w:t>
      </w:r>
      <w:r w:rsidR="00B6338B" w:rsidRPr="00CA4B8B">
        <w:rPr>
          <w:rFonts w:ascii="Liberation Serif" w:hAnsi="Liberation Serif" w:cs="Liberation Serif"/>
          <w:sz w:val="28"/>
          <w:szCs w:val="28"/>
        </w:rPr>
        <w:t>пояснительной записки, содержащей обоснование необходимости</w:t>
      </w:r>
      <w:r w:rsidR="001E0CB6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="00993DEC" w:rsidRPr="00CA4B8B">
        <w:rPr>
          <w:rFonts w:ascii="Liberation Serif" w:hAnsi="Liberation Serif" w:cs="Liberation Serif"/>
          <w:sz w:val="28"/>
          <w:szCs w:val="28"/>
        </w:rPr>
        <w:t>создания музейных интерьеров, интерактивных программ, виртуальных проектов, экспозиций и выставок</w:t>
      </w:r>
      <w:r w:rsidR="00B6338B" w:rsidRPr="00CA4B8B">
        <w:rPr>
          <w:rFonts w:ascii="Liberation Serif" w:hAnsi="Liberation Serif" w:cs="Liberation Serif"/>
          <w:sz w:val="28"/>
          <w:szCs w:val="28"/>
        </w:rPr>
        <w:t>, включая расчет обосновани</w:t>
      </w:r>
      <w:r w:rsidR="00B7644C">
        <w:rPr>
          <w:rFonts w:ascii="Liberation Serif" w:hAnsi="Liberation Serif" w:cs="Liberation Serif"/>
          <w:sz w:val="28"/>
          <w:szCs w:val="28"/>
        </w:rPr>
        <w:t>я</w:t>
      </w:r>
      <w:r w:rsidR="00B6338B" w:rsidRPr="00CA4B8B">
        <w:rPr>
          <w:rFonts w:ascii="Liberation Serif" w:hAnsi="Liberation Serif" w:cs="Liberation Serif"/>
          <w:sz w:val="28"/>
          <w:szCs w:val="28"/>
        </w:rPr>
        <w:t xml:space="preserve"> суммы субсидии;</w:t>
      </w:r>
    </w:p>
    <w:p w:rsidR="001E0CB6" w:rsidRPr="00CA4B8B" w:rsidRDefault="001E0CB6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 xml:space="preserve">- </w:t>
      </w:r>
      <w:r w:rsidR="004D585F" w:rsidRPr="00CA4B8B">
        <w:rPr>
          <w:rFonts w:ascii="Liberation Serif" w:hAnsi="Liberation Serif" w:cs="Liberation Serif"/>
          <w:sz w:val="28"/>
          <w:szCs w:val="28"/>
        </w:rPr>
        <w:t>проект экспоз</w:t>
      </w:r>
      <w:r w:rsidR="005F4A4D" w:rsidRPr="00CA4B8B">
        <w:rPr>
          <w:rFonts w:ascii="Liberation Serif" w:hAnsi="Liberation Serif" w:cs="Liberation Serif"/>
          <w:sz w:val="28"/>
          <w:szCs w:val="28"/>
        </w:rPr>
        <w:t>и</w:t>
      </w:r>
      <w:r w:rsidR="004D585F" w:rsidRPr="00CA4B8B">
        <w:rPr>
          <w:rFonts w:ascii="Liberation Serif" w:hAnsi="Liberation Serif" w:cs="Liberation Serif"/>
          <w:sz w:val="28"/>
          <w:szCs w:val="28"/>
        </w:rPr>
        <w:t>ции.</w:t>
      </w:r>
    </w:p>
    <w:p w:rsidR="001E0CB6" w:rsidRPr="00CA4B8B" w:rsidRDefault="001E0CB6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 xml:space="preserve">Результатом предоставления субсидии является количество </w:t>
      </w:r>
      <w:r w:rsidR="00993DEC" w:rsidRPr="00CA4B8B">
        <w:rPr>
          <w:rFonts w:ascii="Liberation Serif" w:hAnsi="Liberation Serif" w:cs="Liberation Serif"/>
          <w:sz w:val="28"/>
          <w:szCs w:val="28"/>
        </w:rPr>
        <w:t>создан</w:t>
      </w:r>
      <w:r w:rsidR="00F02195" w:rsidRPr="00CA4B8B">
        <w:rPr>
          <w:rFonts w:ascii="Liberation Serif" w:hAnsi="Liberation Serif" w:cs="Liberation Serif"/>
          <w:sz w:val="28"/>
          <w:szCs w:val="28"/>
        </w:rPr>
        <w:t>н</w:t>
      </w:r>
      <w:r w:rsidR="00993DEC" w:rsidRPr="00CA4B8B">
        <w:rPr>
          <w:rFonts w:ascii="Liberation Serif" w:hAnsi="Liberation Serif" w:cs="Liberation Serif"/>
          <w:sz w:val="28"/>
          <w:szCs w:val="28"/>
        </w:rPr>
        <w:t>ых музейных интерьеров, интерактивных программ, виртуальных проектов, экспозиций и выставок</w:t>
      </w:r>
      <w:r w:rsidR="00597A22">
        <w:rPr>
          <w:rFonts w:ascii="Liberation Serif" w:hAnsi="Liberation Serif" w:cs="Liberation Serif"/>
          <w:sz w:val="28"/>
          <w:szCs w:val="28"/>
        </w:rPr>
        <w:t>;</w:t>
      </w:r>
    </w:p>
    <w:p w:rsidR="00993DEC" w:rsidRPr="00CA4B8B" w:rsidRDefault="00A665C0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16</w:t>
      </w:r>
      <w:r w:rsidR="00BE0326">
        <w:rPr>
          <w:rFonts w:ascii="Liberation Serif" w:hAnsi="Liberation Serif" w:cs="Liberation Serif"/>
          <w:sz w:val="28"/>
          <w:szCs w:val="28"/>
        </w:rPr>
        <w:t>)</w:t>
      </w:r>
      <w:r w:rsidR="00993DEC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="00BE0326">
        <w:rPr>
          <w:rFonts w:ascii="Liberation Serif" w:hAnsi="Liberation Serif" w:cs="Liberation Serif"/>
          <w:sz w:val="28"/>
          <w:szCs w:val="28"/>
        </w:rPr>
        <w:t>с</w:t>
      </w:r>
      <w:r w:rsidR="00993DEC" w:rsidRPr="00CA4B8B">
        <w:rPr>
          <w:rFonts w:ascii="Liberation Serif" w:hAnsi="Liberation Serif" w:cs="Liberation Serif"/>
          <w:sz w:val="28"/>
          <w:szCs w:val="28"/>
        </w:rPr>
        <w:t>убсидии в целях реализации мероприятий по реализации издательских проектов, в том числе изготовление и установка информационных аншлагов. Размер целевой субсидии определяется при пред</w:t>
      </w:r>
      <w:r w:rsidR="002806E8" w:rsidRPr="00CA4B8B">
        <w:rPr>
          <w:rFonts w:ascii="Liberation Serif" w:hAnsi="Liberation Serif" w:cs="Liberation Serif"/>
          <w:sz w:val="28"/>
          <w:szCs w:val="28"/>
        </w:rPr>
        <w:t>о</w:t>
      </w:r>
      <w:r w:rsidR="00993DEC" w:rsidRPr="00CA4B8B">
        <w:rPr>
          <w:rFonts w:ascii="Liberation Serif" w:hAnsi="Liberation Serif" w:cs="Liberation Serif"/>
          <w:sz w:val="28"/>
          <w:szCs w:val="28"/>
        </w:rPr>
        <w:t>ставлении:</w:t>
      </w:r>
    </w:p>
    <w:p w:rsidR="00993DEC" w:rsidRPr="00CA4B8B" w:rsidRDefault="005F4A4D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 </w:t>
      </w:r>
      <w:r w:rsidR="00F22B2C" w:rsidRPr="00CA4B8B">
        <w:rPr>
          <w:rFonts w:ascii="Liberation Serif" w:hAnsi="Liberation Serif" w:cs="Liberation Serif"/>
          <w:sz w:val="28"/>
          <w:szCs w:val="28"/>
        </w:rPr>
        <w:t>пояснительной записки, содержащей обоснование необходимости создания</w:t>
      </w:r>
      <w:r w:rsidR="00993DEC" w:rsidRPr="00CA4B8B">
        <w:rPr>
          <w:rFonts w:ascii="Liberation Serif" w:hAnsi="Liberation Serif" w:cs="Liberation Serif"/>
          <w:sz w:val="28"/>
          <w:szCs w:val="28"/>
        </w:rPr>
        <w:t xml:space="preserve"> информационных аншлагов</w:t>
      </w:r>
      <w:r w:rsidR="00F22B2C" w:rsidRPr="00CA4B8B">
        <w:rPr>
          <w:rFonts w:ascii="Liberation Serif" w:hAnsi="Liberation Serif" w:cs="Liberation Serif"/>
          <w:sz w:val="28"/>
          <w:szCs w:val="28"/>
        </w:rPr>
        <w:t>, включая расчет обосновани</w:t>
      </w:r>
      <w:r w:rsidR="00B7644C">
        <w:rPr>
          <w:rFonts w:ascii="Liberation Serif" w:hAnsi="Liberation Serif" w:cs="Liberation Serif"/>
          <w:sz w:val="28"/>
          <w:szCs w:val="28"/>
        </w:rPr>
        <w:t>я</w:t>
      </w:r>
      <w:r w:rsidR="00F22B2C" w:rsidRPr="00CA4B8B">
        <w:rPr>
          <w:rFonts w:ascii="Liberation Serif" w:hAnsi="Liberation Serif" w:cs="Liberation Serif"/>
          <w:sz w:val="28"/>
          <w:szCs w:val="28"/>
        </w:rPr>
        <w:t xml:space="preserve"> суммы субсидии</w:t>
      </w:r>
      <w:r w:rsidR="00401FD7" w:rsidRPr="00CA4B8B">
        <w:rPr>
          <w:rFonts w:ascii="Liberation Serif" w:hAnsi="Liberation Serif" w:cs="Liberation Serif"/>
          <w:sz w:val="28"/>
          <w:szCs w:val="28"/>
        </w:rPr>
        <w:t>;</w:t>
      </w:r>
    </w:p>
    <w:p w:rsidR="00993DEC" w:rsidRPr="00CA4B8B" w:rsidRDefault="00993DEC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 xml:space="preserve">- </w:t>
      </w:r>
      <w:r w:rsidR="004D585F" w:rsidRPr="00CA4B8B">
        <w:rPr>
          <w:rFonts w:ascii="Liberation Serif" w:hAnsi="Liberation Serif" w:cs="Liberation Serif"/>
          <w:sz w:val="28"/>
          <w:szCs w:val="28"/>
        </w:rPr>
        <w:t>обоснования цены контракта (информация о ценах производителей, общедоступные результаты изучения рынка, прайс-листы, коммерческие предложения и иная аналогичная информация)</w:t>
      </w:r>
      <w:r w:rsidRPr="00CA4B8B">
        <w:rPr>
          <w:rFonts w:ascii="Liberation Serif" w:hAnsi="Liberation Serif" w:cs="Liberation Serif"/>
          <w:sz w:val="28"/>
          <w:szCs w:val="28"/>
        </w:rPr>
        <w:t>.</w:t>
      </w:r>
    </w:p>
    <w:p w:rsidR="00CB064F" w:rsidRPr="00CA4B8B" w:rsidRDefault="00993DEC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 xml:space="preserve">Результатом предоставления </w:t>
      </w:r>
      <w:r w:rsidR="006D5444" w:rsidRPr="00CA4B8B">
        <w:rPr>
          <w:rFonts w:ascii="Liberation Serif" w:hAnsi="Liberation Serif" w:cs="Liberation Serif"/>
          <w:sz w:val="28"/>
          <w:szCs w:val="28"/>
        </w:rPr>
        <w:t>субсидии</w:t>
      </w:r>
      <w:r w:rsidRPr="00CA4B8B">
        <w:rPr>
          <w:rFonts w:ascii="Liberation Serif" w:hAnsi="Liberation Serif" w:cs="Liberation Serif"/>
          <w:sz w:val="28"/>
          <w:szCs w:val="28"/>
        </w:rPr>
        <w:t xml:space="preserve"> является количество со</w:t>
      </w:r>
      <w:bookmarkStart w:id="5" w:name="sub_13510"/>
      <w:r w:rsidR="00597A22">
        <w:rPr>
          <w:rFonts w:ascii="Liberation Serif" w:hAnsi="Liberation Serif" w:cs="Liberation Serif"/>
          <w:sz w:val="28"/>
          <w:szCs w:val="28"/>
        </w:rPr>
        <w:t>зданных информационных аншлагов;</w:t>
      </w:r>
    </w:p>
    <w:bookmarkEnd w:id="5"/>
    <w:p w:rsidR="00BB1961" w:rsidRPr="00BB1961" w:rsidRDefault="00BE0326" w:rsidP="00BB1961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17)</w:t>
      </w:r>
      <w:r w:rsidR="00BB1961" w:rsidRPr="00BB1961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с</w:t>
      </w:r>
      <w:r w:rsidR="00BB1961" w:rsidRPr="00BB1961">
        <w:rPr>
          <w:rFonts w:ascii="Liberation Serif" w:hAnsi="Liberation Serif" w:cs="Liberation Serif"/>
          <w:sz w:val="28"/>
          <w:szCs w:val="28"/>
        </w:rPr>
        <w:t>убсидии в целях осуществления мероприятий на предоставление (получение) грантов, поощрений, премий, государственной поддержки на конкурсной основе.</w:t>
      </w:r>
    </w:p>
    <w:p w:rsidR="00BB1961" w:rsidRPr="00BB1961" w:rsidRDefault="00BB1961" w:rsidP="00BB1961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BB1961">
        <w:rPr>
          <w:rFonts w:ascii="Liberation Serif" w:hAnsi="Liberation Serif" w:cs="Liberation Serif"/>
          <w:sz w:val="28"/>
          <w:szCs w:val="28"/>
        </w:rPr>
        <w:t>Размер целевой субсидии определяется в соответствии c нормативным правовым актом органа государственной власти Свердловской области и соглашением, заключаемым данным органом.</w:t>
      </w:r>
    </w:p>
    <w:p w:rsidR="00BB1961" w:rsidRDefault="00BB1961" w:rsidP="00BB1961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BB1961">
        <w:rPr>
          <w:rFonts w:ascii="Liberation Serif" w:hAnsi="Liberation Serif" w:cs="Liberation Serif"/>
          <w:sz w:val="28"/>
          <w:szCs w:val="28"/>
        </w:rPr>
        <w:t>Результатом предоставления субсидии является достижение целевых показате</w:t>
      </w:r>
      <w:r w:rsidR="00597A22">
        <w:rPr>
          <w:rFonts w:ascii="Liberation Serif" w:hAnsi="Liberation Serif" w:cs="Liberation Serif"/>
          <w:sz w:val="28"/>
          <w:szCs w:val="28"/>
        </w:rPr>
        <w:t>лей, установленных в соглашении;</w:t>
      </w:r>
    </w:p>
    <w:p w:rsidR="00BB1961" w:rsidRPr="00BB1961" w:rsidRDefault="00BE0326" w:rsidP="00BB1961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18)</w:t>
      </w:r>
      <w:r w:rsidR="00BB1961" w:rsidRPr="00BB1961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с</w:t>
      </w:r>
      <w:r w:rsidR="00BB1961" w:rsidRPr="00BB1961">
        <w:rPr>
          <w:rFonts w:ascii="Liberation Serif" w:hAnsi="Liberation Serif" w:cs="Liberation Serif"/>
          <w:sz w:val="28"/>
          <w:szCs w:val="28"/>
        </w:rPr>
        <w:t>убсидии в целях осуществления мероприятий в рамках национального проекта (программы), федерального или регионального проекта (программы).</w:t>
      </w:r>
    </w:p>
    <w:p w:rsidR="00BB1961" w:rsidRPr="00BB1961" w:rsidRDefault="00BB1961" w:rsidP="00BB1961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BB1961">
        <w:rPr>
          <w:rFonts w:ascii="Liberation Serif" w:hAnsi="Liberation Serif" w:cs="Liberation Serif"/>
          <w:sz w:val="28"/>
          <w:szCs w:val="28"/>
        </w:rPr>
        <w:t>Размер целевой субсидии определяется в соответствии c нормативным правовым актом органа государственной власти Свердловской области и соглашением, заключаемым данным органом.</w:t>
      </w:r>
    </w:p>
    <w:p w:rsidR="00BB1961" w:rsidRDefault="00BB1961" w:rsidP="00BB1961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BB1961">
        <w:rPr>
          <w:rFonts w:ascii="Liberation Serif" w:hAnsi="Liberation Serif" w:cs="Liberation Serif"/>
          <w:sz w:val="28"/>
          <w:szCs w:val="28"/>
        </w:rPr>
        <w:t>Результатом предоставления субсидии является достижение целевых показателе</w:t>
      </w:r>
      <w:r>
        <w:rPr>
          <w:rFonts w:ascii="Liberation Serif" w:hAnsi="Liberation Serif" w:cs="Liberation Serif"/>
          <w:sz w:val="28"/>
          <w:szCs w:val="28"/>
        </w:rPr>
        <w:t>й, установленных в соглашении</w:t>
      </w:r>
      <w:r w:rsidR="00597A22">
        <w:rPr>
          <w:rFonts w:ascii="Liberation Serif" w:hAnsi="Liberation Serif" w:cs="Liberation Serif"/>
          <w:sz w:val="28"/>
          <w:szCs w:val="28"/>
        </w:rPr>
        <w:t>;</w:t>
      </w:r>
    </w:p>
    <w:p w:rsidR="00FB113F" w:rsidRPr="00CA4B8B" w:rsidRDefault="00A665C0" w:rsidP="00BB1961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19</w:t>
      </w:r>
      <w:r w:rsidR="00BE0326">
        <w:rPr>
          <w:rFonts w:ascii="Liberation Serif" w:hAnsi="Liberation Serif" w:cs="Liberation Serif"/>
          <w:sz w:val="28"/>
          <w:szCs w:val="28"/>
        </w:rPr>
        <w:t>)</w:t>
      </w:r>
      <w:r w:rsidR="00FB113F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="00BE0326">
        <w:rPr>
          <w:rFonts w:ascii="Liberation Serif" w:hAnsi="Liberation Serif" w:cs="Liberation Serif"/>
          <w:sz w:val="28"/>
          <w:szCs w:val="28"/>
        </w:rPr>
        <w:t>с</w:t>
      </w:r>
      <w:r w:rsidR="00FB113F" w:rsidRPr="00CA4B8B">
        <w:rPr>
          <w:rFonts w:ascii="Liberation Serif" w:hAnsi="Liberation Serif" w:cs="Liberation Serif"/>
          <w:sz w:val="28"/>
          <w:szCs w:val="28"/>
        </w:rPr>
        <w:t>убсидии в целях осуществления мероприятий по приобретению товаров, работ, услуг на средства, выделенные из резервного фонда</w:t>
      </w:r>
      <w:r w:rsidR="00DB7506" w:rsidRPr="00CA4B8B">
        <w:rPr>
          <w:rFonts w:ascii="Liberation Serif" w:hAnsi="Liberation Serif" w:cs="Liberation Serif"/>
          <w:sz w:val="28"/>
          <w:szCs w:val="28"/>
        </w:rPr>
        <w:t xml:space="preserve"> Правительс</w:t>
      </w:r>
      <w:r w:rsidR="00B124E8">
        <w:rPr>
          <w:rFonts w:ascii="Liberation Serif" w:hAnsi="Liberation Serif" w:cs="Liberation Serif"/>
          <w:sz w:val="28"/>
          <w:szCs w:val="28"/>
        </w:rPr>
        <w:t>тва, администрации Кушвинского муниципального</w:t>
      </w:r>
      <w:r w:rsidR="00DB7506" w:rsidRPr="00CA4B8B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FB113F" w:rsidRPr="00CA4B8B">
        <w:rPr>
          <w:rFonts w:ascii="Liberation Serif" w:hAnsi="Liberation Serif" w:cs="Liberation Serif"/>
          <w:sz w:val="28"/>
          <w:szCs w:val="28"/>
        </w:rPr>
        <w:t>.</w:t>
      </w:r>
    </w:p>
    <w:p w:rsidR="00FB113F" w:rsidRPr="00CA4B8B" w:rsidRDefault="00FB113F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 xml:space="preserve">Размер целевой субсидии определяется в соответствии с </w:t>
      </w:r>
      <w:r w:rsidR="003252D1" w:rsidRPr="00CA4B8B">
        <w:rPr>
          <w:rFonts w:ascii="Liberation Serif" w:hAnsi="Liberation Serif" w:cs="Liberation Serif"/>
          <w:sz w:val="28"/>
          <w:szCs w:val="28"/>
        </w:rPr>
        <w:t>нормативно-правовым актом</w:t>
      </w:r>
      <w:r w:rsidRPr="00CA4B8B">
        <w:rPr>
          <w:rFonts w:ascii="Liberation Serif" w:hAnsi="Liberation Serif" w:cs="Liberation Serif"/>
          <w:sz w:val="28"/>
          <w:szCs w:val="28"/>
        </w:rPr>
        <w:t>.</w:t>
      </w:r>
    </w:p>
    <w:p w:rsidR="00FB113F" w:rsidRPr="00CA4B8B" w:rsidRDefault="00FB113F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Результатом предоставления субсидии является приобретение товаров, работ, услуг</w:t>
      </w:r>
      <w:r w:rsidR="00597A22">
        <w:rPr>
          <w:rFonts w:ascii="Liberation Serif" w:hAnsi="Liberation Serif" w:cs="Liberation Serif"/>
          <w:sz w:val="28"/>
          <w:szCs w:val="28"/>
        </w:rPr>
        <w:t>;</w:t>
      </w:r>
    </w:p>
    <w:p w:rsidR="00FB113F" w:rsidRPr="00CA4B8B" w:rsidRDefault="00A665C0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20</w:t>
      </w:r>
      <w:r w:rsidR="00BE0326">
        <w:rPr>
          <w:rFonts w:ascii="Liberation Serif" w:hAnsi="Liberation Serif" w:cs="Liberation Serif"/>
          <w:sz w:val="28"/>
          <w:szCs w:val="28"/>
        </w:rPr>
        <w:t>) с</w:t>
      </w:r>
      <w:r w:rsidR="00FB113F" w:rsidRPr="00CA4B8B">
        <w:rPr>
          <w:rFonts w:ascii="Liberation Serif" w:hAnsi="Liberation Serif" w:cs="Liberation Serif"/>
          <w:sz w:val="28"/>
          <w:szCs w:val="28"/>
        </w:rPr>
        <w:t xml:space="preserve">убсидии в целях осуществления мероприятий </w:t>
      </w:r>
      <w:r w:rsidR="00F3632C" w:rsidRPr="00CA4B8B">
        <w:rPr>
          <w:rFonts w:ascii="Liberation Serif" w:hAnsi="Liberation Serif" w:cs="Liberation Serif"/>
          <w:sz w:val="28"/>
          <w:szCs w:val="28"/>
        </w:rPr>
        <w:t>по</w:t>
      </w:r>
      <w:r w:rsidR="00F3632C" w:rsidRPr="00CA4B8B">
        <w:rPr>
          <w:rFonts w:ascii="Liberation Serif" w:eastAsia="Times New Roman" w:hAnsi="Liberation Serif" w:cs="Liberation Serif"/>
          <w:sz w:val="28"/>
          <w:szCs w:val="28"/>
        </w:rPr>
        <w:t xml:space="preserve"> выполнению предписаний уполномоченных государственных органов контроля и надзора</w:t>
      </w:r>
      <w:r w:rsidR="00F22B2C" w:rsidRPr="00CA4B8B">
        <w:rPr>
          <w:rFonts w:ascii="Liberation Serif" w:eastAsia="Times New Roman" w:hAnsi="Liberation Serif" w:cs="Liberation Serif"/>
          <w:sz w:val="28"/>
          <w:szCs w:val="28"/>
        </w:rPr>
        <w:t xml:space="preserve">, </w:t>
      </w:r>
      <w:r w:rsidR="00F22B2C" w:rsidRPr="00CA4B8B">
        <w:rPr>
          <w:rFonts w:ascii="Liberation Serif" w:hAnsi="Liberation Serif" w:cs="Liberation Serif"/>
          <w:sz w:val="28"/>
          <w:szCs w:val="28"/>
        </w:rPr>
        <w:t>исполнени</w:t>
      </w:r>
      <w:r w:rsidR="004D585F" w:rsidRPr="00CA4B8B">
        <w:rPr>
          <w:rFonts w:ascii="Liberation Serif" w:hAnsi="Liberation Serif" w:cs="Liberation Serif"/>
          <w:sz w:val="28"/>
          <w:szCs w:val="28"/>
        </w:rPr>
        <w:t>ю судебных решений.</w:t>
      </w:r>
    </w:p>
    <w:p w:rsidR="00F3632C" w:rsidRPr="00CA4B8B" w:rsidRDefault="00F3632C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Размер целевой субсидии определяется при пред</w:t>
      </w:r>
      <w:r w:rsidR="00FE2DD2" w:rsidRPr="00CA4B8B">
        <w:rPr>
          <w:rFonts w:ascii="Liberation Serif" w:hAnsi="Liberation Serif" w:cs="Liberation Serif"/>
          <w:sz w:val="28"/>
          <w:szCs w:val="28"/>
        </w:rPr>
        <w:t>о</w:t>
      </w:r>
      <w:r w:rsidRPr="00CA4B8B">
        <w:rPr>
          <w:rFonts w:ascii="Liberation Serif" w:hAnsi="Liberation Serif" w:cs="Liberation Serif"/>
          <w:sz w:val="28"/>
          <w:szCs w:val="28"/>
        </w:rPr>
        <w:t>ставлении следующих документов:</w:t>
      </w:r>
    </w:p>
    <w:p w:rsidR="00F3632C" w:rsidRPr="00CA4B8B" w:rsidRDefault="00F3632C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 xml:space="preserve">- </w:t>
      </w:r>
      <w:r w:rsidR="004D585F" w:rsidRPr="00CA4B8B">
        <w:rPr>
          <w:rFonts w:ascii="Liberation Serif" w:hAnsi="Liberation Serif" w:cs="Liberation Serif"/>
          <w:sz w:val="28"/>
          <w:szCs w:val="28"/>
        </w:rPr>
        <w:t xml:space="preserve">пояснительной записки, содержащей обоснование суммы субсидии </w:t>
      </w:r>
      <w:r w:rsidRPr="00CA4B8B">
        <w:rPr>
          <w:rFonts w:ascii="Liberation Serif" w:hAnsi="Liberation Serif" w:cs="Liberation Serif"/>
          <w:sz w:val="28"/>
          <w:szCs w:val="28"/>
        </w:rPr>
        <w:t>с указанием сведений об обеспеченности учреждения проектно-сметной документацией на планируемые работы</w:t>
      </w:r>
      <w:r w:rsidR="00A93EA6" w:rsidRPr="00CA4B8B">
        <w:rPr>
          <w:rFonts w:ascii="Liberation Serif" w:hAnsi="Liberation Serif" w:cs="Liberation Serif"/>
          <w:sz w:val="28"/>
          <w:szCs w:val="28"/>
        </w:rPr>
        <w:t xml:space="preserve"> или коммерческими предложениями на планируемое приобретение товаров</w:t>
      </w:r>
      <w:r w:rsidRPr="00CA4B8B">
        <w:rPr>
          <w:rFonts w:ascii="Liberation Serif" w:hAnsi="Liberation Serif" w:cs="Liberation Serif"/>
          <w:sz w:val="28"/>
          <w:szCs w:val="28"/>
        </w:rPr>
        <w:t>;</w:t>
      </w:r>
    </w:p>
    <w:p w:rsidR="00A93EA6" w:rsidRPr="00CA4B8B" w:rsidRDefault="00F3632C" w:rsidP="004C7B97">
      <w:pPr>
        <w:spacing w:line="240" w:lineRule="auto"/>
        <w:ind w:firstLine="851"/>
        <w:contextualSpacing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 xml:space="preserve">- </w:t>
      </w:r>
      <w:r w:rsidR="00A93EA6" w:rsidRPr="00CA4B8B">
        <w:rPr>
          <w:rFonts w:ascii="Liberation Serif" w:eastAsia="Times New Roman" w:hAnsi="Liberation Serif" w:cs="Liberation Serif"/>
          <w:sz w:val="28"/>
          <w:szCs w:val="28"/>
        </w:rPr>
        <w:t>предписани</w:t>
      </w:r>
      <w:r w:rsidR="00FE2DD2" w:rsidRPr="00CA4B8B">
        <w:rPr>
          <w:rFonts w:ascii="Liberation Serif" w:eastAsia="Times New Roman" w:hAnsi="Liberation Serif" w:cs="Liberation Serif"/>
          <w:sz w:val="28"/>
          <w:szCs w:val="28"/>
        </w:rPr>
        <w:t>я</w:t>
      </w:r>
      <w:r w:rsidR="00A93EA6" w:rsidRPr="00CA4B8B">
        <w:rPr>
          <w:rFonts w:ascii="Liberation Serif" w:eastAsia="Times New Roman" w:hAnsi="Liberation Serif" w:cs="Liberation Serif"/>
          <w:sz w:val="28"/>
          <w:szCs w:val="28"/>
        </w:rPr>
        <w:t xml:space="preserve"> уполномоченных государственных органов контроля и надзора</w:t>
      </w:r>
      <w:r w:rsidR="00AD578E" w:rsidRPr="00CA4B8B">
        <w:rPr>
          <w:rFonts w:ascii="Liberation Serif" w:eastAsia="Times New Roman" w:hAnsi="Liberation Serif" w:cs="Liberation Serif"/>
          <w:sz w:val="28"/>
          <w:szCs w:val="28"/>
        </w:rPr>
        <w:t>, решения суда</w:t>
      </w:r>
      <w:r w:rsidR="00401FD7" w:rsidRPr="00CA4B8B">
        <w:rPr>
          <w:rFonts w:ascii="Liberation Serif" w:eastAsia="Times New Roman" w:hAnsi="Liberation Serif" w:cs="Liberation Serif"/>
          <w:sz w:val="28"/>
          <w:szCs w:val="28"/>
        </w:rPr>
        <w:t>;</w:t>
      </w:r>
    </w:p>
    <w:p w:rsidR="00BC495A" w:rsidRPr="00CA4B8B" w:rsidRDefault="00BC495A" w:rsidP="00BC495A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- обоснования цены контракта (информация о ценах производителей, общедоступные результаты изучения рынка, прайс-листы, коммерческие предложения, локальный-сметный расчет и иная аналогичная информация).</w:t>
      </w:r>
    </w:p>
    <w:p w:rsidR="00680EA3" w:rsidRPr="00CA4B8B" w:rsidRDefault="00680EA3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 xml:space="preserve">Результатом предоставления субсидии является </w:t>
      </w:r>
      <w:r w:rsidR="00BC495A" w:rsidRPr="00CA4B8B">
        <w:rPr>
          <w:rFonts w:ascii="Liberation Serif" w:hAnsi="Liberation Serif" w:cs="Liberation Serif"/>
          <w:sz w:val="28"/>
          <w:szCs w:val="28"/>
        </w:rPr>
        <w:t xml:space="preserve">устранение выявленных нарушений и </w:t>
      </w:r>
      <w:r w:rsidR="004B3FFA" w:rsidRPr="00CA4B8B">
        <w:rPr>
          <w:rFonts w:ascii="Liberation Serif" w:hAnsi="Liberation Serif" w:cs="Liberation Serif"/>
          <w:sz w:val="28"/>
          <w:szCs w:val="28"/>
        </w:rPr>
        <w:t>соблюдение требований и норм санитарного законодательства и пожарной безопасности</w:t>
      </w:r>
      <w:r w:rsidR="00597A22">
        <w:rPr>
          <w:rFonts w:ascii="Liberation Serif" w:hAnsi="Liberation Serif" w:cs="Liberation Serif"/>
          <w:sz w:val="28"/>
          <w:szCs w:val="28"/>
        </w:rPr>
        <w:t>;</w:t>
      </w:r>
    </w:p>
    <w:p w:rsidR="0004059C" w:rsidRPr="00013C80" w:rsidRDefault="00BE0326" w:rsidP="00CB5F8A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21) с</w:t>
      </w:r>
      <w:r w:rsidR="0004059C" w:rsidRPr="0004059C">
        <w:rPr>
          <w:rFonts w:ascii="Liberation Serif" w:hAnsi="Liberation Serif" w:cs="Liberation Serif"/>
          <w:sz w:val="28"/>
          <w:szCs w:val="28"/>
        </w:rPr>
        <w:t xml:space="preserve">убсидии на осуществление иных затрат, связанных с целями деятельности учреждений, носящими разовый (непостоянный) характер, предусмотренными муниципальной программой Кушвинского </w:t>
      </w:r>
      <w:r w:rsidR="0004059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04059C" w:rsidRPr="0004059C">
        <w:rPr>
          <w:rFonts w:ascii="Liberation Serif" w:hAnsi="Liberation Serif" w:cs="Liberation Serif"/>
          <w:sz w:val="28"/>
          <w:szCs w:val="28"/>
        </w:rPr>
        <w:t xml:space="preserve"> округа «Развитие культуры в Ку</w:t>
      </w:r>
      <w:r w:rsidR="00AF1C22">
        <w:rPr>
          <w:rFonts w:ascii="Liberation Serif" w:hAnsi="Liberation Serif" w:cs="Liberation Serif"/>
          <w:sz w:val="28"/>
          <w:szCs w:val="28"/>
        </w:rPr>
        <w:t xml:space="preserve">швинском </w:t>
      </w:r>
      <w:r w:rsidR="0004059C">
        <w:rPr>
          <w:rFonts w:ascii="Liberation Serif" w:hAnsi="Liberation Serif" w:cs="Liberation Serif"/>
          <w:sz w:val="28"/>
          <w:szCs w:val="28"/>
        </w:rPr>
        <w:t>м</w:t>
      </w:r>
      <w:r w:rsidR="00AF1C22">
        <w:rPr>
          <w:rFonts w:ascii="Liberation Serif" w:hAnsi="Liberation Serif" w:cs="Liberation Serif"/>
          <w:sz w:val="28"/>
          <w:szCs w:val="28"/>
        </w:rPr>
        <w:t>униципальном</w:t>
      </w:r>
      <w:r w:rsidR="0004059C">
        <w:rPr>
          <w:rFonts w:ascii="Liberation Serif" w:hAnsi="Liberation Serif" w:cs="Liberation Serif"/>
          <w:sz w:val="28"/>
          <w:szCs w:val="28"/>
        </w:rPr>
        <w:t xml:space="preserve"> округе до 2030</w:t>
      </w:r>
      <w:r w:rsidR="0004059C" w:rsidRPr="0004059C">
        <w:rPr>
          <w:rFonts w:ascii="Liberation Serif" w:hAnsi="Liberation Serif" w:cs="Liberation Serif"/>
          <w:sz w:val="28"/>
          <w:szCs w:val="28"/>
        </w:rPr>
        <w:t xml:space="preserve"> года», утвержденной </w:t>
      </w:r>
      <w:r w:rsidR="0004059C" w:rsidRPr="00AF1C22">
        <w:rPr>
          <w:rFonts w:ascii="Liberation Serif" w:hAnsi="Liberation Serif" w:cs="Liberation Serif"/>
          <w:color w:val="000000" w:themeColor="text1"/>
          <w:sz w:val="28"/>
          <w:szCs w:val="28"/>
        </w:rPr>
        <w:t>постановлением администрации Кушвин</w:t>
      </w:r>
      <w:r w:rsidR="00013C8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ского городского округа от 10 ноября </w:t>
      </w:r>
      <w:r w:rsidR="0004059C" w:rsidRPr="00AF1C2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2014 </w:t>
      </w:r>
      <w:r w:rsidR="00013C8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года </w:t>
      </w:r>
      <w:r w:rsidR="0004059C" w:rsidRPr="00AF1C2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№ 2120 «Об утверждении муниципальной программы </w:t>
      </w:r>
      <w:r w:rsidR="0004059C" w:rsidRPr="00AF1C22">
        <w:rPr>
          <w:rFonts w:ascii="Liberation Serif" w:hAnsi="Liberation Serif" w:cs="Liberation Serif"/>
          <w:color w:val="000000" w:themeColor="text1"/>
          <w:sz w:val="28"/>
          <w:szCs w:val="28"/>
        </w:rPr>
        <w:lastRenderedPageBreak/>
        <w:t xml:space="preserve">Кушвинского </w:t>
      </w:r>
      <w:r w:rsidR="00D1258A" w:rsidRPr="00AF1C22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04059C" w:rsidRPr="00AF1C2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округа «Развитие культуры в Кушвинском </w:t>
      </w:r>
      <w:r w:rsidR="00D1258A" w:rsidRPr="00AF1C22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муниципального</w:t>
      </w:r>
      <w:r w:rsidR="0004059C" w:rsidRPr="00AF1C2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округ</w:t>
      </w:r>
      <w:r w:rsidR="00D1258A" w:rsidRPr="00AF1C22">
        <w:rPr>
          <w:rFonts w:ascii="Liberation Serif" w:hAnsi="Liberation Serif" w:cs="Liberation Serif"/>
          <w:color w:val="000000" w:themeColor="text1"/>
          <w:sz w:val="28"/>
          <w:szCs w:val="28"/>
        </w:rPr>
        <w:t>а</w:t>
      </w:r>
      <w:r w:rsidR="0004059C" w:rsidRPr="00AF1C2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до 2030 года</w:t>
      </w:r>
      <w:r w:rsidR="0004059C" w:rsidRPr="00013C80">
        <w:rPr>
          <w:rFonts w:ascii="Liberation Serif" w:hAnsi="Liberation Serif" w:cs="Liberation Serif"/>
          <w:sz w:val="28"/>
          <w:szCs w:val="28"/>
        </w:rPr>
        <w:t>»</w:t>
      </w:r>
      <w:r w:rsidR="0004059C" w:rsidRPr="00013C80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</w:p>
    <w:p w:rsidR="0004059C" w:rsidRPr="0004059C" w:rsidRDefault="0004059C" w:rsidP="00893F2B">
      <w:pPr>
        <w:spacing w:after="0"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4059C">
        <w:rPr>
          <w:rFonts w:ascii="Liberation Serif" w:hAnsi="Liberation Serif" w:cs="Liberation Serif"/>
          <w:sz w:val="28"/>
          <w:szCs w:val="28"/>
        </w:rPr>
        <w:t xml:space="preserve"> Размер целевой субсидии определяется при предоставлении следующих документов:</w:t>
      </w:r>
    </w:p>
    <w:p w:rsidR="0004059C" w:rsidRPr="0004059C" w:rsidRDefault="0004059C" w:rsidP="00893F2B">
      <w:pPr>
        <w:spacing w:after="0"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4059C">
        <w:rPr>
          <w:rFonts w:ascii="Liberation Serif" w:hAnsi="Liberation Serif" w:cs="Liberation Serif"/>
          <w:sz w:val="28"/>
          <w:szCs w:val="28"/>
        </w:rPr>
        <w:t>- пояснительной записки, содержащей обоснование необходимости проведения данного мероприятия, включая расчет обосновани</w:t>
      </w:r>
      <w:r w:rsidR="00B7644C">
        <w:rPr>
          <w:rFonts w:ascii="Liberation Serif" w:hAnsi="Liberation Serif" w:cs="Liberation Serif"/>
          <w:sz w:val="28"/>
          <w:szCs w:val="28"/>
        </w:rPr>
        <w:t>я</w:t>
      </w:r>
      <w:r w:rsidRPr="0004059C">
        <w:rPr>
          <w:rFonts w:ascii="Liberation Serif" w:hAnsi="Liberation Serif" w:cs="Liberation Serif"/>
          <w:sz w:val="28"/>
          <w:szCs w:val="28"/>
        </w:rPr>
        <w:t xml:space="preserve"> суммы субсидии;</w:t>
      </w:r>
    </w:p>
    <w:p w:rsidR="0004059C" w:rsidRPr="0004059C" w:rsidRDefault="0004059C" w:rsidP="0004059C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4059C">
        <w:rPr>
          <w:rFonts w:ascii="Liberation Serif" w:hAnsi="Liberation Serif" w:cs="Liberation Serif"/>
          <w:sz w:val="28"/>
          <w:szCs w:val="28"/>
        </w:rPr>
        <w:t>- обоснования цены контракта (информация о ценах производителей, общедоступные результаты изучения рынка, прайс-листы, коммерческие предложения и иная аналогичная информация).</w:t>
      </w:r>
    </w:p>
    <w:p w:rsidR="00CB5F8A" w:rsidRDefault="0004059C" w:rsidP="0004059C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4059C">
        <w:rPr>
          <w:rFonts w:ascii="Liberation Serif" w:hAnsi="Liberation Serif" w:cs="Liberation Serif"/>
          <w:sz w:val="28"/>
          <w:szCs w:val="28"/>
        </w:rPr>
        <w:t>Результатом предоставления субсидии является количе</w:t>
      </w:r>
      <w:r w:rsidR="00BB1961">
        <w:rPr>
          <w:rFonts w:ascii="Liberation Serif" w:hAnsi="Liberation Serif" w:cs="Liberation Serif"/>
          <w:sz w:val="28"/>
          <w:szCs w:val="28"/>
        </w:rPr>
        <w:t>ство реализованных мероприятий</w:t>
      </w:r>
      <w:r w:rsidR="00597A22">
        <w:rPr>
          <w:rFonts w:ascii="Liberation Serif" w:hAnsi="Liberation Serif" w:cs="Liberation Serif"/>
          <w:sz w:val="28"/>
          <w:szCs w:val="28"/>
        </w:rPr>
        <w:t>;</w:t>
      </w:r>
    </w:p>
    <w:p w:rsidR="00BB1961" w:rsidRPr="00BB1961" w:rsidRDefault="00BE0326" w:rsidP="00BB1961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22)</w:t>
      </w:r>
      <w:r w:rsidR="00BB1961" w:rsidRPr="00BB1961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с</w:t>
      </w:r>
      <w:r w:rsidR="00BB1961" w:rsidRPr="00BB1961">
        <w:rPr>
          <w:rFonts w:ascii="Liberation Serif" w:hAnsi="Liberation Serif" w:cs="Liberation Serif"/>
          <w:sz w:val="28"/>
          <w:szCs w:val="28"/>
        </w:rPr>
        <w:t>убсидии в целях осуществления мероприятий по обеспечению мер социальной поддержки по бесплатному получению художественного образования в муниципальных организациях дополнительного образования, в том числе в домах детского творчества, детских школах искусств, детям-сиротам, детям, оставшимся без попечения родителей, и иным категориям несовершеннолетних граждан, нуждающимся в социальной поддержке.</w:t>
      </w:r>
    </w:p>
    <w:p w:rsidR="00BB1961" w:rsidRPr="00BB1961" w:rsidRDefault="00BB1961" w:rsidP="00BB1961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BB1961">
        <w:rPr>
          <w:rFonts w:ascii="Liberation Serif" w:hAnsi="Liberation Serif" w:cs="Liberation Serif"/>
          <w:sz w:val="28"/>
          <w:szCs w:val="28"/>
        </w:rPr>
        <w:t>Размер целевой субсидии определяется в соответствии c нормативным правовым актом органа государственной власти Свердловской области и соглашением, заключаемым данным органом.</w:t>
      </w:r>
    </w:p>
    <w:p w:rsidR="00BB1961" w:rsidRDefault="00BB1961" w:rsidP="00BB1961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BB1961">
        <w:rPr>
          <w:rFonts w:ascii="Liberation Serif" w:hAnsi="Liberation Serif" w:cs="Liberation Serif"/>
          <w:sz w:val="28"/>
          <w:szCs w:val="28"/>
        </w:rPr>
        <w:t>Результатом предоставления субсидии является обеспечение мерами социальной поддержки на бесплатное получение художественного образования в муниципальных организациях дополнительного образования в том числе в домах детского творчества, детских школах искусств, детям-сиротам, детям, оставшимся без попечения родителей, и иным категориям несовершеннолетних граждан, нуждающимся в социальной поддержке</w:t>
      </w:r>
      <w:r w:rsidR="00597A22">
        <w:rPr>
          <w:rFonts w:ascii="Liberation Serif" w:hAnsi="Liberation Serif" w:cs="Liberation Serif"/>
          <w:sz w:val="28"/>
          <w:szCs w:val="28"/>
        </w:rPr>
        <w:t>;</w:t>
      </w:r>
    </w:p>
    <w:p w:rsidR="00BB1961" w:rsidRPr="00BB1961" w:rsidRDefault="00BE0326" w:rsidP="00BB1961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23)</w:t>
      </w:r>
      <w:r w:rsidR="00BB1961" w:rsidRPr="00BB1961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с</w:t>
      </w:r>
      <w:r w:rsidR="00BB1961" w:rsidRPr="00BB1961">
        <w:rPr>
          <w:rFonts w:ascii="Liberation Serif" w:hAnsi="Liberation Serif" w:cs="Liberation Serif"/>
          <w:sz w:val="28"/>
          <w:szCs w:val="28"/>
        </w:rPr>
        <w:t>убсидии в целях реализации мероприятий по модернизации государственных и муниципальных общедоступных библиотек Свердловской области в части комплектования книжных фондов.</w:t>
      </w:r>
    </w:p>
    <w:p w:rsidR="00BB1961" w:rsidRPr="00BB1961" w:rsidRDefault="00BB1961" w:rsidP="00BB1961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BB1961">
        <w:rPr>
          <w:rFonts w:ascii="Liberation Serif" w:hAnsi="Liberation Serif" w:cs="Liberation Serif"/>
          <w:sz w:val="28"/>
          <w:szCs w:val="28"/>
        </w:rPr>
        <w:t>Размер целевой субсидии определяется при предоставлении:</w:t>
      </w:r>
    </w:p>
    <w:p w:rsidR="00BB1961" w:rsidRPr="00BB1961" w:rsidRDefault="00BB1961" w:rsidP="00BB1961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BB1961">
        <w:rPr>
          <w:rFonts w:ascii="Liberation Serif" w:hAnsi="Liberation Serif" w:cs="Liberation Serif"/>
          <w:sz w:val="28"/>
          <w:szCs w:val="28"/>
        </w:rPr>
        <w:t>- пояснительной записки, содержащей обоснование необходимости комплектования книжных фондов;</w:t>
      </w:r>
    </w:p>
    <w:p w:rsidR="00BB1961" w:rsidRPr="00BB1961" w:rsidRDefault="00BB1961" w:rsidP="00BB1961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BB1961">
        <w:rPr>
          <w:rFonts w:ascii="Liberation Serif" w:hAnsi="Liberation Serif" w:cs="Liberation Serif"/>
          <w:sz w:val="28"/>
          <w:szCs w:val="28"/>
        </w:rPr>
        <w:t>- обоснования цены контракта (информация о ценах производителей, общедоступные результаты изучения рынка, прайс-листы, коммерческие предложения и иная аналогичная информация).</w:t>
      </w:r>
    </w:p>
    <w:p w:rsidR="00401FD7" w:rsidRPr="00013C80" w:rsidRDefault="001C59B3" w:rsidP="00013C80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Результат</w:t>
      </w:r>
      <w:r w:rsidR="00597A22">
        <w:rPr>
          <w:rFonts w:ascii="Liberation Serif" w:hAnsi="Liberation Serif" w:cs="Liberation Serif"/>
          <w:sz w:val="28"/>
          <w:szCs w:val="28"/>
        </w:rPr>
        <w:t>ом</w:t>
      </w:r>
      <w:r w:rsidR="00BB1961" w:rsidRPr="00BB1961">
        <w:rPr>
          <w:rFonts w:ascii="Liberation Serif" w:hAnsi="Liberation Serif" w:cs="Liberation Serif"/>
          <w:sz w:val="28"/>
          <w:szCs w:val="28"/>
        </w:rPr>
        <w:t xml:space="preserve"> предоставле</w:t>
      </w:r>
      <w:r>
        <w:rPr>
          <w:rFonts w:ascii="Liberation Serif" w:hAnsi="Liberation Serif" w:cs="Liberation Serif"/>
          <w:sz w:val="28"/>
          <w:szCs w:val="28"/>
        </w:rPr>
        <w:t xml:space="preserve">ния субсидии </w:t>
      </w:r>
      <w:r w:rsidR="00597A22">
        <w:rPr>
          <w:rFonts w:ascii="Liberation Serif" w:hAnsi="Liberation Serif" w:cs="Liberation Serif"/>
          <w:sz w:val="28"/>
          <w:szCs w:val="28"/>
        </w:rPr>
        <w:t>является</w:t>
      </w:r>
      <w:r>
        <w:rPr>
          <w:rFonts w:ascii="Liberation Serif" w:hAnsi="Liberation Serif" w:cs="Liberation Serif"/>
          <w:sz w:val="28"/>
          <w:szCs w:val="28"/>
        </w:rPr>
        <w:t xml:space="preserve"> проведен</w:t>
      </w:r>
      <w:r w:rsidR="00597A22">
        <w:rPr>
          <w:rFonts w:ascii="Liberation Serif" w:hAnsi="Liberation Serif" w:cs="Liberation Serif"/>
          <w:sz w:val="28"/>
          <w:szCs w:val="28"/>
        </w:rPr>
        <w:t>ие</w:t>
      </w:r>
      <w:r w:rsidR="008400A9">
        <w:rPr>
          <w:rFonts w:ascii="Liberation Serif" w:hAnsi="Liberation Serif" w:cs="Liberation Serif"/>
          <w:sz w:val="28"/>
          <w:szCs w:val="28"/>
        </w:rPr>
        <w:t xml:space="preserve"> мероприяти</w:t>
      </w:r>
      <w:r w:rsidR="00597A22">
        <w:rPr>
          <w:rFonts w:ascii="Liberation Serif" w:hAnsi="Liberation Serif" w:cs="Liberation Serif"/>
          <w:sz w:val="28"/>
          <w:szCs w:val="28"/>
        </w:rPr>
        <w:t>й</w:t>
      </w:r>
      <w:r>
        <w:rPr>
          <w:rFonts w:ascii="Liberation Serif" w:hAnsi="Liberation Serif" w:cs="Liberation Serif"/>
          <w:sz w:val="28"/>
          <w:szCs w:val="28"/>
        </w:rPr>
        <w:t xml:space="preserve"> по комплектованию книжных фондов библиотек муниципальных образований и государственных общедоступных библиотек субъектов Российской Федерации</w:t>
      </w:r>
      <w:r w:rsidR="00BB1961" w:rsidRPr="00BB1961">
        <w:rPr>
          <w:rFonts w:ascii="Liberation Serif" w:hAnsi="Liberation Serif" w:cs="Liberation Serif"/>
          <w:sz w:val="28"/>
          <w:szCs w:val="28"/>
        </w:rPr>
        <w:t>.</w:t>
      </w:r>
    </w:p>
    <w:p w:rsidR="00487FF9" w:rsidRPr="00CA4B8B" w:rsidRDefault="00BE0326" w:rsidP="00BE0326">
      <w:pPr>
        <w:pStyle w:val="a4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Глава 2. </w:t>
      </w:r>
      <w:r w:rsidR="00597A22" w:rsidRPr="00CA4B8B">
        <w:rPr>
          <w:rFonts w:ascii="Liberation Serif" w:hAnsi="Liberation Serif" w:cs="Liberation Serif"/>
          <w:b/>
        </w:rPr>
        <w:t>УСЛОВИЯ И ПОРЯДОК ПРЕДОСТАВЛЕНИЯ СУБСИДИИ.</w:t>
      </w:r>
    </w:p>
    <w:p w:rsidR="00293D05" w:rsidRPr="00CA4B8B" w:rsidRDefault="00293D05" w:rsidP="00293D05">
      <w:pPr>
        <w:pStyle w:val="a4"/>
        <w:rPr>
          <w:rFonts w:ascii="Liberation Serif" w:hAnsi="Liberation Serif" w:cs="Liberation Serif"/>
          <w:b/>
        </w:rPr>
      </w:pPr>
    </w:p>
    <w:p w:rsidR="00DB7506" w:rsidRPr="00CA4B8B" w:rsidRDefault="00BE0326" w:rsidP="004C7B97">
      <w:pPr>
        <w:spacing w:after="0"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  <w:lang w:bidi="ru-RU"/>
        </w:rPr>
        <w:t>3.</w:t>
      </w:r>
      <w:r w:rsidR="006D5444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 С</w:t>
      </w:r>
      <w:r w:rsidR="00487FF9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>убсидии</w:t>
      </w:r>
      <w:r w:rsidR="006D5444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 на иные цели</w:t>
      </w:r>
      <w:r w:rsidR="00487FF9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 предоставляются учреждениям в пределах </w:t>
      </w:r>
      <w:r w:rsidR="002836C5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>лимитов</w:t>
      </w:r>
      <w:r w:rsidR="00297F5D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 </w:t>
      </w:r>
      <w:r w:rsidR="002836C5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>бюджетных</w:t>
      </w:r>
      <w:r w:rsidR="00297F5D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 </w:t>
      </w:r>
      <w:r w:rsidR="002836C5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>обязательств</w:t>
      </w:r>
      <w:r w:rsidR="00297F5D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, </w:t>
      </w:r>
      <w:r w:rsidR="00DB7506" w:rsidRPr="00CA4B8B">
        <w:rPr>
          <w:rFonts w:ascii="Liberation Serif" w:hAnsi="Liberation Serif" w:cs="Liberation Serif"/>
          <w:sz w:val="28"/>
          <w:szCs w:val="28"/>
        </w:rPr>
        <w:t xml:space="preserve">доведенных в установленном порядке </w:t>
      </w:r>
      <w:r w:rsidR="00DB7506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>Управлению культуры</w:t>
      </w:r>
      <w:r w:rsidR="00DB7506" w:rsidRPr="00CA4B8B">
        <w:rPr>
          <w:rFonts w:ascii="Liberation Serif" w:hAnsi="Liberation Serif" w:cs="Liberation Serif"/>
          <w:sz w:val="28"/>
          <w:szCs w:val="28"/>
        </w:rPr>
        <w:t xml:space="preserve"> как главному распорядителю и получателю средств </w:t>
      </w:r>
      <w:r w:rsidR="00DB7506" w:rsidRPr="00CA4B8B">
        <w:rPr>
          <w:rFonts w:ascii="Liberation Serif" w:hAnsi="Liberation Serif" w:cs="Liberation Serif"/>
          <w:sz w:val="28"/>
          <w:szCs w:val="28"/>
        </w:rPr>
        <w:lastRenderedPageBreak/>
        <w:t xml:space="preserve">бюджета Кушвинского </w:t>
      </w:r>
      <w:r w:rsidR="00B124E8">
        <w:rPr>
          <w:rFonts w:ascii="Liberation Serif" w:hAnsi="Liberation Serif" w:cs="Liberation Serif"/>
          <w:sz w:val="28"/>
          <w:szCs w:val="28"/>
        </w:rPr>
        <w:t>муниципального</w:t>
      </w:r>
      <w:r w:rsidR="00597A22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DB7506" w:rsidRPr="00CA4B8B">
        <w:rPr>
          <w:rFonts w:ascii="Liberation Serif" w:hAnsi="Liberation Serif" w:cs="Liberation Serif"/>
          <w:sz w:val="28"/>
          <w:szCs w:val="28"/>
        </w:rPr>
        <w:t xml:space="preserve"> для перечисления их учреждениям.</w:t>
      </w:r>
    </w:p>
    <w:p w:rsidR="00DB7506" w:rsidRPr="00CA4B8B" w:rsidRDefault="00BE0326" w:rsidP="004C7B97">
      <w:pPr>
        <w:spacing w:after="0"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4.</w:t>
      </w:r>
      <w:r w:rsidR="00487FF9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="00D77AA6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>Управление культуры</w:t>
      </w:r>
      <w:r w:rsidR="00487FF9" w:rsidRPr="00CA4B8B">
        <w:rPr>
          <w:rFonts w:ascii="Liberation Serif" w:hAnsi="Liberation Serif" w:cs="Liberation Serif"/>
          <w:sz w:val="28"/>
          <w:szCs w:val="28"/>
        </w:rPr>
        <w:t xml:space="preserve"> в течение </w:t>
      </w:r>
      <w:r w:rsidR="00B124E8" w:rsidRPr="00CA4B8B">
        <w:rPr>
          <w:rFonts w:ascii="Liberation Serif" w:hAnsi="Liberation Serif" w:cs="Liberation Serif"/>
          <w:sz w:val="28"/>
          <w:szCs w:val="28"/>
        </w:rPr>
        <w:t>15 рабочих</w:t>
      </w:r>
      <w:r w:rsidR="00487FF9" w:rsidRPr="00CA4B8B">
        <w:rPr>
          <w:rFonts w:ascii="Liberation Serif" w:hAnsi="Liberation Serif" w:cs="Liberation Serif"/>
          <w:sz w:val="28"/>
          <w:szCs w:val="28"/>
        </w:rPr>
        <w:t xml:space="preserve"> дней со дня получения документов осуществляет</w:t>
      </w:r>
      <w:r w:rsidR="002836C5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="00487FF9" w:rsidRPr="00CA4B8B">
        <w:rPr>
          <w:rFonts w:ascii="Liberation Serif" w:hAnsi="Liberation Serif" w:cs="Liberation Serif"/>
          <w:sz w:val="28"/>
          <w:szCs w:val="28"/>
        </w:rPr>
        <w:t xml:space="preserve">их проверку </w:t>
      </w:r>
      <w:r w:rsidR="00DB7506" w:rsidRPr="00CA4B8B">
        <w:rPr>
          <w:rFonts w:ascii="Liberation Serif" w:hAnsi="Liberation Serif" w:cs="Liberation Serif"/>
          <w:sz w:val="28"/>
          <w:szCs w:val="28"/>
        </w:rPr>
        <w:t xml:space="preserve">и принимает решение о предоставлении </w:t>
      </w:r>
      <w:r w:rsidR="006D5444" w:rsidRPr="00CA4B8B">
        <w:rPr>
          <w:rFonts w:ascii="Liberation Serif" w:hAnsi="Liberation Serif" w:cs="Liberation Serif"/>
          <w:sz w:val="28"/>
          <w:szCs w:val="28"/>
        </w:rPr>
        <w:t>с</w:t>
      </w:r>
      <w:r w:rsidR="00DB7506" w:rsidRPr="00CA4B8B">
        <w:rPr>
          <w:rFonts w:ascii="Liberation Serif" w:hAnsi="Liberation Serif" w:cs="Liberation Serif"/>
          <w:sz w:val="28"/>
          <w:szCs w:val="28"/>
        </w:rPr>
        <w:t xml:space="preserve">убсидии на иные цели либо об отказе в предоставлении субсидий на иные цели в форме приказа Управления </w:t>
      </w:r>
      <w:r w:rsidR="00B7326D" w:rsidRPr="00CA4B8B">
        <w:rPr>
          <w:rFonts w:ascii="Liberation Serif" w:hAnsi="Liberation Serif" w:cs="Liberation Serif"/>
          <w:sz w:val="28"/>
          <w:szCs w:val="28"/>
        </w:rPr>
        <w:t>культуры</w:t>
      </w:r>
      <w:r w:rsidR="00DB7506" w:rsidRPr="00CA4B8B">
        <w:rPr>
          <w:rFonts w:ascii="Liberation Serif" w:hAnsi="Liberation Serif" w:cs="Liberation Serif"/>
          <w:sz w:val="28"/>
          <w:szCs w:val="28"/>
        </w:rPr>
        <w:t>.</w:t>
      </w:r>
    </w:p>
    <w:p w:rsidR="00DB7506" w:rsidRPr="00CA4B8B" w:rsidRDefault="00DB7506" w:rsidP="004C7B97">
      <w:pPr>
        <w:spacing w:after="0"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 xml:space="preserve">В приказе о предоставлении учреждению субсидии на иные цели указывается цель предоставления, срок перечисления, размер субсидии на иные цели, код бюджетной классификации расходов, результат предоставления субсидии и значение показателя, необходимое для </w:t>
      </w:r>
      <w:r w:rsidR="00183A64" w:rsidRPr="00CA4B8B">
        <w:rPr>
          <w:rFonts w:ascii="Liberation Serif" w:hAnsi="Liberation Serif" w:cs="Liberation Serif"/>
          <w:sz w:val="28"/>
          <w:szCs w:val="28"/>
        </w:rPr>
        <w:t>достижения результата субсидии</w:t>
      </w:r>
      <w:r w:rsidRPr="00CA4B8B">
        <w:rPr>
          <w:rFonts w:ascii="Liberation Serif" w:hAnsi="Liberation Serif" w:cs="Liberation Serif"/>
          <w:sz w:val="28"/>
          <w:szCs w:val="28"/>
        </w:rPr>
        <w:t>.</w:t>
      </w:r>
    </w:p>
    <w:p w:rsidR="00A038A4" w:rsidRPr="00CA4B8B" w:rsidRDefault="00487FF9" w:rsidP="004C7B97">
      <w:pPr>
        <w:pStyle w:val="a4"/>
        <w:ind w:left="0" w:firstLine="851"/>
        <w:jc w:val="both"/>
        <w:rPr>
          <w:rFonts w:ascii="Liberation Serif" w:hAnsi="Liberation Serif" w:cs="Liberation Serif"/>
        </w:rPr>
      </w:pPr>
      <w:r w:rsidRPr="00CA4B8B">
        <w:rPr>
          <w:rFonts w:ascii="Liberation Serif" w:hAnsi="Liberation Serif" w:cs="Liberation Serif"/>
        </w:rPr>
        <w:t>В случае пред</w:t>
      </w:r>
      <w:r w:rsidR="00FE2DD2" w:rsidRPr="00CA4B8B">
        <w:rPr>
          <w:rFonts w:ascii="Liberation Serif" w:hAnsi="Liberation Serif" w:cs="Liberation Serif"/>
        </w:rPr>
        <w:t>о</w:t>
      </w:r>
      <w:r w:rsidRPr="00CA4B8B">
        <w:rPr>
          <w:rFonts w:ascii="Liberation Serif" w:hAnsi="Liberation Serif" w:cs="Liberation Serif"/>
        </w:rPr>
        <w:t>ставления неполного комплекта документов или несоответствия представленных документов требованиям, установленным Порядк</w:t>
      </w:r>
      <w:r w:rsidR="002836C5" w:rsidRPr="00CA4B8B">
        <w:rPr>
          <w:rFonts w:ascii="Liberation Serif" w:hAnsi="Liberation Serif" w:cs="Liberation Serif"/>
        </w:rPr>
        <w:t>ом</w:t>
      </w:r>
      <w:r w:rsidRPr="00CA4B8B">
        <w:rPr>
          <w:rFonts w:ascii="Liberation Serif" w:hAnsi="Liberation Serif" w:cs="Liberation Serif"/>
        </w:rPr>
        <w:t xml:space="preserve">, а также в случае недостоверности информации, содержащейся в документах, представленных учреждением, </w:t>
      </w:r>
      <w:r w:rsidR="00D77AA6" w:rsidRPr="00CA4B8B">
        <w:rPr>
          <w:rFonts w:ascii="Liberation Serif" w:hAnsi="Liberation Serif" w:cs="Liberation Serif"/>
          <w:color w:val="000000"/>
          <w:lang w:bidi="ru-RU"/>
        </w:rPr>
        <w:t>Управление культуры</w:t>
      </w:r>
      <w:r w:rsidRPr="00CA4B8B">
        <w:rPr>
          <w:rFonts w:ascii="Liberation Serif" w:hAnsi="Liberation Serif" w:cs="Liberation Serif"/>
        </w:rPr>
        <w:t xml:space="preserve"> возвращает их учреждению</w:t>
      </w:r>
      <w:r w:rsidR="00D77AA6" w:rsidRPr="00CA4B8B">
        <w:rPr>
          <w:rFonts w:ascii="Liberation Serif" w:hAnsi="Liberation Serif" w:cs="Liberation Serif"/>
        </w:rPr>
        <w:t xml:space="preserve"> на доработку</w:t>
      </w:r>
      <w:r w:rsidRPr="00CA4B8B">
        <w:rPr>
          <w:rFonts w:ascii="Liberation Serif" w:hAnsi="Liberation Serif" w:cs="Liberation Serif"/>
        </w:rPr>
        <w:t>. Учреждение вправе повторно направить документы после устранения причин возврата документов.</w:t>
      </w:r>
    </w:p>
    <w:p w:rsidR="00487FF9" w:rsidRPr="00CA4B8B" w:rsidRDefault="00BE0326" w:rsidP="004C7B97">
      <w:pPr>
        <w:pStyle w:val="a4"/>
        <w:tabs>
          <w:tab w:val="left" w:pos="1556"/>
        </w:tabs>
        <w:ind w:left="0" w:firstLine="851"/>
        <w:jc w:val="both"/>
        <w:rPr>
          <w:rFonts w:ascii="Liberation Serif" w:hAnsi="Liberation Serif" w:cs="Liberation Serif"/>
          <w:color w:val="000000"/>
          <w:lang w:bidi="ru-RU"/>
        </w:rPr>
      </w:pPr>
      <w:r>
        <w:rPr>
          <w:rFonts w:ascii="Liberation Serif" w:hAnsi="Liberation Serif" w:cs="Liberation Serif"/>
          <w:color w:val="000000"/>
          <w:lang w:bidi="ru-RU"/>
        </w:rPr>
        <w:t>5.</w:t>
      </w:r>
      <w:r w:rsidR="00202713" w:rsidRPr="00CA4B8B">
        <w:rPr>
          <w:rFonts w:ascii="Liberation Serif" w:hAnsi="Liberation Serif" w:cs="Liberation Serif"/>
          <w:color w:val="000000"/>
          <w:lang w:bidi="ru-RU"/>
        </w:rPr>
        <w:t xml:space="preserve"> </w:t>
      </w:r>
      <w:r w:rsidR="00487FF9" w:rsidRPr="00CA4B8B">
        <w:rPr>
          <w:rFonts w:ascii="Liberation Serif" w:hAnsi="Liberation Serif" w:cs="Liberation Serif"/>
          <w:color w:val="000000"/>
          <w:lang w:bidi="ru-RU"/>
        </w:rPr>
        <w:t>Определение размера субсидии</w:t>
      </w:r>
      <w:r w:rsidR="006D5444" w:rsidRPr="00CA4B8B">
        <w:rPr>
          <w:rFonts w:ascii="Liberation Serif" w:hAnsi="Liberation Serif" w:cs="Liberation Serif"/>
          <w:color w:val="000000"/>
          <w:lang w:bidi="ru-RU"/>
        </w:rPr>
        <w:t xml:space="preserve"> на иные цели</w:t>
      </w:r>
      <w:r w:rsidR="00487FF9" w:rsidRPr="00CA4B8B">
        <w:rPr>
          <w:rFonts w:ascii="Liberation Serif" w:hAnsi="Liberation Serif" w:cs="Liberation Serif"/>
          <w:color w:val="000000"/>
          <w:lang w:bidi="ru-RU"/>
        </w:rPr>
        <w:t xml:space="preserve">, предоставляемой учреждению, производится </w:t>
      </w:r>
      <w:r w:rsidR="00B1017B" w:rsidRPr="00CA4B8B">
        <w:rPr>
          <w:rFonts w:ascii="Liberation Serif" w:hAnsi="Liberation Serif" w:cs="Liberation Serif"/>
          <w:color w:val="000000"/>
          <w:lang w:bidi="ru-RU"/>
        </w:rPr>
        <w:t>Управлением культуры</w:t>
      </w:r>
      <w:r w:rsidR="005931B8" w:rsidRPr="00CA4B8B">
        <w:rPr>
          <w:rFonts w:ascii="Liberation Serif" w:hAnsi="Liberation Serif" w:cs="Liberation Serif"/>
          <w:color w:val="000000"/>
          <w:lang w:bidi="ru-RU"/>
        </w:rPr>
        <w:t xml:space="preserve"> на основании документов</w:t>
      </w:r>
      <w:r w:rsidR="004B38E6" w:rsidRPr="00CA4B8B">
        <w:rPr>
          <w:rFonts w:ascii="Liberation Serif" w:hAnsi="Liberation Serif" w:cs="Liberation Serif"/>
          <w:color w:val="000000"/>
          <w:lang w:bidi="ru-RU"/>
        </w:rPr>
        <w:t>,</w:t>
      </w:r>
      <w:r w:rsidR="005931B8" w:rsidRPr="00CA4B8B">
        <w:rPr>
          <w:rFonts w:ascii="Liberation Serif" w:hAnsi="Liberation Serif" w:cs="Liberation Serif"/>
          <w:color w:val="000000"/>
          <w:lang w:bidi="ru-RU"/>
        </w:rPr>
        <w:t xml:space="preserve"> представленных учреждениями,</w:t>
      </w:r>
      <w:r w:rsidR="00487FF9" w:rsidRPr="00CA4B8B">
        <w:rPr>
          <w:rFonts w:ascii="Liberation Serif" w:hAnsi="Liberation Serif" w:cs="Liberation Serif"/>
          <w:color w:val="000000"/>
          <w:lang w:bidi="ru-RU"/>
        </w:rPr>
        <w:t xml:space="preserve"> </w:t>
      </w:r>
      <w:r w:rsidR="005931B8" w:rsidRPr="00CA4B8B">
        <w:rPr>
          <w:rFonts w:ascii="Liberation Serif" w:hAnsi="Liberation Serif" w:cs="Liberation Serif"/>
        </w:rPr>
        <w:t>за исключением случаев, когда размер субсидии на иные цели определен ре</w:t>
      </w:r>
      <w:r w:rsidR="00B124E8">
        <w:rPr>
          <w:rFonts w:ascii="Liberation Serif" w:hAnsi="Liberation Serif" w:cs="Liberation Serif"/>
        </w:rPr>
        <w:t>шением Думы Кушвинского муниципального</w:t>
      </w:r>
      <w:r w:rsidR="005931B8" w:rsidRPr="00CA4B8B">
        <w:rPr>
          <w:rFonts w:ascii="Liberation Serif" w:hAnsi="Liberation Serif" w:cs="Liberation Serif"/>
        </w:rPr>
        <w:t xml:space="preserve"> округа о бюджете и (или) иным нормативным правовым актом органов исполнительной власти Свердловской области, муниципальным правовым ак</w:t>
      </w:r>
      <w:r w:rsidR="00B124E8">
        <w:rPr>
          <w:rFonts w:ascii="Liberation Serif" w:hAnsi="Liberation Serif" w:cs="Liberation Serif"/>
        </w:rPr>
        <w:t>том администрации Кушвинского муниципального</w:t>
      </w:r>
      <w:r w:rsidR="005931B8" w:rsidRPr="00CA4B8B">
        <w:rPr>
          <w:rFonts w:ascii="Liberation Serif" w:hAnsi="Liberation Serif" w:cs="Liberation Serif"/>
        </w:rPr>
        <w:t xml:space="preserve"> округа.</w:t>
      </w:r>
    </w:p>
    <w:p w:rsidR="00AA4D7E" w:rsidRPr="0099036A" w:rsidRDefault="00BE0326" w:rsidP="00AA4D7E">
      <w:pPr>
        <w:pStyle w:val="a4"/>
        <w:tabs>
          <w:tab w:val="left" w:pos="709"/>
        </w:tabs>
        <w:ind w:left="0" w:firstLine="851"/>
        <w:jc w:val="both"/>
        <w:rPr>
          <w:rFonts w:ascii="Liberation Serif" w:hAnsi="Liberation Serif" w:cs="Liberation Serif"/>
          <w:lang w:bidi="ru-RU"/>
        </w:rPr>
      </w:pPr>
      <w:r>
        <w:rPr>
          <w:rFonts w:ascii="Liberation Serif" w:hAnsi="Liberation Serif" w:cs="Liberation Serif"/>
          <w:color w:val="000000"/>
          <w:lang w:bidi="ru-RU"/>
        </w:rPr>
        <w:t>6</w:t>
      </w:r>
      <w:r w:rsidR="00F75ECF" w:rsidRPr="00F75ECF">
        <w:rPr>
          <w:rFonts w:ascii="Liberation Serif" w:hAnsi="Liberation Serif" w:cs="Liberation Serif"/>
          <w:color w:val="000000"/>
          <w:lang w:bidi="ru-RU"/>
        </w:rPr>
        <w:t>. Предоставление субс</w:t>
      </w:r>
      <w:r w:rsidR="00893F2B">
        <w:rPr>
          <w:rFonts w:ascii="Liberation Serif" w:hAnsi="Liberation Serif" w:cs="Liberation Serif"/>
          <w:color w:val="000000"/>
          <w:lang w:bidi="ru-RU"/>
        </w:rPr>
        <w:t xml:space="preserve">идии учреждению осуществляется </w:t>
      </w:r>
      <w:r w:rsidR="00F75ECF" w:rsidRPr="00F75ECF">
        <w:rPr>
          <w:rFonts w:ascii="Liberation Serif" w:hAnsi="Liberation Serif" w:cs="Liberation Serif"/>
          <w:color w:val="000000"/>
          <w:lang w:bidi="ru-RU"/>
        </w:rPr>
        <w:t xml:space="preserve">Управлением культуры в порядке и сроки, предусмотренные заключенным между Управлением культуры и учреждением Соглашением о предоставлении  субсидии на иные цели </w:t>
      </w:r>
      <w:r w:rsidR="00F75ECF" w:rsidRPr="0099036A">
        <w:rPr>
          <w:rFonts w:ascii="Liberation Serif" w:hAnsi="Liberation Serif" w:cs="Liberation Serif"/>
          <w:lang w:bidi="ru-RU"/>
        </w:rPr>
        <w:t>(далее - Соглашение), на основании типовой формы соглашения, утвержденной приказом Финансового управления</w:t>
      </w:r>
      <w:r w:rsidR="00FC6380" w:rsidRPr="0099036A">
        <w:rPr>
          <w:rFonts w:ascii="Liberation Serif" w:hAnsi="Liberation Serif" w:cs="Liberation Serif"/>
          <w:lang w:bidi="ru-RU"/>
        </w:rPr>
        <w:t xml:space="preserve"> в</w:t>
      </w:r>
      <w:r w:rsidR="00BB1961" w:rsidRPr="0099036A">
        <w:rPr>
          <w:rFonts w:ascii="Liberation Serif" w:hAnsi="Liberation Serif" w:cs="Liberation Serif"/>
          <w:lang w:bidi="ru-RU"/>
        </w:rPr>
        <w:t xml:space="preserve"> </w:t>
      </w:r>
      <w:r w:rsidR="00F75ECF" w:rsidRPr="0099036A">
        <w:rPr>
          <w:rFonts w:ascii="Liberation Serif" w:hAnsi="Liberation Serif" w:cs="Liberation Serif"/>
          <w:lang w:bidi="ru-RU"/>
        </w:rPr>
        <w:t>Кушвинско</w:t>
      </w:r>
      <w:r w:rsidR="00FC6380" w:rsidRPr="0099036A">
        <w:rPr>
          <w:rFonts w:ascii="Liberation Serif" w:hAnsi="Liberation Serif" w:cs="Liberation Serif"/>
          <w:lang w:bidi="ru-RU"/>
        </w:rPr>
        <w:t>м</w:t>
      </w:r>
      <w:r w:rsidR="00F75ECF" w:rsidRPr="0099036A">
        <w:rPr>
          <w:rFonts w:ascii="Liberation Serif" w:hAnsi="Liberation Serif" w:cs="Liberation Serif"/>
          <w:lang w:bidi="ru-RU"/>
        </w:rPr>
        <w:t xml:space="preserve"> </w:t>
      </w:r>
      <w:r w:rsidR="00FC6380" w:rsidRPr="0099036A">
        <w:rPr>
          <w:rFonts w:ascii="Liberation Serif" w:hAnsi="Liberation Serif" w:cs="Liberation Serif"/>
          <w:lang w:bidi="ru-RU"/>
        </w:rPr>
        <w:t>городском</w:t>
      </w:r>
      <w:r w:rsidR="00F75ECF" w:rsidRPr="0099036A">
        <w:rPr>
          <w:rFonts w:ascii="Liberation Serif" w:hAnsi="Liberation Serif" w:cs="Liberation Serif"/>
          <w:lang w:bidi="ru-RU"/>
        </w:rPr>
        <w:t xml:space="preserve"> округ</w:t>
      </w:r>
      <w:r w:rsidR="00FC6380" w:rsidRPr="0099036A">
        <w:rPr>
          <w:rFonts w:ascii="Liberation Serif" w:hAnsi="Liberation Serif" w:cs="Liberation Serif"/>
          <w:lang w:bidi="ru-RU"/>
        </w:rPr>
        <w:t>е</w:t>
      </w:r>
      <w:r w:rsidR="00013C80">
        <w:rPr>
          <w:rFonts w:ascii="Liberation Serif" w:hAnsi="Liberation Serif" w:cs="Liberation Serif"/>
          <w:lang w:bidi="ru-RU"/>
        </w:rPr>
        <w:t xml:space="preserve"> от 11 ноября </w:t>
      </w:r>
      <w:r w:rsidR="00F75ECF" w:rsidRPr="0099036A">
        <w:rPr>
          <w:rFonts w:ascii="Liberation Serif" w:hAnsi="Liberation Serif" w:cs="Liberation Serif"/>
          <w:lang w:bidi="ru-RU"/>
        </w:rPr>
        <w:t xml:space="preserve">2021 </w:t>
      </w:r>
      <w:r w:rsidR="00013C80">
        <w:rPr>
          <w:rFonts w:ascii="Liberation Serif" w:hAnsi="Liberation Serif" w:cs="Liberation Serif"/>
          <w:lang w:bidi="ru-RU"/>
        </w:rPr>
        <w:t xml:space="preserve">года </w:t>
      </w:r>
      <w:r w:rsidR="00F75ECF" w:rsidRPr="0099036A">
        <w:rPr>
          <w:rFonts w:ascii="Liberation Serif" w:hAnsi="Liberation Serif" w:cs="Liberation Serif"/>
          <w:lang w:bidi="ru-RU"/>
        </w:rPr>
        <w:t xml:space="preserve">№ 139 «Об утверждении типовой формы соглашения о предоставлении из бюджета Кушвинского </w:t>
      </w:r>
      <w:r w:rsidR="00383CD4">
        <w:rPr>
          <w:rFonts w:ascii="Liberation Serif" w:hAnsi="Liberation Serif" w:cs="Liberation Serif"/>
          <w:lang w:bidi="ru-RU"/>
        </w:rPr>
        <w:t>муниципального</w:t>
      </w:r>
      <w:r w:rsidR="00F75ECF" w:rsidRPr="0099036A">
        <w:rPr>
          <w:rFonts w:ascii="Liberation Serif" w:hAnsi="Liberation Serif" w:cs="Liberation Serif"/>
          <w:lang w:bidi="ru-RU"/>
        </w:rPr>
        <w:t xml:space="preserve"> округа муниципальному </w:t>
      </w:r>
      <w:r w:rsidR="008400A9" w:rsidRPr="0099036A">
        <w:rPr>
          <w:rFonts w:ascii="Liberation Serif" w:hAnsi="Liberation Serif" w:cs="Liberation Serif"/>
          <w:lang w:bidi="ru-RU"/>
        </w:rPr>
        <w:t xml:space="preserve">бюджетному </w:t>
      </w:r>
      <w:r w:rsidR="00F75ECF" w:rsidRPr="0099036A">
        <w:rPr>
          <w:rFonts w:ascii="Liberation Serif" w:hAnsi="Liberation Serif" w:cs="Liberation Serif"/>
          <w:lang w:bidi="ru-RU"/>
        </w:rPr>
        <w:t xml:space="preserve">или автономному учреждению субсидии в соответствии с абзацем вторым пункта 1 статьи 78.1 Бюджетного </w:t>
      </w:r>
      <w:r w:rsidR="008400A9" w:rsidRPr="0099036A">
        <w:rPr>
          <w:rFonts w:ascii="Liberation Serif" w:hAnsi="Liberation Serif" w:cs="Liberation Serif"/>
          <w:lang w:bidi="ru-RU"/>
        </w:rPr>
        <w:t>кодекса Российской Федерации»</w:t>
      </w:r>
      <w:r w:rsidR="00D1258A" w:rsidRPr="0099036A">
        <w:rPr>
          <w:rFonts w:ascii="Liberation Serif" w:hAnsi="Liberation Serif" w:cs="Liberation Serif"/>
          <w:lang w:bidi="ru-RU"/>
        </w:rPr>
        <w:t>.</w:t>
      </w:r>
    </w:p>
    <w:p w:rsidR="00D53AB4" w:rsidRPr="00CA4B8B" w:rsidRDefault="00D53AB4" w:rsidP="00D53AB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В случаях</w:t>
      </w:r>
      <w:r w:rsidR="00202713" w:rsidRPr="00CA4B8B">
        <w:rPr>
          <w:rFonts w:ascii="Liberation Serif" w:hAnsi="Liberation Serif" w:cs="Liberation Serif"/>
          <w:sz w:val="28"/>
          <w:szCs w:val="28"/>
        </w:rPr>
        <w:t>,</w:t>
      </w:r>
      <w:r w:rsidRPr="00CA4B8B">
        <w:rPr>
          <w:rFonts w:ascii="Liberation Serif" w:hAnsi="Liberation Serif" w:cs="Liberation Serif"/>
          <w:sz w:val="28"/>
          <w:szCs w:val="28"/>
        </w:rPr>
        <w:t xml:space="preserve"> установленных Постановлением Правите</w:t>
      </w:r>
      <w:r w:rsidR="0070299B">
        <w:rPr>
          <w:rFonts w:ascii="Liberation Serif" w:hAnsi="Liberation Serif" w:cs="Liberation Serif"/>
          <w:sz w:val="28"/>
          <w:szCs w:val="28"/>
        </w:rPr>
        <w:t xml:space="preserve">льства Российской Федерации от 9 декабря </w:t>
      </w:r>
      <w:r w:rsidRPr="00CA4B8B">
        <w:rPr>
          <w:rFonts w:ascii="Liberation Serif" w:hAnsi="Liberation Serif" w:cs="Liberation Serif"/>
          <w:sz w:val="28"/>
          <w:szCs w:val="28"/>
        </w:rPr>
        <w:t xml:space="preserve">2017 </w:t>
      </w:r>
      <w:r w:rsidR="0070299B"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CA4B8B">
        <w:rPr>
          <w:rFonts w:ascii="Liberation Serif" w:hAnsi="Liberation Serif" w:cs="Liberation Serif"/>
          <w:sz w:val="28"/>
          <w:szCs w:val="28"/>
        </w:rPr>
        <w:t>№ 1496 «О мерах по обеспечению исполнения федерального бюджета»</w:t>
      </w:r>
      <w:r w:rsidR="00CD4E62" w:rsidRPr="00CA4B8B">
        <w:rPr>
          <w:rFonts w:ascii="Liberation Serif" w:hAnsi="Liberation Serif" w:cs="Liberation Serif"/>
          <w:sz w:val="28"/>
          <w:szCs w:val="28"/>
        </w:rPr>
        <w:t>,</w:t>
      </w:r>
      <w:r w:rsidRPr="00CA4B8B">
        <w:rPr>
          <w:rFonts w:ascii="Liberation Serif" w:hAnsi="Liberation Serif" w:cs="Liberation Serif"/>
          <w:sz w:val="28"/>
          <w:szCs w:val="28"/>
        </w:rPr>
        <w:t xml:space="preserve"> Соглашени</w:t>
      </w:r>
      <w:r w:rsidR="00CD4E62" w:rsidRPr="00CA4B8B">
        <w:rPr>
          <w:rFonts w:ascii="Liberation Serif" w:hAnsi="Liberation Serif" w:cs="Liberation Serif"/>
          <w:sz w:val="28"/>
          <w:szCs w:val="28"/>
        </w:rPr>
        <w:t>е</w:t>
      </w:r>
      <w:r w:rsidRPr="00CA4B8B">
        <w:rPr>
          <w:rFonts w:ascii="Liberation Serif" w:hAnsi="Liberation Serif" w:cs="Liberation Serif"/>
          <w:sz w:val="28"/>
          <w:szCs w:val="28"/>
        </w:rPr>
        <w:t>, в том числе дополнительные соглашения к Соглашению, предусматривающие внесение в него изменений или его расторжение, заключаются в государственной интегрированной информационной системе управления общественными финансами «Электронный бюджет» в соответствии с типовой формой, установленной Министерством финансов Российской Федерации.</w:t>
      </w:r>
    </w:p>
    <w:p w:rsidR="00570018" w:rsidRPr="00CA4B8B" w:rsidRDefault="00BE0326" w:rsidP="00A665C0">
      <w:pPr>
        <w:spacing w:after="0" w:line="240" w:lineRule="auto"/>
        <w:ind w:firstLine="851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</w:t>
      </w:r>
      <w:r w:rsidR="00570018" w:rsidRPr="00CA4B8B">
        <w:rPr>
          <w:rFonts w:ascii="Liberation Serif" w:hAnsi="Liberation Serif" w:cs="Liberation Serif"/>
          <w:sz w:val="28"/>
          <w:szCs w:val="28"/>
        </w:rPr>
        <w:t>. Соглашение</w:t>
      </w:r>
      <w:r w:rsidR="00B12ABA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="00570018" w:rsidRPr="00CA4B8B">
        <w:rPr>
          <w:rFonts w:ascii="Liberation Serif" w:hAnsi="Liberation Serif" w:cs="Liberation Serif"/>
          <w:sz w:val="28"/>
          <w:szCs w:val="28"/>
        </w:rPr>
        <w:t>заключается после прин</w:t>
      </w:r>
      <w:r w:rsidR="00B124E8">
        <w:rPr>
          <w:rFonts w:ascii="Liberation Serif" w:hAnsi="Liberation Serif" w:cs="Liberation Serif"/>
          <w:sz w:val="28"/>
          <w:szCs w:val="28"/>
        </w:rPr>
        <w:t>ятия решения Думы Кушвинского муниципального</w:t>
      </w:r>
      <w:r w:rsidR="00570018" w:rsidRPr="00CA4B8B">
        <w:rPr>
          <w:rFonts w:ascii="Liberation Serif" w:hAnsi="Liberation Serif" w:cs="Liberation Serif"/>
          <w:sz w:val="28"/>
          <w:szCs w:val="28"/>
        </w:rPr>
        <w:t xml:space="preserve"> округа о бюджете на очередной финансовый год и плановый период (о внесении изменений в ре</w:t>
      </w:r>
      <w:r w:rsidR="00B124E8">
        <w:rPr>
          <w:rFonts w:ascii="Liberation Serif" w:hAnsi="Liberation Serif" w:cs="Liberation Serif"/>
          <w:sz w:val="28"/>
          <w:szCs w:val="28"/>
        </w:rPr>
        <w:t>шение Думы Кушвинского муниципального</w:t>
      </w:r>
      <w:r w:rsidR="00570018" w:rsidRPr="00CA4B8B">
        <w:rPr>
          <w:rFonts w:ascii="Liberation Serif" w:hAnsi="Liberation Serif" w:cs="Liberation Serif"/>
          <w:sz w:val="28"/>
          <w:szCs w:val="28"/>
        </w:rPr>
        <w:t xml:space="preserve"> округа о бюджете Кушвинского </w:t>
      </w:r>
      <w:r w:rsidR="00B124E8">
        <w:rPr>
          <w:rFonts w:ascii="Liberation Serif" w:hAnsi="Liberation Serif" w:cs="Liberation Serif"/>
          <w:sz w:val="28"/>
          <w:szCs w:val="28"/>
        </w:rPr>
        <w:t>муниципального</w:t>
      </w:r>
      <w:r w:rsidR="00570018" w:rsidRPr="00CA4B8B">
        <w:rPr>
          <w:rFonts w:ascii="Liberation Serif" w:hAnsi="Liberation Serif" w:cs="Liberation Serif"/>
          <w:sz w:val="28"/>
          <w:szCs w:val="28"/>
        </w:rPr>
        <w:t xml:space="preserve"> округа на текущий финансовый </w:t>
      </w:r>
      <w:r w:rsidR="00570018" w:rsidRPr="00CA4B8B">
        <w:rPr>
          <w:rFonts w:ascii="Liberation Serif" w:hAnsi="Liberation Serif" w:cs="Liberation Serif"/>
          <w:sz w:val="28"/>
          <w:szCs w:val="28"/>
        </w:rPr>
        <w:lastRenderedPageBreak/>
        <w:t xml:space="preserve">год и плановый период) в котором предусмотрены субсидии на иные цели, либо после внесения изменений в сводную бюджетную роспись бюджета Кушвинского </w:t>
      </w:r>
      <w:r w:rsidR="00B124E8">
        <w:rPr>
          <w:rFonts w:ascii="Liberation Serif" w:hAnsi="Liberation Serif" w:cs="Liberation Serif"/>
          <w:sz w:val="28"/>
          <w:szCs w:val="28"/>
        </w:rPr>
        <w:t>муниципального</w:t>
      </w:r>
      <w:r w:rsidR="00570018" w:rsidRPr="00CA4B8B">
        <w:rPr>
          <w:rFonts w:ascii="Liberation Serif" w:hAnsi="Liberation Serif" w:cs="Liberation Serif"/>
          <w:sz w:val="28"/>
          <w:szCs w:val="28"/>
        </w:rPr>
        <w:t xml:space="preserve"> округа в случаях, установленных бюджетным законодательством Российской Федерации, не требующих внесения изменений в решение Думы Кушвинского </w:t>
      </w:r>
      <w:r w:rsidR="00B124E8">
        <w:rPr>
          <w:rFonts w:ascii="Liberation Serif" w:hAnsi="Liberation Serif" w:cs="Liberation Serif"/>
          <w:sz w:val="28"/>
          <w:szCs w:val="28"/>
        </w:rPr>
        <w:t>муниципального</w:t>
      </w:r>
      <w:r w:rsidR="00570018" w:rsidRPr="00CA4B8B">
        <w:rPr>
          <w:rFonts w:ascii="Liberation Serif" w:hAnsi="Liberation Serif" w:cs="Liberation Serif"/>
          <w:sz w:val="28"/>
          <w:szCs w:val="28"/>
        </w:rPr>
        <w:t xml:space="preserve"> округа о бюджете Кушвинского </w:t>
      </w:r>
      <w:r w:rsidR="00B124E8">
        <w:rPr>
          <w:rFonts w:ascii="Liberation Serif" w:hAnsi="Liberation Serif" w:cs="Liberation Serif"/>
          <w:sz w:val="28"/>
          <w:szCs w:val="28"/>
        </w:rPr>
        <w:t>муниципального</w:t>
      </w:r>
      <w:r w:rsidR="00570018" w:rsidRPr="00CA4B8B">
        <w:rPr>
          <w:rFonts w:ascii="Liberation Serif" w:hAnsi="Liberation Serif" w:cs="Liberation Serif"/>
          <w:sz w:val="28"/>
          <w:szCs w:val="28"/>
        </w:rPr>
        <w:t xml:space="preserve"> округа на текущий финансовый год и плановый период.</w:t>
      </w:r>
    </w:p>
    <w:p w:rsidR="00D10857" w:rsidRPr="00CA4B8B" w:rsidRDefault="00BE0326" w:rsidP="00D1085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  <w:lang w:bidi="ru-RU"/>
        </w:rPr>
        <w:t>8</w:t>
      </w:r>
      <w:r w:rsidR="00487FF9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. </w:t>
      </w:r>
      <w:r w:rsidR="00D10857" w:rsidRPr="00CA4B8B">
        <w:rPr>
          <w:rFonts w:ascii="Liberation Serif" w:hAnsi="Liberation Serif" w:cs="Liberation Serif"/>
          <w:sz w:val="28"/>
          <w:szCs w:val="28"/>
        </w:rPr>
        <w:t>Учреждение на первое число месяца, предшествующего месяцу, в котором планируется заключение Соглашения либо принятие решения о предоставлении субсидии на иные цели, должно соответствовать следующим требованиям:</w:t>
      </w:r>
    </w:p>
    <w:p w:rsidR="00D10857" w:rsidRPr="00CA4B8B" w:rsidRDefault="00D10857" w:rsidP="00D1085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6" w:name="sub_281"/>
      <w:r w:rsidRPr="00CA4B8B">
        <w:rPr>
          <w:rFonts w:ascii="Liberation Serif" w:hAnsi="Liberation Serif" w:cs="Liberation Serif"/>
          <w:sz w:val="28"/>
          <w:szCs w:val="28"/>
        </w:rPr>
        <w:t>1) не иметь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подтвержденной справкой налогового органа;</w:t>
      </w:r>
    </w:p>
    <w:p w:rsidR="00D10857" w:rsidRPr="00CA4B8B" w:rsidRDefault="00D10857" w:rsidP="00D1085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7" w:name="sub_282"/>
      <w:bookmarkEnd w:id="6"/>
      <w:r w:rsidRPr="00CA4B8B">
        <w:rPr>
          <w:rFonts w:ascii="Liberation Serif" w:hAnsi="Liberation Serif" w:cs="Liberation Serif"/>
          <w:sz w:val="28"/>
          <w:szCs w:val="28"/>
        </w:rPr>
        <w:t>2) не иметь просроченной задолженности по</w:t>
      </w:r>
      <w:r w:rsidR="00383CD4">
        <w:rPr>
          <w:rFonts w:ascii="Liberation Serif" w:hAnsi="Liberation Serif" w:cs="Liberation Serif"/>
          <w:sz w:val="28"/>
          <w:szCs w:val="28"/>
        </w:rPr>
        <w:t xml:space="preserve"> возврату в бюджет Кушвинского муниципального</w:t>
      </w:r>
      <w:r w:rsidRPr="00CA4B8B">
        <w:rPr>
          <w:rFonts w:ascii="Liberation Serif" w:hAnsi="Liberation Serif" w:cs="Liberation Serif"/>
          <w:sz w:val="28"/>
          <w:szCs w:val="28"/>
        </w:rPr>
        <w:t xml:space="preserve"> округа субсидий, бюджетных инвестиций, предоставленных в соответствии с иными муниципальными правовыми актами.</w:t>
      </w:r>
    </w:p>
    <w:bookmarkEnd w:id="7"/>
    <w:p w:rsidR="00D10857" w:rsidRPr="00CA4B8B" w:rsidRDefault="00D10857" w:rsidP="00D1085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 xml:space="preserve">Требования, предусмотренные </w:t>
      </w:r>
      <w:hyperlink w:anchor="sub_281" w:history="1">
        <w:r w:rsidRPr="00CA4B8B">
          <w:rPr>
            <w:rStyle w:val="af1"/>
            <w:rFonts w:ascii="Liberation Serif" w:hAnsi="Liberation Serif" w:cs="Liberation Serif"/>
            <w:color w:val="auto"/>
            <w:sz w:val="28"/>
            <w:szCs w:val="28"/>
          </w:rPr>
          <w:t>подпунктами 1</w:t>
        </w:r>
      </w:hyperlink>
      <w:r w:rsidRPr="00CA4B8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CA4B8B">
        <w:rPr>
          <w:rFonts w:ascii="Liberation Serif" w:hAnsi="Liberation Serif" w:cs="Liberation Serif"/>
          <w:sz w:val="28"/>
          <w:szCs w:val="28"/>
        </w:rPr>
        <w:t>и</w:t>
      </w:r>
      <w:r w:rsidRPr="00CA4B8B">
        <w:rPr>
          <w:rFonts w:ascii="Liberation Serif" w:hAnsi="Liberation Serif" w:cs="Liberation Serif"/>
          <w:b/>
          <w:sz w:val="28"/>
          <w:szCs w:val="28"/>
        </w:rPr>
        <w:t xml:space="preserve"> </w:t>
      </w:r>
      <w:hyperlink w:anchor="sub_282" w:history="1">
        <w:r w:rsidRPr="00CA4B8B">
          <w:rPr>
            <w:rStyle w:val="af1"/>
            <w:rFonts w:ascii="Liberation Serif" w:hAnsi="Liberation Serif" w:cs="Liberation Serif"/>
            <w:color w:val="auto"/>
            <w:sz w:val="28"/>
            <w:szCs w:val="28"/>
          </w:rPr>
          <w:t>2</w:t>
        </w:r>
      </w:hyperlink>
      <w:r w:rsidRPr="00CA4B8B">
        <w:rPr>
          <w:rFonts w:ascii="Liberation Serif" w:hAnsi="Liberation Serif" w:cs="Liberation Serif"/>
          <w:sz w:val="28"/>
          <w:szCs w:val="28"/>
        </w:rPr>
        <w:t xml:space="preserve"> настоящего пункта, не распространяются на случаи предоставления субсидии на иные цели на осуществление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а также иные случаи, установленные федеральными законами, нормативными правовыми актами Правительства Российской Федерации, Правительства Свердловской области, муниципальными правовыми актами Кушвинского </w:t>
      </w:r>
      <w:r w:rsidR="00B124E8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CA4B8B">
        <w:rPr>
          <w:rFonts w:ascii="Liberation Serif" w:hAnsi="Liberation Serif" w:cs="Liberation Serif"/>
          <w:sz w:val="28"/>
          <w:szCs w:val="28"/>
        </w:rPr>
        <w:t xml:space="preserve"> округа.</w:t>
      </w:r>
    </w:p>
    <w:p w:rsidR="00D04808" w:rsidRPr="00CA4B8B" w:rsidRDefault="00BE0326" w:rsidP="00D10857">
      <w:pPr>
        <w:pStyle w:val="a4"/>
        <w:tabs>
          <w:tab w:val="left" w:pos="1556"/>
        </w:tabs>
        <w:ind w:left="0" w:firstLine="85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lang w:bidi="ru-RU"/>
        </w:rPr>
        <w:t>9</w:t>
      </w:r>
      <w:r w:rsidR="00487FF9" w:rsidRPr="00CA4B8B">
        <w:rPr>
          <w:rFonts w:ascii="Liberation Serif" w:hAnsi="Liberation Serif" w:cs="Liberation Serif"/>
          <w:color w:val="000000"/>
          <w:lang w:bidi="ru-RU"/>
        </w:rPr>
        <w:t xml:space="preserve">. </w:t>
      </w:r>
      <w:r w:rsidR="00D04808" w:rsidRPr="00CA4B8B">
        <w:rPr>
          <w:rFonts w:ascii="Liberation Serif" w:hAnsi="Liberation Serif" w:cs="Liberation Serif"/>
        </w:rPr>
        <w:t xml:space="preserve">Результаты предоставления субсидии на иные цели, которые должны быть конкретными, измеримыми и соответствовать целям муниципальных программ Кушвинского </w:t>
      </w:r>
      <w:r w:rsidR="00B124E8">
        <w:rPr>
          <w:rFonts w:ascii="Liberation Serif" w:hAnsi="Liberation Serif" w:cs="Liberation Serif"/>
        </w:rPr>
        <w:t>муниципального</w:t>
      </w:r>
      <w:r w:rsidR="00D04808" w:rsidRPr="00CA4B8B">
        <w:rPr>
          <w:rFonts w:ascii="Liberation Serif" w:hAnsi="Liberation Serif" w:cs="Liberation Serif"/>
        </w:rPr>
        <w:t xml:space="preserve"> округа (в случае если субсидии на иные цели предоставляется в целях реализации муниципальной программы), и показатели, необходимые для достижения результатов предоставления субсидии на иные цели (при необходимости), устанавливаются в Соглашении, за исключением случаев предоставления субсидии на иные цели на осуществление выплат физическим лицам, проведение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документам.</w:t>
      </w:r>
    </w:p>
    <w:p w:rsidR="00D04808" w:rsidRPr="00CA4B8B" w:rsidRDefault="00D04808" w:rsidP="00D0480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 xml:space="preserve">В случаях если субсидии на иные цели предоставляются в целях реализации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результаты предоставления таких субсидий на </w:t>
      </w:r>
      <w:r w:rsidRPr="00CA4B8B">
        <w:rPr>
          <w:rFonts w:ascii="Liberation Serif" w:hAnsi="Liberation Serif" w:cs="Liberation Serif"/>
          <w:sz w:val="28"/>
          <w:szCs w:val="28"/>
        </w:rPr>
        <w:lastRenderedPageBreak/>
        <w:t>иные цели должны соответствовать результатам федеральных или региональных проектов.</w:t>
      </w:r>
    </w:p>
    <w:p w:rsidR="00F34B97" w:rsidRPr="00CA4B8B" w:rsidRDefault="00BE0326" w:rsidP="004C7B97">
      <w:pPr>
        <w:pStyle w:val="a4"/>
        <w:tabs>
          <w:tab w:val="left" w:pos="1556"/>
        </w:tabs>
        <w:ind w:left="0" w:firstLine="85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lang w:bidi="ru-RU"/>
        </w:rPr>
        <w:t>10</w:t>
      </w:r>
      <w:r w:rsidR="00A665C0" w:rsidRPr="00CA4B8B">
        <w:rPr>
          <w:rFonts w:ascii="Liberation Serif" w:hAnsi="Liberation Serif" w:cs="Liberation Serif"/>
          <w:color w:val="000000"/>
          <w:lang w:bidi="ru-RU"/>
        </w:rPr>
        <w:t>. </w:t>
      </w:r>
      <w:r w:rsidR="00F34B97" w:rsidRPr="00CA4B8B">
        <w:rPr>
          <w:rFonts w:ascii="Liberation Serif" w:hAnsi="Liberation Serif" w:cs="Liberation Serif"/>
        </w:rPr>
        <w:t>Перечисление субсидии на иные цели осуществляется в соответствии с графиком перечисления субсидии на иные цели, установленным в приложении к Соглашению, являющимся его неотъемлемой частью.</w:t>
      </w:r>
    </w:p>
    <w:p w:rsidR="00C64268" w:rsidRPr="00CA4B8B" w:rsidRDefault="00BE0326" w:rsidP="004C7B97">
      <w:pPr>
        <w:pStyle w:val="a4"/>
        <w:tabs>
          <w:tab w:val="left" w:pos="1556"/>
        </w:tabs>
        <w:ind w:left="0" w:firstLine="851"/>
        <w:jc w:val="both"/>
        <w:rPr>
          <w:rFonts w:ascii="Liberation Serif" w:hAnsi="Liberation Serif" w:cs="Liberation Serif"/>
          <w:color w:val="000000"/>
          <w:lang w:bidi="ru-RU"/>
        </w:rPr>
      </w:pPr>
      <w:r>
        <w:rPr>
          <w:rFonts w:ascii="Liberation Serif" w:hAnsi="Liberation Serif" w:cs="Liberation Serif"/>
          <w:color w:val="000000"/>
          <w:lang w:bidi="ru-RU"/>
        </w:rPr>
        <w:t>11</w:t>
      </w:r>
      <w:r w:rsidR="00A665C0" w:rsidRPr="00CA4B8B">
        <w:rPr>
          <w:rFonts w:ascii="Liberation Serif" w:hAnsi="Liberation Serif" w:cs="Liberation Serif"/>
          <w:color w:val="000000"/>
          <w:lang w:bidi="ru-RU"/>
        </w:rPr>
        <w:t>. </w:t>
      </w:r>
      <w:r w:rsidR="00C64268" w:rsidRPr="00CA4B8B">
        <w:rPr>
          <w:rFonts w:ascii="Liberation Serif" w:hAnsi="Liberation Serif" w:cs="Liberation Serif"/>
        </w:rPr>
        <w:t>Субсидии на иные цели предоставляются учреждениям без проведения отбора</w:t>
      </w:r>
      <w:r w:rsidR="00202713" w:rsidRPr="00CA4B8B">
        <w:rPr>
          <w:rFonts w:ascii="Liberation Serif" w:hAnsi="Liberation Serif" w:cs="Liberation Serif"/>
        </w:rPr>
        <w:t>.</w:t>
      </w:r>
    </w:p>
    <w:p w:rsidR="00487FF9" w:rsidRPr="00CA4B8B" w:rsidRDefault="00BE0326" w:rsidP="004C7B97">
      <w:pPr>
        <w:pStyle w:val="a4"/>
        <w:tabs>
          <w:tab w:val="left" w:pos="1556"/>
        </w:tabs>
        <w:ind w:left="0" w:firstLine="851"/>
        <w:jc w:val="both"/>
        <w:rPr>
          <w:rFonts w:ascii="Liberation Serif" w:hAnsi="Liberation Serif" w:cs="Liberation Serif"/>
          <w:color w:val="000000"/>
          <w:lang w:bidi="ru-RU"/>
        </w:rPr>
      </w:pPr>
      <w:r>
        <w:rPr>
          <w:rFonts w:ascii="Liberation Serif" w:hAnsi="Liberation Serif" w:cs="Liberation Serif"/>
          <w:color w:val="000000"/>
          <w:lang w:bidi="ru-RU"/>
        </w:rPr>
        <w:t>12</w:t>
      </w:r>
      <w:r w:rsidR="00C64268" w:rsidRPr="00CA4B8B">
        <w:rPr>
          <w:rFonts w:ascii="Liberation Serif" w:hAnsi="Liberation Serif" w:cs="Liberation Serif"/>
          <w:color w:val="000000"/>
          <w:lang w:bidi="ru-RU"/>
        </w:rPr>
        <w:t xml:space="preserve">. </w:t>
      </w:r>
      <w:r w:rsidR="00487FF9" w:rsidRPr="00CA4B8B">
        <w:rPr>
          <w:rFonts w:ascii="Liberation Serif" w:hAnsi="Liberation Serif" w:cs="Liberation Serif"/>
          <w:color w:val="000000"/>
          <w:lang w:bidi="ru-RU"/>
        </w:rPr>
        <w:t>Операции со средствами субсидий</w:t>
      </w:r>
      <w:r w:rsidR="00C64268" w:rsidRPr="00CA4B8B">
        <w:rPr>
          <w:rFonts w:ascii="Liberation Serif" w:hAnsi="Liberation Serif" w:cs="Liberation Serif"/>
          <w:color w:val="000000"/>
          <w:lang w:bidi="ru-RU"/>
        </w:rPr>
        <w:t xml:space="preserve"> на иные цели</w:t>
      </w:r>
      <w:r w:rsidR="00487FF9" w:rsidRPr="00CA4B8B">
        <w:rPr>
          <w:rFonts w:ascii="Liberation Serif" w:hAnsi="Liberation Serif" w:cs="Liberation Serif"/>
          <w:color w:val="000000"/>
          <w:lang w:bidi="ru-RU"/>
        </w:rPr>
        <w:t>, предоставленны</w:t>
      </w:r>
      <w:r w:rsidR="00597A22">
        <w:rPr>
          <w:rFonts w:ascii="Liberation Serif" w:hAnsi="Liberation Serif" w:cs="Liberation Serif"/>
          <w:color w:val="000000"/>
          <w:lang w:bidi="ru-RU"/>
        </w:rPr>
        <w:t>е</w:t>
      </w:r>
      <w:r w:rsidR="00487FF9" w:rsidRPr="00CA4B8B">
        <w:rPr>
          <w:rFonts w:ascii="Liberation Serif" w:hAnsi="Liberation Serif" w:cs="Liberation Serif"/>
          <w:color w:val="000000"/>
          <w:lang w:bidi="ru-RU"/>
        </w:rPr>
        <w:t xml:space="preserve"> учреждениям, учитываются на отдельных лицевых счетах учреждений, открытых в </w:t>
      </w:r>
      <w:r w:rsidR="00C64268" w:rsidRPr="00CA4B8B">
        <w:rPr>
          <w:rFonts w:ascii="Liberation Serif" w:hAnsi="Liberation Serif" w:cs="Liberation Serif"/>
          <w:color w:val="000000"/>
          <w:lang w:bidi="ru-RU"/>
        </w:rPr>
        <w:t xml:space="preserve">Финансовом </w:t>
      </w:r>
      <w:r w:rsidR="009A3117" w:rsidRPr="00CA4B8B">
        <w:rPr>
          <w:rFonts w:ascii="Liberation Serif" w:hAnsi="Liberation Serif" w:cs="Liberation Serif"/>
          <w:color w:val="000000"/>
          <w:lang w:bidi="ru-RU"/>
        </w:rPr>
        <w:t>управлении Кушвинского</w:t>
      </w:r>
      <w:r w:rsidR="009A3117">
        <w:rPr>
          <w:rFonts w:ascii="Liberation Serif" w:hAnsi="Liberation Serif" w:cs="Liberation Serif"/>
          <w:color w:val="000000"/>
          <w:lang w:bidi="ru-RU"/>
        </w:rPr>
        <w:t xml:space="preserve"> муниципально</w:t>
      </w:r>
      <w:r w:rsidR="00BB1961">
        <w:rPr>
          <w:rFonts w:ascii="Liberation Serif" w:hAnsi="Liberation Serif" w:cs="Liberation Serif"/>
          <w:color w:val="000000"/>
          <w:lang w:bidi="ru-RU"/>
        </w:rPr>
        <w:t>го</w:t>
      </w:r>
      <w:r w:rsidR="00C64268" w:rsidRPr="00CA4B8B">
        <w:rPr>
          <w:rFonts w:ascii="Liberation Serif" w:hAnsi="Liberation Serif" w:cs="Liberation Serif"/>
          <w:color w:val="000000"/>
          <w:lang w:bidi="ru-RU"/>
        </w:rPr>
        <w:t xml:space="preserve"> округ</w:t>
      </w:r>
      <w:r w:rsidR="00BB1961">
        <w:rPr>
          <w:rFonts w:ascii="Liberation Serif" w:hAnsi="Liberation Serif" w:cs="Liberation Serif"/>
          <w:color w:val="000000"/>
          <w:lang w:bidi="ru-RU"/>
        </w:rPr>
        <w:t>а.</w:t>
      </w:r>
    </w:p>
    <w:p w:rsidR="00487FF9" w:rsidRPr="00CA4B8B" w:rsidRDefault="00BE0326" w:rsidP="004C7B97">
      <w:pPr>
        <w:pStyle w:val="a4"/>
        <w:tabs>
          <w:tab w:val="left" w:pos="1556"/>
        </w:tabs>
        <w:ind w:left="0" w:firstLine="851"/>
        <w:jc w:val="both"/>
        <w:rPr>
          <w:rFonts w:ascii="Liberation Serif" w:hAnsi="Liberation Serif" w:cs="Liberation Serif"/>
          <w:color w:val="000000"/>
          <w:lang w:bidi="ru-RU"/>
        </w:rPr>
      </w:pPr>
      <w:r>
        <w:rPr>
          <w:rFonts w:ascii="Liberation Serif" w:hAnsi="Liberation Serif" w:cs="Liberation Serif"/>
          <w:color w:val="000000"/>
          <w:lang w:bidi="ru-RU"/>
        </w:rPr>
        <w:t>13</w:t>
      </w:r>
      <w:r w:rsidR="00C64268" w:rsidRPr="00CA4B8B">
        <w:rPr>
          <w:rFonts w:ascii="Liberation Serif" w:hAnsi="Liberation Serif" w:cs="Liberation Serif"/>
          <w:color w:val="000000"/>
          <w:lang w:bidi="ru-RU"/>
        </w:rPr>
        <w:t>. </w:t>
      </w:r>
      <w:r w:rsidR="00487FF9" w:rsidRPr="00CA4B8B">
        <w:rPr>
          <w:rFonts w:ascii="Liberation Serif" w:hAnsi="Liberation Serif" w:cs="Liberation Serif"/>
          <w:color w:val="000000"/>
          <w:lang w:bidi="ru-RU"/>
        </w:rPr>
        <w:t>В</w:t>
      </w:r>
      <w:r w:rsidR="00C64268" w:rsidRPr="00CA4B8B">
        <w:rPr>
          <w:rFonts w:ascii="Liberation Serif" w:hAnsi="Liberation Serif" w:cs="Liberation Serif"/>
          <w:color w:val="000000"/>
          <w:lang w:bidi="ru-RU"/>
        </w:rPr>
        <w:t xml:space="preserve"> </w:t>
      </w:r>
      <w:r w:rsidR="00487FF9" w:rsidRPr="00CA4B8B">
        <w:rPr>
          <w:rFonts w:ascii="Liberation Serif" w:hAnsi="Liberation Serif" w:cs="Liberation Serif"/>
          <w:color w:val="000000"/>
          <w:lang w:bidi="ru-RU"/>
        </w:rPr>
        <w:t xml:space="preserve">случае необходимости </w:t>
      </w:r>
      <w:r w:rsidR="003D2540" w:rsidRPr="00CA4B8B">
        <w:rPr>
          <w:rFonts w:ascii="Liberation Serif" w:hAnsi="Liberation Serif" w:cs="Liberation Serif"/>
          <w:color w:val="000000"/>
          <w:lang w:bidi="ru-RU"/>
        </w:rPr>
        <w:t>изменения размера субсидии</w:t>
      </w:r>
      <w:r w:rsidR="00487FF9" w:rsidRPr="00CA4B8B">
        <w:rPr>
          <w:rFonts w:ascii="Liberation Serif" w:hAnsi="Liberation Serif" w:cs="Liberation Serif"/>
          <w:color w:val="000000"/>
          <w:lang w:bidi="ru-RU"/>
        </w:rPr>
        <w:t xml:space="preserve"> </w:t>
      </w:r>
      <w:r w:rsidR="00490339" w:rsidRPr="00CA4B8B">
        <w:rPr>
          <w:rFonts w:ascii="Liberation Serif" w:hAnsi="Liberation Serif" w:cs="Liberation Serif"/>
          <w:color w:val="000000"/>
          <w:lang w:bidi="ru-RU"/>
        </w:rPr>
        <w:t xml:space="preserve">на иные цели </w:t>
      </w:r>
      <w:r w:rsidR="00487FF9" w:rsidRPr="00CA4B8B">
        <w:rPr>
          <w:rFonts w:ascii="Liberation Serif" w:hAnsi="Liberation Serif" w:cs="Liberation Serif"/>
          <w:color w:val="000000"/>
          <w:lang w:bidi="ru-RU"/>
        </w:rPr>
        <w:t xml:space="preserve">в течение финансового года, учреждение может обратиться к </w:t>
      </w:r>
      <w:r w:rsidR="00624552" w:rsidRPr="00CA4B8B">
        <w:rPr>
          <w:rFonts w:ascii="Liberation Serif" w:hAnsi="Liberation Serif" w:cs="Liberation Serif"/>
          <w:color w:val="000000"/>
          <w:lang w:bidi="ru-RU"/>
        </w:rPr>
        <w:t>Управлению культуры</w:t>
      </w:r>
      <w:r w:rsidR="00487FF9" w:rsidRPr="00CA4B8B">
        <w:rPr>
          <w:rFonts w:ascii="Liberation Serif" w:hAnsi="Liberation Serif" w:cs="Liberation Serif"/>
          <w:color w:val="000000"/>
          <w:lang w:bidi="ru-RU"/>
        </w:rPr>
        <w:t xml:space="preserve"> с предложением об </w:t>
      </w:r>
      <w:r w:rsidR="00202713" w:rsidRPr="00CA4B8B">
        <w:rPr>
          <w:rFonts w:ascii="Liberation Serif" w:hAnsi="Liberation Serif" w:cs="Liberation Serif"/>
          <w:color w:val="000000"/>
          <w:lang w:bidi="ru-RU"/>
        </w:rPr>
        <w:t xml:space="preserve">изменении </w:t>
      </w:r>
      <w:r w:rsidR="00487FF9" w:rsidRPr="00CA4B8B">
        <w:rPr>
          <w:rFonts w:ascii="Liberation Serif" w:hAnsi="Liberation Serif" w:cs="Liberation Serif"/>
          <w:color w:val="000000"/>
          <w:lang w:bidi="ru-RU"/>
        </w:rPr>
        <w:t>объема субсидий</w:t>
      </w:r>
      <w:r w:rsidR="00490339" w:rsidRPr="00CA4B8B">
        <w:rPr>
          <w:rFonts w:ascii="Liberation Serif" w:hAnsi="Liberation Serif" w:cs="Liberation Serif"/>
          <w:color w:val="000000"/>
          <w:lang w:bidi="ru-RU"/>
        </w:rPr>
        <w:t xml:space="preserve"> на иные цели</w:t>
      </w:r>
      <w:r w:rsidR="00487FF9" w:rsidRPr="00CA4B8B">
        <w:rPr>
          <w:rFonts w:ascii="Liberation Serif" w:hAnsi="Liberation Serif" w:cs="Liberation Serif"/>
          <w:color w:val="000000"/>
          <w:lang w:bidi="ru-RU"/>
        </w:rPr>
        <w:t>, предоставив финансово-экономическое обоснование необходимости доп</w:t>
      </w:r>
      <w:r w:rsidR="003D2540" w:rsidRPr="00CA4B8B">
        <w:rPr>
          <w:rFonts w:ascii="Liberation Serif" w:hAnsi="Liberation Serif" w:cs="Liberation Serif"/>
          <w:color w:val="000000"/>
          <w:lang w:bidi="ru-RU"/>
        </w:rPr>
        <w:t>олнительных финансовых ресурсов или ходатайство об уменьшении суммы субсидии (с приложением подтверждающих документов).</w:t>
      </w:r>
    </w:p>
    <w:p w:rsidR="00487FF9" w:rsidRDefault="00BE0326" w:rsidP="004C7B97">
      <w:pPr>
        <w:pStyle w:val="a4"/>
        <w:tabs>
          <w:tab w:val="left" w:pos="1556"/>
        </w:tabs>
        <w:ind w:left="0" w:firstLine="851"/>
        <w:jc w:val="both"/>
        <w:rPr>
          <w:rFonts w:ascii="Liberation Serif" w:hAnsi="Liberation Serif" w:cs="Liberation Serif"/>
          <w:color w:val="000000"/>
          <w:lang w:bidi="ru-RU"/>
        </w:rPr>
      </w:pPr>
      <w:r>
        <w:rPr>
          <w:rFonts w:ascii="Liberation Serif" w:hAnsi="Liberation Serif" w:cs="Liberation Serif"/>
          <w:color w:val="000000"/>
          <w:lang w:bidi="ru-RU"/>
        </w:rPr>
        <w:t>14</w:t>
      </w:r>
      <w:r w:rsidR="00487FF9" w:rsidRPr="00CA4B8B">
        <w:rPr>
          <w:rFonts w:ascii="Liberation Serif" w:hAnsi="Liberation Serif" w:cs="Liberation Serif"/>
          <w:color w:val="000000"/>
          <w:lang w:bidi="ru-RU"/>
        </w:rPr>
        <w:t xml:space="preserve">. В случае обращения учреждения с предложением об </w:t>
      </w:r>
      <w:r w:rsidR="00202713" w:rsidRPr="00CA4B8B">
        <w:rPr>
          <w:rFonts w:ascii="Liberation Serif" w:hAnsi="Liberation Serif" w:cs="Liberation Serif"/>
          <w:color w:val="000000"/>
          <w:lang w:bidi="ru-RU"/>
        </w:rPr>
        <w:t xml:space="preserve">изменении </w:t>
      </w:r>
      <w:r w:rsidR="00487FF9" w:rsidRPr="00CA4B8B">
        <w:rPr>
          <w:rFonts w:ascii="Liberation Serif" w:hAnsi="Liberation Serif" w:cs="Liberation Serif"/>
          <w:color w:val="000000"/>
          <w:lang w:bidi="ru-RU"/>
        </w:rPr>
        <w:t xml:space="preserve">объема предоставляемых субсидий </w:t>
      </w:r>
      <w:r w:rsidR="00960988" w:rsidRPr="00CA4B8B">
        <w:rPr>
          <w:rFonts w:ascii="Liberation Serif" w:hAnsi="Liberation Serif" w:cs="Liberation Serif"/>
          <w:color w:val="000000"/>
          <w:lang w:bidi="ru-RU"/>
        </w:rPr>
        <w:t>Управление культуры</w:t>
      </w:r>
      <w:r w:rsidR="00487FF9" w:rsidRPr="00CA4B8B">
        <w:rPr>
          <w:rFonts w:ascii="Liberation Serif" w:hAnsi="Liberation Serif" w:cs="Liberation Serif"/>
          <w:color w:val="000000"/>
          <w:lang w:bidi="ru-RU"/>
        </w:rPr>
        <w:t xml:space="preserve"> в течение </w:t>
      </w:r>
      <w:r w:rsidR="00202713" w:rsidRPr="00CA4B8B">
        <w:rPr>
          <w:rFonts w:ascii="Liberation Serif" w:hAnsi="Liberation Serif" w:cs="Liberation Serif"/>
          <w:color w:val="000000"/>
          <w:lang w:bidi="ru-RU"/>
        </w:rPr>
        <w:t>2</w:t>
      </w:r>
      <w:r w:rsidR="005108C6" w:rsidRPr="00CA4B8B">
        <w:rPr>
          <w:rFonts w:ascii="Liberation Serif" w:hAnsi="Liberation Serif" w:cs="Liberation Serif"/>
          <w:color w:val="000000"/>
          <w:lang w:bidi="ru-RU"/>
        </w:rPr>
        <w:t>0</w:t>
      </w:r>
      <w:r w:rsidR="00487FF9" w:rsidRPr="00CA4B8B">
        <w:rPr>
          <w:rFonts w:ascii="Liberation Serif" w:hAnsi="Liberation Serif" w:cs="Liberation Serif"/>
          <w:color w:val="000000"/>
          <w:lang w:bidi="ru-RU"/>
        </w:rPr>
        <w:t xml:space="preserve"> рабочих дней рассматривает данное предложение учреждения и представленное финансово-экономическое обоснование необходимости выделения дополнительных финансовых средств</w:t>
      </w:r>
      <w:r w:rsidR="004674EB" w:rsidRPr="00CA4B8B">
        <w:rPr>
          <w:rFonts w:ascii="Liberation Serif" w:hAnsi="Liberation Serif" w:cs="Liberation Serif"/>
          <w:color w:val="000000"/>
          <w:lang w:bidi="ru-RU"/>
        </w:rPr>
        <w:t xml:space="preserve"> или ходатайство об уменьшении суммы субсидии</w:t>
      </w:r>
      <w:r w:rsidR="00487FF9" w:rsidRPr="00CA4B8B">
        <w:rPr>
          <w:rFonts w:ascii="Liberation Serif" w:hAnsi="Liberation Serif" w:cs="Liberation Serif"/>
          <w:color w:val="000000"/>
          <w:lang w:bidi="ru-RU"/>
        </w:rPr>
        <w:t xml:space="preserve">, инициирует внесение изменений в </w:t>
      </w:r>
      <w:r w:rsidR="005108C6" w:rsidRPr="00CA4B8B">
        <w:rPr>
          <w:rFonts w:ascii="Liberation Serif" w:hAnsi="Liberation Serif" w:cs="Liberation Serif"/>
          <w:color w:val="000000"/>
          <w:lang w:bidi="ru-RU"/>
        </w:rPr>
        <w:t xml:space="preserve">решение </w:t>
      </w:r>
      <w:r w:rsidR="005108C6" w:rsidRPr="00CA4B8B">
        <w:rPr>
          <w:rFonts w:ascii="Liberation Serif" w:hAnsi="Liberation Serif" w:cs="Liberation Serif"/>
        </w:rPr>
        <w:t xml:space="preserve">о предоставлении субсидии на иные цели, в </w:t>
      </w:r>
      <w:r w:rsidR="00487FF9" w:rsidRPr="00CA4B8B">
        <w:rPr>
          <w:rFonts w:ascii="Liberation Serif" w:hAnsi="Liberation Serif" w:cs="Liberation Serif"/>
          <w:color w:val="000000"/>
          <w:lang w:bidi="ru-RU"/>
        </w:rPr>
        <w:t>Соглашение путем заключения дополнительн</w:t>
      </w:r>
      <w:r w:rsidR="005108C6" w:rsidRPr="00CA4B8B">
        <w:rPr>
          <w:rFonts w:ascii="Liberation Serif" w:hAnsi="Liberation Serif" w:cs="Liberation Serif"/>
          <w:color w:val="000000"/>
          <w:lang w:bidi="ru-RU"/>
        </w:rPr>
        <w:t>ого соглашения</w:t>
      </w:r>
      <w:r w:rsidR="00487FF9" w:rsidRPr="00CA4B8B">
        <w:rPr>
          <w:rFonts w:ascii="Liberation Serif" w:hAnsi="Liberation Serif" w:cs="Liberation Serif"/>
          <w:color w:val="000000"/>
          <w:lang w:bidi="ru-RU"/>
        </w:rPr>
        <w:t xml:space="preserve"> в пределах бюджетных ассигнований, предусмотренных в решении</w:t>
      </w:r>
      <w:r w:rsidR="00BB1961">
        <w:rPr>
          <w:rFonts w:ascii="Liberation Serif" w:hAnsi="Liberation Serif" w:cs="Liberation Serif"/>
          <w:color w:val="000000"/>
          <w:lang w:bidi="ru-RU"/>
        </w:rPr>
        <w:t xml:space="preserve"> о бюджете Кушвинского муниципального</w:t>
      </w:r>
      <w:r w:rsidR="00960988" w:rsidRPr="00CA4B8B">
        <w:rPr>
          <w:rFonts w:ascii="Liberation Serif" w:hAnsi="Liberation Serif" w:cs="Liberation Serif"/>
          <w:color w:val="000000"/>
          <w:lang w:bidi="ru-RU"/>
        </w:rPr>
        <w:t xml:space="preserve"> округа</w:t>
      </w:r>
      <w:r w:rsidR="00487FF9" w:rsidRPr="00CA4B8B">
        <w:rPr>
          <w:rFonts w:ascii="Liberation Serif" w:hAnsi="Liberation Serif" w:cs="Liberation Serif"/>
          <w:color w:val="000000"/>
          <w:lang w:bidi="ru-RU"/>
        </w:rPr>
        <w:t xml:space="preserve"> на очередной финансовый год и плановый период.</w:t>
      </w:r>
    </w:p>
    <w:p w:rsidR="00D7366C" w:rsidRDefault="00BE0326" w:rsidP="005B3ADE">
      <w:pPr>
        <w:pStyle w:val="a4"/>
        <w:tabs>
          <w:tab w:val="left" w:pos="1556"/>
        </w:tabs>
        <w:ind w:left="0" w:firstLine="851"/>
        <w:jc w:val="both"/>
        <w:rPr>
          <w:rFonts w:ascii="Liberation Serif" w:hAnsi="Liberation Serif" w:cs="Liberation Serif"/>
          <w:lang w:bidi="ru-RU"/>
        </w:rPr>
      </w:pPr>
      <w:r>
        <w:rPr>
          <w:rFonts w:ascii="Liberation Serif" w:hAnsi="Liberation Serif" w:cs="Liberation Serif"/>
          <w:color w:val="000000"/>
          <w:lang w:bidi="ru-RU"/>
        </w:rPr>
        <w:t>15</w:t>
      </w:r>
      <w:r w:rsidR="00F75ECF" w:rsidRPr="00F75ECF">
        <w:rPr>
          <w:rFonts w:ascii="Liberation Serif" w:hAnsi="Liberation Serif" w:cs="Liberation Serif"/>
          <w:color w:val="000000"/>
          <w:lang w:bidi="ru-RU"/>
        </w:rPr>
        <w:t xml:space="preserve">. Расторжение Соглашения осуществляется по соглашению сторон путем заключения дополнительного соглашения по форме, утвержденной приказом Финансового управления </w:t>
      </w:r>
      <w:r w:rsidR="00FC6380">
        <w:rPr>
          <w:rFonts w:ascii="Liberation Serif" w:hAnsi="Liberation Serif" w:cs="Liberation Serif"/>
          <w:color w:val="000000"/>
          <w:lang w:bidi="ru-RU"/>
        </w:rPr>
        <w:t xml:space="preserve">в </w:t>
      </w:r>
      <w:r w:rsidR="00F75ECF" w:rsidRPr="00F75ECF">
        <w:rPr>
          <w:rFonts w:ascii="Liberation Serif" w:hAnsi="Liberation Serif" w:cs="Liberation Serif"/>
          <w:color w:val="000000"/>
          <w:lang w:bidi="ru-RU"/>
        </w:rPr>
        <w:t>Кушвинско</w:t>
      </w:r>
      <w:r w:rsidR="00FC6380">
        <w:rPr>
          <w:rFonts w:ascii="Liberation Serif" w:hAnsi="Liberation Serif" w:cs="Liberation Serif"/>
          <w:color w:val="000000"/>
          <w:lang w:bidi="ru-RU"/>
        </w:rPr>
        <w:t>м</w:t>
      </w:r>
      <w:r w:rsidR="00F75ECF" w:rsidRPr="00F75ECF">
        <w:rPr>
          <w:rFonts w:ascii="Liberation Serif" w:hAnsi="Liberation Serif" w:cs="Liberation Serif"/>
          <w:color w:val="000000"/>
          <w:lang w:bidi="ru-RU"/>
        </w:rPr>
        <w:t xml:space="preserve"> </w:t>
      </w:r>
      <w:r w:rsidR="00FC6380">
        <w:rPr>
          <w:rFonts w:ascii="Liberation Serif" w:hAnsi="Liberation Serif" w:cs="Liberation Serif"/>
          <w:color w:val="000000"/>
          <w:lang w:bidi="ru-RU"/>
        </w:rPr>
        <w:t>городском</w:t>
      </w:r>
      <w:r w:rsidR="00F75ECF" w:rsidRPr="00F75ECF">
        <w:rPr>
          <w:rFonts w:ascii="Liberation Serif" w:hAnsi="Liberation Serif" w:cs="Liberation Serif"/>
          <w:color w:val="000000"/>
          <w:lang w:bidi="ru-RU"/>
        </w:rPr>
        <w:t xml:space="preserve"> округ</w:t>
      </w:r>
      <w:r w:rsidR="00FC6380">
        <w:rPr>
          <w:rFonts w:ascii="Liberation Serif" w:hAnsi="Liberation Serif" w:cs="Liberation Serif"/>
          <w:color w:val="000000"/>
          <w:lang w:bidi="ru-RU"/>
        </w:rPr>
        <w:t>е</w:t>
      </w:r>
      <w:r w:rsidR="00F75ECF" w:rsidRPr="00F75ECF">
        <w:rPr>
          <w:rFonts w:ascii="Liberation Serif" w:hAnsi="Liberation Serif" w:cs="Liberation Serif"/>
          <w:color w:val="000000"/>
          <w:lang w:bidi="ru-RU"/>
        </w:rPr>
        <w:t xml:space="preserve"> </w:t>
      </w:r>
      <w:r w:rsidR="0070299B">
        <w:rPr>
          <w:rFonts w:ascii="Liberation Serif" w:hAnsi="Liberation Serif" w:cs="Liberation Serif"/>
          <w:color w:val="000000"/>
          <w:lang w:bidi="ru-RU"/>
        </w:rPr>
        <w:br/>
      </w:r>
      <w:r w:rsidR="00F75ECF" w:rsidRPr="00F75ECF">
        <w:rPr>
          <w:rFonts w:ascii="Liberation Serif" w:hAnsi="Liberation Serif" w:cs="Liberation Serif"/>
          <w:color w:val="000000"/>
          <w:lang w:bidi="ru-RU"/>
        </w:rPr>
        <w:t xml:space="preserve">от </w:t>
      </w:r>
      <w:r w:rsidR="0070299B">
        <w:rPr>
          <w:rFonts w:ascii="Liberation Serif" w:hAnsi="Liberation Serif" w:cs="Liberation Serif"/>
          <w:lang w:bidi="ru-RU"/>
        </w:rPr>
        <w:t xml:space="preserve">11 ноября </w:t>
      </w:r>
      <w:r w:rsidR="00F75ECF" w:rsidRPr="0099036A">
        <w:rPr>
          <w:rFonts w:ascii="Liberation Serif" w:hAnsi="Liberation Serif" w:cs="Liberation Serif"/>
          <w:lang w:bidi="ru-RU"/>
        </w:rPr>
        <w:t xml:space="preserve">2021 </w:t>
      </w:r>
      <w:r w:rsidR="0070299B">
        <w:rPr>
          <w:rFonts w:ascii="Liberation Serif" w:hAnsi="Liberation Serif" w:cs="Liberation Serif"/>
          <w:lang w:bidi="ru-RU"/>
        </w:rPr>
        <w:t xml:space="preserve">года </w:t>
      </w:r>
      <w:r w:rsidR="00F75ECF" w:rsidRPr="0099036A">
        <w:rPr>
          <w:rFonts w:ascii="Liberation Serif" w:hAnsi="Liberation Serif" w:cs="Liberation Serif"/>
          <w:lang w:bidi="ru-RU"/>
        </w:rPr>
        <w:t>№ 139 «Об утверждении типовой формы соглашения о предост</w:t>
      </w:r>
      <w:r w:rsidR="00383CD4">
        <w:rPr>
          <w:rFonts w:ascii="Liberation Serif" w:hAnsi="Liberation Serif" w:cs="Liberation Serif"/>
          <w:lang w:bidi="ru-RU"/>
        </w:rPr>
        <w:t>авлении из бюджета Кушвинского муниципального</w:t>
      </w:r>
      <w:r w:rsidR="00F75ECF" w:rsidRPr="0099036A">
        <w:rPr>
          <w:rFonts w:ascii="Liberation Serif" w:hAnsi="Liberation Serif" w:cs="Liberation Serif"/>
          <w:lang w:bidi="ru-RU"/>
        </w:rPr>
        <w:t xml:space="preserve"> округа муниципальному </w:t>
      </w:r>
      <w:r w:rsidR="008400A9" w:rsidRPr="0099036A">
        <w:rPr>
          <w:rFonts w:ascii="Liberation Serif" w:hAnsi="Liberation Serif" w:cs="Liberation Serif"/>
          <w:lang w:bidi="ru-RU"/>
        </w:rPr>
        <w:t xml:space="preserve">бюджетному </w:t>
      </w:r>
      <w:r w:rsidR="00F75ECF" w:rsidRPr="0099036A">
        <w:rPr>
          <w:rFonts w:ascii="Liberation Serif" w:hAnsi="Liberation Serif" w:cs="Liberation Serif"/>
          <w:lang w:bidi="ru-RU"/>
        </w:rPr>
        <w:t>или автономному учреждению субсидии в соответствии с абзацем вторым пункта 1 статьи 78.1 Бюджетного кодекса Российской Федерации».</w:t>
      </w:r>
    </w:p>
    <w:p w:rsidR="005B3ADE" w:rsidRPr="00D7366C" w:rsidRDefault="005B3ADE" w:rsidP="005B3ADE">
      <w:pPr>
        <w:pStyle w:val="a4"/>
        <w:tabs>
          <w:tab w:val="left" w:pos="1556"/>
        </w:tabs>
        <w:ind w:left="0" w:firstLine="851"/>
        <w:jc w:val="both"/>
        <w:rPr>
          <w:rFonts w:ascii="Liberation Serif" w:hAnsi="Liberation Serif" w:cs="Liberation Serif"/>
          <w:lang w:bidi="ru-RU"/>
        </w:rPr>
      </w:pPr>
    </w:p>
    <w:p w:rsidR="00315AD3" w:rsidRPr="0099036A" w:rsidRDefault="00BE0326" w:rsidP="00BE0326">
      <w:pPr>
        <w:pStyle w:val="a4"/>
        <w:ind w:left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Глава 3. </w:t>
      </w:r>
      <w:r w:rsidR="00597A22" w:rsidRPr="0099036A">
        <w:rPr>
          <w:rFonts w:ascii="Liberation Serif" w:hAnsi="Liberation Serif" w:cs="Liberation Serif"/>
          <w:b/>
        </w:rPr>
        <w:t>СРОКИ И ПОРЯДОК ПРЕДОСТАВЛЕНИЯ ОТЧЕТНОСТИ.</w:t>
      </w:r>
    </w:p>
    <w:p w:rsidR="00996095" w:rsidRPr="0099036A" w:rsidRDefault="00996095" w:rsidP="00996095">
      <w:pPr>
        <w:pStyle w:val="a4"/>
        <w:rPr>
          <w:rFonts w:ascii="Liberation Serif" w:hAnsi="Liberation Serif" w:cs="Liberation Serif"/>
          <w:b/>
        </w:rPr>
      </w:pPr>
    </w:p>
    <w:p w:rsidR="005108C6" w:rsidRPr="0099036A" w:rsidRDefault="00BE0326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16</w:t>
      </w:r>
      <w:r w:rsidR="00315AD3" w:rsidRPr="0099036A">
        <w:rPr>
          <w:rFonts w:ascii="Liberation Serif" w:hAnsi="Liberation Serif" w:cs="Liberation Serif"/>
          <w:sz w:val="28"/>
          <w:szCs w:val="28"/>
        </w:rPr>
        <w:t xml:space="preserve">. Учреждение обязано предоставить Управлению культуры </w:t>
      </w:r>
      <w:r w:rsidR="00721210" w:rsidRPr="0099036A">
        <w:rPr>
          <w:rFonts w:ascii="Liberation Serif" w:hAnsi="Liberation Serif" w:cs="Liberation Serif"/>
          <w:sz w:val="28"/>
          <w:szCs w:val="28"/>
        </w:rPr>
        <w:t xml:space="preserve">в сроки, установленные </w:t>
      </w:r>
      <w:r w:rsidR="00401FD7" w:rsidRPr="0099036A">
        <w:rPr>
          <w:rFonts w:ascii="Liberation Serif" w:hAnsi="Liberation Serif" w:cs="Liberation Serif"/>
          <w:sz w:val="28"/>
          <w:szCs w:val="28"/>
        </w:rPr>
        <w:t>С</w:t>
      </w:r>
      <w:r w:rsidR="00721210" w:rsidRPr="0099036A">
        <w:rPr>
          <w:rFonts w:ascii="Liberation Serif" w:hAnsi="Liberation Serif" w:cs="Liberation Serif"/>
          <w:sz w:val="28"/>
          <w:szCs w:val="28"/>
        </w:rPr>
        <w:t>оглашением</w:t>
      </w:r>
      <w:r w:rsidR="007E22A7" w:rsidRPr="0099036A">
        <w:rPr>
          <w:rFonts w:ascii="Liberation Serif" w:hAnsi="Liberation Serif" w:cs="Liberation Serif"/>
          <w:sz w:val="28"/>
          <w:szCs w:val="28"/>
        </w:rPr>
        <w:t xml:space="preserve"> </w:t>
      </w:r>
      <w:r w:rsidR="00721210" w:rsidRPr="0099036A">
        <w:rPr>
          <w:rFonts w:ascii="Liberation Serif" w:hAnsi="Liberation Serif" w:cs="Liberation Serif"/>
          <w:sz w:val="28"/>
          <w:szCs w:val="28"/>
        </w:rPr>
        <w:t>следующие отчеты</w:t>
      </w:r>
      <w:r w:rsidR="005108C6" w:rsidRPr="0099036A">
        <w:rPr>
          <w:rFonts w:ascii="Liberation Serif" w:hAnsi="Liberation Serif" w:cs="Liberation Serif"/>
          <w:sz w:val="28"/>
          <w:szCs w:val="28"/>
        </w:rPr>
        <w:t>:</w:t>
      </w:r>
    </w:p>
    <w:p w:rsidR="005108C6" w:rsidRPr="0099036A" w:rsidRDefault="005108C6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99036A">
        <w:rPr>
          <w:rFonts w:ascii="Liberation Serif" w:hAnsi="Liberation Serif" w:cs="Liberation Serif"/>
          <w:sz w:val="28"/>
          <w:szCs w:val="28"/>
        </w:rPr>
        <w:t>-</w:t>
      </w:r>
      <w:r w:rsidR="00315AD3" w:rsidRPr="0099036A">
        <w:rPr>
          <w:rFonts w:ascii="Liberation Serif" w:hAnsi="Liberation Serif" w:cs="Liberation Serif"/>
          <w:sz w:val="28"/>
          <w:szCs w:val="28"/>
        </w:rPr>
        <w:t xml:space="preserve"> о расхо</w:t>
      </w:r>
      <w:r w:rsidRPr="0099036A">
        <w:rPr>
          <w:rFonts w:ascii="Liberation Serif" w:hAnsi="Liberation Serif" w:cs="Liberation Serif"/>
          <w:sz w:val="28"/>
          <w:szCs w:val="28"/>
        </w:rPr>
        <w:t xml:space="preserve">дах, </w:t>
      </w:r>
      <w:r w:rsidR="00E133ED" w:rsidRPr="0099036A">
        <w:rPr>
          <w:rFonts w:ascii="Liberation Serif" w:hAnsi="Liberation Serif" w:cs="Liberation Serif"/>
          <w:sz w:val="28"/>
          <w:szCs w:val="28"/>
        </w:rPr>
        <w:t>источник</w:t>
      </w:r>
      <w:r w:rsidR="00FD0389" w:rsidRPr="0099036A">
        <w:rPr>
          <w:rFonts w:ascii="Liberation Serif" w:hAnsi="Liberation Serif" w:cs="Liberation Serif"/>
          <w:sz w:val="28"/>
          <w:szCs w:val="28"/>
        </w:rPr>
        <w:t>о</w:t>
      </w:r>
      <w:r w:rsidR="00E133ED" w:rsidRPr="0099036A">
        <w:rPr>
          <w:rFonts w:ascii="Liberation Serif" w:hAnsi="Liberation Serif" w:cs="Liberation Serif"/>
          <w:sz w:val="28"/>
          <w:szCs w:val="28"/>
        </w:rPr>
        <w:t>м финансового обеспечения которых является субсидия на иные цели</w:t>
      </w:r>
      <w:r w:rsidRPr="0099036A">
        <w:rPr>
          <w:rFonts w:ascii="Liberation Serif" w:hAnsi="Liberation Serif" w:cs="Liberation Serif"/>
          <w:sz w:val="28"/>
          <w:szCs w:val="28"/>
        </w:rPr>
        <w:t>;</w:t>
      </w:r>
    </w:p>
    <w:p w:rsidR="00721210" w:rsidRPr="0099036A" w:rsidRDefault="005108C6" w:rsidP="004C7B97">
      <w:pPr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99036A">
        <w:rPr>
          <w:rFonts w:ascii="Liberation Serif" w:hAnsi="Liberation Serif" w:cs="Liberation Serif"/>
          <w:sz w:val="28"/>
          <w:szCs w:val="28"/>
        </w:rPr>
        <w:t>- </w:t>
      </w:r>
      <w:r w:rsidR="00315AD3" w:rsidRPr="0099036A">
        <w:rPr>
          <w:rFonts w:ascii="Liberation Serif" w:hAnsi="Liberation Serif" w:cs="Liberation Serif"/>
          <w:sz w:val="28"/>
          <w:szCs w:val="28"/>
        </w:rPr>
        <w:t>о достижении целе</w:t>
      </w:r>
      <w:r w:rsidR="00721210" w:rsidRPr="0099036A">
        <w:rPr>
          <w:rFonts w:ascii="Liberation Serif" w:hAnsi="Liberation Serif" w:cs="Liberation Serif"/>
          <w:sz w:val="28"/>
          <w:szCs w:val="28"/>
        </w:rPr>
        <w:t>вых показателей (далее - отчет</w:t>
      </w:r>
      <w:r w:rsidR="007E22A7" w:rsidRPr="0099036A">
        <w:rPr>
          <w:rFonts w:ascii="Liberation Serif" w:hAnsi="Liberation Serif" w:cs="Liberation Serif"/>
          <w:sz w:val="28"/>
          <w:szCs w:val="28"/>
        </w:rPr>
        <w:t>ы</w:t>
      </w:r>
      <w:r w:rsidR="00721210" w:rsidRPr="0099036A">
        <w:rPr>
          <w:rFonts w:ascii="Liberation Serif" w:hAnsi="Liberation Serif" w:cs="Liberation Serif"/>
          <w:sz w:val="28"/>
          <w:szCs w:val="28"/>
        </w:rPr>
        <w:t>).</w:t>
      </w:r>
    </w:p>
    <w:p w:rsidR="007E22A7" w:rsidRPr="0099036A" w:rsidRDefault="007E22A7" w:rsidP="007E22A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99036A">
        <w:rPr>
          <w:rFonts w:ascii="Liberation Serif" w:hAnsi="Liberation Serif" w:cs="Liberation Serif"/>
          <w:sz w:val="28"/>
          <w:szCs w:val="28"/>
        </w:rPr>
        <w:t xml:space="preserve">Управление культуры может устанавливать в </w:t>
      </w:r>
      <w:r w:rsidR="00401FD7" w:rsidRPr="0099036A">
        <w:rPr>
          <w:rFonts w:ascii="Liberation Serif" w:hAnsi="Liberation Serif" w:cs="Liberation Serif"/>
          <w:sz w:val="28"/>
          <w:szCs w:val="28"/>
        </w:rPr>
        <w:t>С</w:t>
      </w:r>
      <w:r w:rsidRPr="0099036A">
        <w:rPr>
          <w:rFonts w:ascii="Liberation Serif" w:hAnsi="Liberation Serif" w:cs="Liberation Serif"/>
          <w:sz w:val="28"/>
          <w:szCs w:val="28"/>
        </w:rPr>
        <w:t>оглашении дополнительные формы отчетности и сроки их предоставления.</w:t>
      </w:r>
    </w:p>
    <w:p w:rsidR="007E22A7" w:rsidRPr="0099036A" w:rsidRDefault="00BE0326" w:rsidP="00A665C0">
      <w:pPr>
        <w:spacing w:after="0" w:line="240" w:lineRule="auto"/>
        <w:ind w:firstLine="851"/>
        <w:jc w:val="both"/>
        <w:rPr>
          <w:rFonts w:ascii="Liberation Serif" w:hAnsi="Liberation Serif" w:cs="Liberation Serif"/>
          <w:sz w:val="28"/>
          <w:szCs w:val="28"/>
          <w:u w:val="single"/>
        </w:rPr>
      </w:pPr>
      <w:r>
        <w:rPr>
          <w:rFonts w:ascii="Liberation Serif" w:hAnsi="Liberation Serif" w:cs="Liberation Serif"/>
          <w:sz w:val="28"/>
          <w:szCs w:val="28"/>
        </w:rPr>
        <w:t>17</w:t>
      </w:r>
      <w:r w:rsidR="00B00516" w:rsidRPr="0099036A">
        <w:rPr>
          <w:rFonts w:ascii="Liberation Serif" w:hAnsi="Liberation Serif" w:cs="Liberation Serif"/>
          <w:sz w:val="28"/>
          <w:szCs w:val="28"/>
        </w:rPr>
        <w:t>. Отчеты предоставляются в соответствии с формами, установленными приказом Финансового управления</w:t>
      </w:r>
      <w:r w:rsidR="00FC6380" w:rsidRPr="0099036A">
        <w:rPr>
          <w:rFonts w:ascii="Liberation Serif" w:hAnsi="Liberation Serif" w:cs="Liberation Serif"/>
          <w:sz w:val="28"/>
          <w:szCs w:val="28"/>
        </w:rPr>
        <w:t xml:space="preserve"> в</w:t>
      </w:r>
      <w:r w:rsidR="00B00516" w:rsidRPr="0099036A">
        <w:rPr>
          <w:rFonts w:ascii="Liberation Serif" w:hAnsi="Liberation Serif" w:cs="Liberation Serif"/>
          <w:sz w:val="28"/>
          <w:szCs w:val="28"/>
        </w:rPr>
        <w:t xml:space="preserve"> Кушвинско</w:t>
      </w:r>
      <w:r w:rsidR="00FC6380" w:rsidRPr="0099036A">
        <w:rPr>
          <w:rFonts w:ascii="Liberation Serif" w:hAnsi="Liberation Serif" w:cs="Liberation Serif"/>
          <w:sz w:val="28"/>
          <w:szCs w:val="28"/>
        </w:rPr>
        <w:t>м</w:t>
      </w:r>
      <w:r w:rsidR="007D6B7C" w:rsidRPr="0099036A">
        <w:rPr>
          <w:rFonts w:ascii="Liberation Serif" w:hAnsi="Liberation Serif" w:cs="Liberation Serif"/>
          <w:sz w:val="28"/>
          <w:szCs w:val="28"/>
        </w:rPr>
        <w:t xml:space="preserve"> </w:t>
      </w:r>
      <w:r w:rsidR="00FC6380" w:rsidRPr="0099036A">
        <w:rPr>
          <w:rFonts w:ascii="Liberation Serif" w:hAnsi="Liberation Serif" w:cs="Liberation Serif"/>
          <w:sz w:val="28"/>
          <w:szCs w:val="28"/>
        </w:rPr>
        <w:t>городском</w:t>
      </w:r>
      <w:r w:rsidR="00B00516" w:rsidRPr="0099036A">
        <w:rPr>
          <w:rFonts w:ascii="Liberation Serif" w:hAnsi="Liberation Serif" w:cs="Liberation Serif"/>
          <w:sz w:val="28"/>
          <w:szCs w:val="28"/>
        </w:rPr>
        <w:t xml:space="preserve"> округ</w:t>
      </w:r>
      <w:r w:rsidR="00FC6380" w:rsidRPr="0099036A">
        <w:rPr>
          <w:rFonts w:ascii="Liberation Serif" w:hAnsi="Liberation Serif" w:cs="Liberation Serif"/>
          <w:sz w:val="28"/>
          <w:szCs w:val="28"/>
        </w:rPr>
        <w:t>е</w:t>
      </w:r>
      <w:r w:rsidR="00013C80">
        <w:rPr>
          <w:rFonts w:ascii="Liberation Serif" w:hAnsi="Liberation Serif" w:cs="Liberation Serif"/>
          <w:sz w:val="28"/>
          <w:szCs w:val="28"/>
        </w:rPr>
        <w:t xml:space="preserve"> от 11 ноября </w:t>
      </w:r>
      <w:r w:rsidR="00B00516" w:rsidRPr="0099036A">
        <w:rPr>
          <w:rFonts w:ascii="Liberation Serif" w:hAnsi="Liberation Serif" w:cs="Liberation Serif"/>
          <w:sz w:val="28"/>
          <w:szCs w:val="28"/>
        </w:rPr>
        <w:lastRenderedPageBreak/>
        <w:t xml:space="preserve">2021 </w:t>
      </w:r>
      <w:r w:rsidR="00013C80">
        <w:rPr>
          <w:rFonts w:ascii="Liberation Serif" w:hAnsi="Liberation Serif" w:cs="Liberation Serif"/>
          <w:sz w:val="28"/>
          <w:szCs w:val="28"/>
        </w:rPr>
        <w:t xml:space="preserve">года </w:t>
      </w:r>
      <w:r w:rsidR="00B00516" w:rsidRPr="0099036A">
        <w:rPr>
          <w:rFonts w:ascii="Liberation Serif" w:hAnsi="Liberation Serif" w:cs="Liberation Serif"/>
          <w:sz w:val="28"/>
          <w:szCs w:val="28"/>
        </w:rPr>
        <w:t xml:space="preserve">№ 139 «Об утверждении типовой формы соглашения о предоставлении из бюджета Кушвинского </w:t>
      </w:r>
      <w:r w:rsidR="00383CD4">
        <w:rPr>
          <w:rFonts w:ascii="Liberation Serif" w:hAnsi="Liberation Serif" w:cs="Liberation Serif"/>
          <w:sz w:val="28"/>
          <w:szCs w:val="28"/>
        </w:rPr>
        <w:t>муниципального</w:t>
      </w:r>
      <w:r w:rsidR="00B00516" w:rsidRPr="0099036A">
        <w:rPr>
          <w:rFonts w:ascii="Liberation Serif" w:hAnsi="Liberation Serif" w:cs="Liberation Serif"/>
          <w:sz w:val="28"/>
          <w:szCs w:val="28"/>
        </w:rPr>
        <w:t xml:space="preserve"> округа муниципальному</w:t>
      </w:r>
      <w:r w:rsidR="008400A9" w:rsidRPr="0099036A">
        <w:rPr>
          <w:rFonts w:ascii="Liberation Serif" w:hAnsi="Liberation Serif" w:cs="Liberation Serif"/>
          <w:sz w:val="28"/>
          <w:szCs w:val="28"/>
        </w:rPr>
        <w:t xml:space="preserve"> бюджетному</w:t>
      </w:r>
      <w:r w:rsidR="00B00516" w:rsidRPr="0099036A">
        <w:rPr>
          <w:rFonts w:ascii="Liberation Serif" w:hAnsi="Liberation Serif" w:cs="Liberation Serif"/>
          <w:sz w:val="28"/>
          <w:szCs w:val="28"/>
        </w:rPr>
        <w:t xml:space="preserve"> или автономному учреждению субсидии в соответствии с абзацем вторым пункта 1 статьи 78.1 Бюджетного кодекса Российской Федерации».</w:t>
      </w:r>
    </w:p>
    <w:p w:rsidR="005A7896" w:rsidRPr="00CA4B8B" w:rsidRDefault="00BE0326" w:rsidP="00A665C0">
      <w:pPr>
        <w:spacing w:after="0" w:line="240" w:lineRule="auto"/>
        <w:ind w:firstLine="851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18</w:t>
      </w:r>
      <w:r w:rsidR="005A7896" w:rsidRPr="00CA4B8B">
        <w:rPr>
          <w:rFonts w:ascii="Liberation Serif" w:hAnsi="Liberation Serif" w:cs="Liberation Serif"/>
          <w:sz w:val="28"/>
          <w:szCs w:val="28"/>
        </w:rPr>
        <w:t xml:space="preserve">. В случаях заключения </w:t>
      </w:r>
      <w:r w:rsidR="00401FD7" w:rsidRPr="00CA4B8B">
        <w:rPr>
          <w:rFonts w:ascii="Liberation Serif" w:hAnsi="Liberation Serif" w:cs="Liberation Serif"/>
          <w:sz w:val="28"/>
          <w:szCs w:val="28"/>
        </w:rPr>
        <w:t>С</w:t>
      </w:r>
      <w:r w:rsidR="005A7896" w:rsidRPr="00CA4B8B">
        <w:rPr>
          <w:rFonts w:ascii="Liberation Serif" w:hAnsi="Liberation Serif" w:cs="Liberation Serif"/>
          <w:sz w:val="28"/>
          <w:szCs w:val="28"/>
        </w:rPr>
        <w:t>оглашения</w:t>
      </w:r>
      <w:r w:rsidR="00401FD7" w:rsidRPr="00CA4B8B">
        <w:rPr>
          <w:rFonts w:ascii="Liberation Serif" w:hAnsi="Liberation Serif" w:cs="Liberation Serif"/>
          <w:sz w:val="28"/>
          <w:szCs w:val="28"/>
        </w:rPr>
        <w:t xml:space="preserve"> </w:t>
      </w:r>
      <w:r w:rsidR="005A7896" w:rsidRPr="00CA4B8B">
        <w:rPr>
          <w:rFonts w:ascii="Liberation Serif" w:hAnsi="Liberation Serif" w:cs="Liberation Serif"/>
          <w:sz w:val="28"/>
          <w:szCs w:val="28"/>
        </w:rPr>
        <w:t xml:space="preserve">в порядке, установленном абзацем вторым пункта </w:t>
      </w:r>
      <w:r w:rsidR="00B12ABA" w:rsidRPr="00CA4B8B">
        <w:rPr>
          <w:rFonts w:ascii="Liberation Serif" w:hAnsi="Liberation Serif" w:cs="Liberation Serif"/>
          <w:sz w:val="28"/>
          <w:szCs w:val="28"/>
        </w:rPr>
        <w:t>2</w:t>
      </w:r>
      <w:r w:rsidR="00C15D9F" w:rsidRPr="00CA4B8B">
        <w:rPr>
          <w:rFonts w:ascii="Liberation Serif" w:hAnsi="Liberation Serif" w:cs="Liberation Serif"/>
          <w:sz w:val="28"/>
          <w:szCs w:val="28"/>
        </w:rPr>
        <w:t>.4</w:t>
      </w:r>
      <w:r w:rsidR="005A7896" w:rsidRPr="00CA4B8B">
        <w:rPr>
          <w:rFonts w:ascii="Liberation Serif" w:hAnsi="Liberation Serif" w:cs="Liberation Serif"/>
          <w:sz w:val="28"/>
          <w:szCs w:val="28"/>
        </w:rPr>
        <w:t xml:space="preserve"> настоящего Порядка, отчетность предоставляется учреждением в государственной интегрированной информационной системе управления общественными финансами «Электронный бюджет» в сроки, установленные </w:t>
      </w:r>
      <w:r w:rsidR="00E133ED" w:rsidRPr="00CA4B8B">
        <w:rPr>
          <w:rFonts w:ascii="Liberation Serif" w:hAnsi="Liberation Serif" w:cs="Liberation Serif"/>
          <w:sz w:val="28"/>
          <w:szCs w:val="28"/>
        </w:rPr>
        <w:t>С</w:t>
      </w:r>
      <w:r w:rsidR="005A7896" w:rsidRPr="00CA4B8B">
        <w:rPr>
          <w:rFonts w:ascii="Liberation Serif" w:hAnsi="Liberation Serif" w:cs="Liberation Serif"/>
          <w:sz w:val="28"/>
          <w:szCs w:val="28"/>
        </w:rPr>
        <w:t>оглашением.</w:t>
      </w:r>
    </w:p>
    <w:p w:rsidR="005A7896" w:rsidRPr="00CA4B8B" w:rsidRDefault="00BE0326" w:rsidP="00A665C0">
      <w:pPr>
        <w:spacing w:after="0" w:line="240" w:lineRule="auto"/>
        <w:ind w:firstLine="851"/>
        <w:jc w:val="both"/>
        <w:rPr>
          <w:rFonts w:ascii="Liberation Serif" w:hAnsi="Liberation Serif" w:cs="Liberation Serif"/>
          <w:sz w:val="28"/>
          <w:szCs w:val="28"/>
        </w:rPr>
      </w:pPr>
      <w:bookmarkStart w:id="8" w:name="sub_32"/>
      <w:r>
        <w:rPr>
          <w:rFonts w:ascii="Liberation Serif" w:hAnsi="Liberation Serif" w:cs="Liberation Serif"/>
          <w:sz w:val="28"/>
          <w:szCs w:val="28"/>
        </w:rPr>
        <w:t>19</w:t>
      </w:r>
      <w:r w:rsidR="005A7896" w:rsidRPr="00CA4B8B">
        <w:rPr>
          <w:rFonts w:ascii="Liberation Serif" w:hAnsi="Liberation Serif" w:cs="Liberation Serif"/>
          <w:sz w:val="28"/>
          <w:szCs w:val="28"/>
        </w:rPr>
        <w:t>. Учреждение несет ответственность за достоверность сведений, содержащихся в отчетных документах.</w:t>
      </w:r>
    </w:p>
    <w:p w:rsidR="00A665C0" w:rsidRPr="00CA4B8B" w:rsidRDefault="00A665C0" w:rsidP="00A665C0">
      <w:pPr>
        <w:spacing w:after="0" w:line="240" w:lineRule="auto"/>
        <w:ind w:firstLine="851"/>
        <w:jc w:val="both"/>
        <w:rPr>
          <w:rFonts w:ascii="Liberation Serif" w:hAnsi="Liberation Serif" w:cs="Liberation Serif"/>
          <w:sz w:val="28"/>
          <w:szCs w:val="28"/>
        </w:rPr>
      </w:pPr>
    </w:p>
    <w:bookmarkEnd w:id="8"/>
    <w:p w:rsidR="005A7896" w:rsidRPr="00CA4B8B" w:rsidRDefault="00BE0326" w:rsidP="00597A22">
      <w:pPr>
        <w:pStyle w:val="1"/>
        <w:spacing w:before="0" w:line="240" w:lineRule="auto"/>
        <w:jc w:val="center"/>
        <w:rPr>
          <w:rFonts w:ascii="Liberation Serif" w:hAnsi="Liberation Serif" w:cs="Liberation Serif"/>
          <w:b/>
          <w:color w:val="auto"/>
          <w:sz w:val="28"/>
          <w:szCs w:val="28"/>
        </w:rPr>
      </w:pPr>
      <w:r>
        <w:rPr>
          <w:rFonts w:ascii="Liberation Serif" w:hAnsi="Liberation Serif" w:cs="Liberation Serif"/>
          <w:b/>
          <w:color w:val="auto"/>
          <w:sz w:val="28"/>
          <w:szCs w:val="28"/>
        </w:rPr>
        <w:t xml:space="preserve">Глава 4. </w:t>
      </w:r>
      <w:r w:rsidR="00597A22" w:rsidRPr="00CA4B8B">
        <w:rPr>
          <w:rFonts w:ascii="Liberation Serif" w:hAnsi="Liberation Serif" w:cs="Liberation Serif"/>
          <w:b/>
          <w:color w:val="auto"/>
          <w:sz w:val="28"/>
          <w:szCs w:val="28"/>
        </w:rPr>
        <w:t>ПОРЯДОК ОСУЩЕСТВЛЕНИЯ КОНТРОЛЯ ЗА СОБЛЮДЕНИЕМ ЦЕЛЕЙ, УСЛОВИЙ И ПОРЯДКА ПРЕДОСТАВЛЕНИЯ СУБСИДИЙ НА ИНЫЕ ЦЕЛИ И ОТВЕТСТВЕННОСТЬ ЗА ИХ НЕСОБЛЮДЕНИЕ.</w:t>
      </w:r>
    </w:p>
    <w:p w:rsidR="00996095" w:rsidRPr="00CA4B8B" w:rsidRDefault="00996095" w:rsidP="00996095">
      <w:pPr>
        <w:pStyle w:val="a4"/>
        <w:rPr>
          <w:rFonts w:ascii="Liberation Serif" w:hAnsi="Liberation Serif" w:cs="Liberation Serif"/>
        </w:rPr>
      </w:pPr>
    </w:p>
    <w:p w:rsidR="00F96EAA" w:rsidRPr="00CA4B8B" w:rsidRDefault="00BE0326" w:rsidP="00A665C0">
      <w:pPr>
        <w:widowControl w:val="0"/>
        <w:tabs>
          <w:tab w:val="left" w:pos="0"/>
        </w:tabs>
        <w:spacing w:after="0" w:line="240" w:lineRule="auto"/>
        <w:ind w:firstLine="851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  <w:lang w:bidi="ru-RU"/>
        </w:rPr>
        <w:t>20</w:t>
      </w:r>
      <w:r w:rsidR="00A665C0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>. </w:t>
      </w:r>
      <w:r w:rsidR="00315AD3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>Неиспользованные в текущем финансовом году остатки субсидий</w:t>
      </w:r>
      <w:r w:rsidR="00E133ED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 на иные цели</w:t>
      </w:r>
      <w:r w:rsidR="00F47C6E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 прошлых лет</w:t>
      </w:r>
      <w:r w:rsidR="00315AD3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 подлежат возврату в бюджет </w:t>
      </w:r>
      <w:r w:rsidR="006A5CB0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Кушвинского </w:t>
      </w:r>
      <w:r w:rsidR="007D6B7C">
        <w:rPr>
          <w:rFonts w:ascii="Liberation Serif" w:hAnsi="Liberation Serif" w:cs="Liberation Serif"/>
          <w:color w:val="000000"/>
          <w:sz w:val="28"/>
          <w:szCs w:val="28"/>
          <w:lang w:bidi="ru-RU"/>
        </w:rPr>
        <w:t>муниципального</w:t>
      </w:r>
      <w:r w:rsidR="006A5CB0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 округа</w:t>
      </w:r>
      <w:r w:rsidR="00F96EAA" w:rsidRPr="00CA4B8B">
        <w:rPr>
          <w:rFonts w:ascii="Liberation Serif" w:hAnsi="Liberation Serif" w:cs="Liberation Serif"/>
          <w:sz w:val="28"/>
          <w:szCs w:val="28"/>
        </w:rPr>
        <w:t xml:space="preserve"> в срок до 15 марта текущего финансового года</w:t>
      </w:r>
      <w:r w:rsidR="00315AD3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. </w:t>
      </w:r>
    </w:p>
    <w:p w:rsidR="00315AD3" w:rsidRPr="00CA4B8B" w:rsidRDefault="00315AD3" w:rsidP="004C7B97">
      <w:pPr>
        <w:widowControl w:val="0"/>
        <w:tabs>
          <w:tab w:val="left" w:pos="0"/>
        </w:tabs>
        <w:spacing w:after="0"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Остатки средств субсидий, не использованные учреждением в отчетном финансовом году, при принятии </w:t>
      </w:r>
      <w:r w:rsidR="00190E23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>Управлением культуры</w:t>
      </w:r>
      <w:r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 решения о наличии потребности в указанных средствах могут быть направлены в текущем финансовом году на достижение целей, установленных при предоставлении субсидий, при условии предоставления учреждением </w:t>
      </w:r>
      <w:r w:rsidR="00F96EAA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в срок до 15 января </w:t>
      </w:r>
      <w:r w:rsidR="007152FA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>текущего финансового года</w:t>
      </w:r>
      <w:r w:rsidR="00F96EAA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 </w:t>
      </w:r>
      <w:r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информации о наличии неисполненных обязательств, источником финансового обеспечения которых являются не использованные </w:t>
      </w:r>
      <w:r w:rsidR="00597A22">
        <w:rPr>
          <w:rFonts w:ascii="Liberation Serif" w:hAnsi="Liberation Serif" w:cs="Liberation Serif"/>
          <w:color w:val="000000"/>
          <w:sz w:val="28"/>
          <w:szCs w:val="28"/>
          <w:lang w:bidi="ru-RU"/>
        </w:rPr>
        <w:br/>
      </w:r>
      <w:r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>на 1 января текущего финансового года остатки субсидий, и при условии предоставления учреждением документов (копий документов), подтверждающих наличие и об</w:t>
      </w:r>
      <w:r w:rsidR="00F96EAA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>ъем неисполненных обязательств</w:t>
      </w:r>
      <w:r w:rsidR="00DD4DA1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 </w:t>
      </w:r>
      <w:r w:rsidR="00DD4DA1" w:rsidRPr="00CA4B8B">
        <w:rPr>
          <w:rFonts w:ascii="Liberation Serif" w:hAnsi="Liberation Serif" w:cs="Liberation Serif"/>
          <w:sz w:val="28"/>
          <w:szCs w:val="28"/>
        </w:rPr>
        <w:t>(за исключением обязательств по выплатам физическим лицам)</w:t>
      </w:r>
      <w:r w:rsidR="00F96EAA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>.</w:t>
      </w:r>
    </w:p>
    <w:p w:rsidR="00210A2C" w:rsidRPr="00CA4B8B" w:rsidRDefault="00210A2C" w:rsidP="004C7B97">
      <w:pPr>
        <w:spacing w:after="0"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>Решение о подтверждении потребности (об отказе в подтверждени</w:t>
      </w:r>
      <w:r w:rsidR="00F47C6E" w:rsidRPr="00CA4B8B">
        <w:rPr>
          <w:rFonts w:ascii="Liberation Serif" w:hAnsi="Liberation Serif" w:cs="Liberation Serif"/>
          <w:sz w:val="28"/>
          <w:szCs w:val="28"/>
        </w:rPr>
        <w:t>и потребности) в направлении не</w:t>
      </w:r>
      <w:r w:rsidRPr="00CA4B8B">
        <w:rPr>
          <w:rFonts w:ascii="Liberation Serif" w:hAnsi="Liberation Serif" w:cs="Liberation Serif"/>
          <w:sz w:val="28"/>
          <w:szCs w:val="28"/>
        </w:rPr>
        <w:t>использованных остатков субсидий на иные цели прошлых лет в текущем финансовом году на достижение целей, установленных при предоставлении субсидии на иные цели, принимается Управлением культуры в срок не позднее 20 рабочих дней с даты предоставления учреждением служебной записки и документов (копий документов) указанных в абзаце втором настоящего пункта, в форме приказа Управления культуры.</w:t>
      </w:r>
    </w:p>
    <w:p w:rsidR="00311104" w:rsidRPr="00CA4B8B" w:rsidRDefault="00BE0326" w:rsidP="0031110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21</w:t>
      </w:r>
      <w:r w:rsidR="00311104" w:rsidRPr="00CA4B8B">
        <w:rPr>
          <w:rFonts w:ascii="Liberation Serif" w:hAnsi="Liberation Serif" w:cs="Liberation Serif"/>
          <w:sz w:val="28"/>
          <w:szCs w:val="28"/>
        </w:rPr>
        <w:t xml:space="preserve">. Поступления от возврата ранее произведенных учреждениями выплат, источником финансового обеспечения которых являются субсидии на иные цели (далее </w:t>
      </w:r>
      <w:r w:rsidR="00893F2B">
        <w:rPr>
          <w:rFonts w:ascii="Liberation Serif" w:hAnsi="Liberation Serif" w:cs="Liberation Serif"/>
          <w:sz w:val="28"/>
          <w:szCs w:val="28"/>
        </w:rPr>
        <w:t>–</w:t>
      </w:r>
      <w:r w:rsidR="00311104" w:rsidRPr="00CA4B8B">
        <w:rPr>
          <w:rFonts w:ascii="Liberation Serif" w:hAnsi="Liberation Serif" w:cs="Liberation Serif"/>
          <w:sz w:val="28"/>
          <w:szCs w:val="28"/>
        </w:rPr>
        <w:t xml:space="preserve"> средства от возврата дебиторской задолженности), могут быть использованы учреждениями в текущем финансовом году на достижение целей, установленных при предоставлении субсидии на иные цели, на основании решения Управления </w:t>
      </w:r>
      <w:r w:rsidR="00E94AE2" w:rsidRPr="00CA4B8B">
        <w:rPr>
          <w:rFonts w:ascii="Liberation Serif" w:hAnsi="Liberation Serif" w:cs="Liberation Serif"/>
          <w:sz w:val="28"/>
          <w:szCs w:val="28"/>
        </w:rPr>
        <w:t>культуры</w:t>
      </w:r>
      <w:r w:rsidR="00311104" w:rsidRPr="00CA4B8B">
        <w:rPr>
          <w:rFonts w:ascii="Liberation Serif" w:hAnsi="Liberation Serif" w:cs="Liberation Serif"/>
          <w:sz w:val="28"/>
          <w:szCs w:val="28"/>
        </w:rPr>
        <w:t>.</w:t>
      </w:r>
    </w:p>
    <w:p w:rsidR="00311104" w:rsidRPr="00CA4B8B" w:rsidRDefault="00311104" w:rsidP="003111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CA4B8B">
        <w:rPr>
          <w:rFonts w:ascii="Liberation Serif" w:hAnsi="Liberation Serif" w:cs="Liberation Serif"/>
          <w:sz w:val="28"/>
          <w:szCs w:val="28"/>
        </w:rPr>
        <w:t xml:space="preserve">Управление </w:t>
      </w:r>
      <w:r w:rsidR="00E94AE2" w:rsidRPr="00CA4B8B">
        <w:rPr>
          <w:rFonts w:ascii="Liberation Serif" w:hAnsi="Liberation Serif" w:cs="Liberation Serif"/>
          <w:sz w:val="28"/>
          <w:szCs w:val="28"/>
        </w:rPr>
        <w:t>культуры</w:t>
      </w:r>
      <w:r w:rsidRPr="00CA4B8B">
        <w:rPr>
          <w:rFonts w:ascii="Liberation Serif" w:hAnsi="Liberation Serif" w:cs="Liberation Serif"/>
          <w:sz w:val="28"/>
          <w:szCs w:val="28"/>
        </w:rPr>
        <w:t xml:space="preserve"> принимает решение об использовании учреждением в текущем финансовом году средств от возврата дебиторской задолженности для </w:t>
      </w:r>
      <w:r w:rsidRPr="00CA4B8B">
        <w:rPr>
          <w:rFonts w:ascii="Liberation Serif" w:hAnsi="Liberation Serif" w:cs="Liberation Serif"/>
          <w:sz w:val="28"/>
          <w:szCs w:val="28"/>
        </w:rPr>
        <w:lastRenderedPageBreak/>
        <w:t>достижения целей, установленных при предоставлении субсидии на иные цели, при условии пред</w:t>
      </w:r>
      <w:r w:rsidR="00F47C6E" w:rsidRPr="00CA4B8B">
        <w:rPr>
          <w:rFonts w:ascii="Liberation Serif" w:hAnsi="Liberation Serif" w:cs="Liberation Serif"/>
          <w:sz w:val="28"/>
          <w:szCs w:val="28"/>
        </w:rPr>
        <w:t>о</w:t>
      </w:r>
      <w:r w:rsidRPr="00CA4B8B">
        <w:rPr>
          <w:rFonts w:ascii="Liberation Serif" w:hAnsi="Liberation Serif" w:cs="Liberation Serif"/>
          <w:sz w:val="28"/>
          <w:szCs w:val="28"/>
        </w:rPr>
        <w:t>ставления учреждением в срок не позднее 10 рабочих дней с момента поступления средств от возврата дебиторской задолженности, информации о наличии у учреждения неисполненных на 1 января текущего финансового года обязательств, источником финансового обеспечения которых являются средства от возврата дебиторской задолженности, а также документов (копий документов), подтверждающих наличие и объем указанных обязательств учреждения (за исключением обязательств по выплатам физическим лицам).</w:t>
      </w:r>
    </w:p>
    <w:p w:rsidR="00311104" w:rsidRPr="00CA4B8B" w:rsidRDefault="00311104" w:rsidP="0031110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9" w:name="sub_442"/>
      <w:r w:rsidRPr="00CA4B8B">
        <w:rPr>
          <w:rFonts w:ascii="Liberation Serif" w:hAnsi="Liberation Serif" w:cs="Liberation Serif"/>
          <w:sz w:val="28"/>
          <w:szCs w:val="28"/>
        </w:rPr>
        <w:t xml:space="preserve">Управление </w:t>
      </w:r>
      <w:r w:rsidR="00E94AE2" w:rsidRPr="00CA4B8B">
        <w:rPr>
          <w:rFonts w:ascii="Liberation Serif" w:hAnsi="Liberation Serif" w:cs="Liberation Serif"/>
          <w:sz w:val="28"/>
          <w:szCs w:val="28"/>
        </w:rPr>
        <w:t>культуры</w:t>
      </w:r>
      <w:r w:rsidRPr="00CA4B8B">
        <w:rPr>
          <w:rFonts w:ascii="Liberation Serif" w:hAnsi="Liberation Serif" w:cs="Liberation Serif"/>
          <w:sz w:val="28"/>
          <w:szCs w:val="28"/>
        </w:rPr>
        <w:t xml:space="preserve"> в течение 20 рабочих дней с даты поступления указанных в </w:t>
      </w:r>
      <w:hyperlink w:anchor="sub_442" w:history="1">
        <w:r w:rsidRPr="00CA4B8B">
          <w:rPr>
            <w:rStyle w:val="af1"/>
            <w:rFonts w:ascii="Liberation Serif" w:hAnsi="Liberation Serif" w:cs="Liberation Serif"/>
            <w:color w:val="auto"/>
            <w:sz w:val="28"/>
            <w:szCs w:val="28"/>
          </w:rPr>
          <w:t>абзаце втором</w:t>
        </w:r>
      </w:hyperlink>
      <w:r w:rsidRPr="00CA4B8B">
        <w:rPr>
          <w:rFonts w:ascii="Liberation Serif" w:hAnsi="Liberation Serif" w:cs="Liberation Serif"/>
          <w:sz w:val="28"/>
          <w:szCs w:val="28"/>
        </w:rPr>
        <w:t xml:space="preserve"> настоящего пункта информации и документов (копий документов) принимает решение об использовании (об отказе в использовании) в текущем финансовом году поступлений от возврата дебиторской задолженности, источником финансового обеспечения которых являются субсидии на иные цели, для достижения целей, установленных при предоставлении субсидии на иные цели, в форме приказа Управления </w:t>
      </w:r>
      <w:r w:rsidR="00E94AE2" w:rsidRPr="00CA4B8B">
        <w:rPr>
          <w:rFonts w:ascii="Liberation Serif" w:hAnsi="Liberation Serif" w:cs="Liberation Serif"/>
          <w:sz w:val="28"/>
          <w:szCs w:val="28"/>
        </w:rPr>
        <w:t>культуры</w:t>
      </w:r>
      <w:r w:rsidRPr="00CA4B8B">
        <w:rPr>
          <w:rFonts w:ascii="Liberation Serif" w:hAnsi="Liberation Serif" w:cs="Liberation Serif"/>
          <w:sz w:val="28"/>
          <w:szCs w:val="28"/>
        </w:rPr>
        <w:t>.</w:t>
      </w:r>
    </w:p>
    <w:bookmarkEnd w:id="9"/>
    <w:p w:rsidR="001161C5" w:rsidRPr="00CA4B8B" w:rsidRDefault="00BE0326" w:rsidP="004C7B97">
      <w:pPr>
        <w:spacing w:after="0"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  <w:lang w:bidi="ru-RU"/>
        </w:rPr>
        <w:t>22</w:t>
      </w:r>
      <w:r w:rsidR="00315AD3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. </w:t>
      </w:r>
      <w:r w:rsidR="001161C5" w:rsidRPr="00CA4B8B">
        <w:rPr>
          <w:rFonts w:ascii="Liberation Serif" w:hAnsi="Liberation Serif" w:cs="Liberation Serif"/>
          <w:sz w:val="28"/>
          <w:szCs w:val="28"/>
        </w:rPr>
        <w:t xml:space="preserve">Управление культуры, а также органы муниципального финансового контроля Кушвинского </w:t>
      </w:r>
      <w:r w:rsidR="007D6B7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1161C5" w:rsidRPr="00CA4B8B">
        <w:rPr>
          <w:rFonts w:ascii="Liberation Serif" w:hAnsi="Liberation Serif" w:cs="Liberation Serif"/>
          <w:sz w:val="28"/>
          <w:szCs w:val="28"/>
        </w:rPr>
        <w:t xml:space="preserve"> округа осуществляют контроль за соблюдением целей, условий и порядка предоставления субсидии на иные цели.</w:t>
      </w:r>
    </w:p>
    <w:p w:rsidR="001161C5" w:rsidRPr="00CA4B8B" w:rsidRDefault="00BE0326" w:rsidP="004C7B97">
      <w:pPr>
        <w:spacing w:after="0"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  <w:lang w:bidi="ru-RU"/>
        </w:rPr>
        <w:t>23</w:t>
      </w:r>
      <w:r w:rsidR="00315AD3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. </w:t>
      </w:r>
      <w:r w:rsidR="001161C5" w:rsidRPr="00CA4B8B">
        <w:rPr>
          <w:rFonts w:ascii="Liberation Serif" w:hAnsi="Liberation Serif" w:cs="Liberation Serif"/>
          <w:sz w:val="28"/>
          <w:szCs w:val="28"/>
        </w:rPr>
        <w:t xml:space="preserve">В случае несоблюдения учреждением целей и условий, установленных при предоставлении субсидии на иные цели, выявленных по результатам проверок, указанных в </w:t>
      </w:r>
      <w:hyperlink w:anchor="sub_46" w:history="1">
        <w:r w:rsidR="001161C5" w:rsidRPr="00CA4B8B">
          <w:rPr>
            <w:rStyle w:val="af1"/>
            <w:rFonts w:ascii="Liberation Serif" w:hAnsi="Liberation Serif" w:cs="Liberation Serif"/>
            <w:color w:val="auto"/>
            <w:sz w:val="28"/>
            <w:szCs w:val="28"/>
          </w:rPr>
          <w:t>пункте</w:t>
        </w:r>
      </w:hyperlink>
      <w:r w:rsidR="00F10DD6" w:rsidRPr="00CA4B8B">
        <w:rPr>
          <w:rStyle w:val="af1"/>
          <w:rFonts w:ascii="Liberation Serif" w:hAnsi="Liberation Serif" w:cs="Liberation Serif"/>
          <w:color w:val="auto"/>
          <w:sz w:val="28"/>
          <w:szCs w:val="28"/>
        </w:rPr>
        <w:t xml:space="preserve"> 4</w:t>
      </w:r>
      <w:r w:rsidR="001161C5" w:rsidRPr="00CA4B8B">
        <w:rPr>
          <w:rStyle w:val="af1"/>
          <w:rFonts w:ascii="Liberation Serif" w:hAnsi="Liberation Serif" w:cs="Liberation Serif"/>
          <w:color w:val="auto"/>
          <w:sz w:val="28"/>
          <w:szCs w:val="28"/>
        </w:rPr>
        <w:t>.</w:t>
      </w:r>
      <w:r w:rsidR="00E94AE2" w:rsidRPr="00CA4B8B">
        <w:rPr>
          <w:rStyle w:val="af1"/>
          <w:rFonts w:ascii="Liberation Serif" w:hAnsi="Liberation Serif" w:cs="Liberation Serif"/>
          <w:color w:val="auto"/>
          <w:sz w:val="28"/>
          <w:szCs w:val="28"/>
        </w:rPr>
        <w:t>3</w:t>
      </w:r>
      <w:r w:rsidR="001161C5" w:rsidRPr="00CA4B8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1161C5" w:rsidRPr="00CA4B8B">
        <w:rPr>
          <w:rFonts w:ascii="Liberation Serif" w:hAnsi="Liberation Serif" w:cs="Liberation Serif"/>
          <w:sz w:val="28"/>
          <w:szCs w:val="28"/>
        </w:rPr>
        <w:t xml:space="preserve">настоящего Порядка, субсидии на иные цели подлежат возврату в бюджет Кушвинского </w:t>
      </w:r>
      <w:r w:rsidR="007D6B7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1161C5" w:rsidRPr="00CA4B8B">
        <w:rPr>
          <w:rFonts w:ascii="Liberation Serif" w:hAnsi="Liberation Serif" w:cs="Liberation Serif"/>
          <w:sz w:val="28"/>
          <w:szCs w:val="28"/>
        </w:rPr>
        <w:t xml:space="preserve"> округа:</w:t>
      </w:r>
    </w:p>
    <w:p w:rsidR="001161C5" w:rsidRPr="00CA4B8B" w:rsidRDefault="00A036B3" w:rsidP="004C7B97">
      <w:pPr>
        <w:spacing w:after="0"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bookmarkStart w:id="10" w:name="sub_471"/>
      <w:r w:rsidRPr="00CA4B8B">
        <w:rPr>
          <w:rFonts w:ascii="Liberation Serif" w:hAnsi="Liberation Serif" w:cs="Liberation Serif"/>
          <w:sz w:val="28"/>
          <w:szCs w:val="28"/>
        </w:rPr>
        <w:t>-</w:t>
      </w:r>
      <w:r w:rsidR="001161C5" w:rsidRPr="00CA4B8B">
        <w:rPr>
          <w:rFonts w:ascii="Liberation Serif" w:hAnsi="Liberation Serif" w:cs="Liberation Serif"/>
          <w:sz w:val="28"/>
          <w:szCs w:val="28"/>
        </w:rPr>
        <w:t xml:space="preserve"> на основании письменного требования Управления культуры в течение 30 календарных дней со дня получения такого требования;</w:t>
      </w:r>
    </w:p>
    <w:p w:rsidR="001161C5" w:rsidRPr="00CA4B8B" w:rsidRDefault="00A036B3" w:rsidP="004C7B97">
      <w:pPr>
        <w:spacing w:after="0"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bookmarkStart w:id="11" w:name="sub_472"/>
      <w:bookmarkEnd w:id="10"/>
      <w:r w:rsidRPr="00CA4B8B">
        <w:rPr>
          <w:rFonts w:ascii="Liberation Serif" w:hAnsi="Liberation Serif" w:cs="Liberation Serif"/>
          <w:sz w:val="28"/>
          <w:szCs w:val="28"/>
        </w:rPr>
        <w:t xml:space="preserve">- </w:t>
      </w:r>
      <w:r w:rsidR="001161C5" w:rsidRPr="00CA4B8B">
        <w:rPr>
          <w:rFonts w:ascii="Liberation Serif" w:hAnsi="Liberation Serif" w:cs="Liberation Serif"/>
          <w:sz w:val="28"/>
          <w:szCs w:val="28"/>
        </w:rPr>
        <w:t>на основании представления и (или) предписания соответствующего органа муниципального финансового контроля - в сроки, установленные в соответствии с бюджетным законодательством Российской Федерации.</w:t>
      </w:r>
    </w:p>
    <w:bookmarkEnd w:id="11"/>
    <w:p w:rsidR="00E22416" w:rsidRPr="00CA4B8B" w:rsidRDefault="00BE0326" w:rsidP="00E22416">
      <w:pPr>
        <w:tabs>
          <w:tab w:val="left" w:pos="0"/>
        </w:tabs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  <w:lang w:bidi="ru-RU"/>
        </w:rPr>
        <w:t>24</w:t>
      </w:r>
      <w:r w:rsidR="00315AD3" w:rsidRPr="00CA4B8B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. </w:t>
      </w:r>
      <w:r w:rsidR="00171331" w:rsidRPr="00CA4B8B">
        <w:rPr>
          <w:rFonts w:ascii="Liberation Serif" w:hAnsi="Liberation Serif" w:cs="Liberation Serif"/>
          <w:sz w:val="28"/>
          <w:szCs w:val="28"/>
        </w:rPr>
        <w:t>В случае не</w:t>
      </w:r>
      <w:r w:rsidR="00E22416" w:rsidRPr="00CA4B8B">
        <w:rPr>
          <w:rFonts w:ascii="Liberation Serif" w:hAnsi="Liberation Serif" w:cs="Liberation Serif"/>
          <w:sz w:val="28"/>
          <w:szCs w:val="28"/>
        </w:rPr>
        <w:t>достижения учреждением значений результатов предоставления субсидии на иные цели, показателей, необходимых для достижения результатов предоставления субсидии на иные цели (при их установлении), средства в объем</w:t>
      </w:r>
      <w:r w:rsidR="00171331" w:rsidRPr="00CA4B8B">
        <w:rPr>
          <w:rFonts w:ascii="Liberation Serif" w:hAnsi="Liberation Serif" w:cs="Liberation Serif"/>
          <w:sz w:val="28"/>
          <w:szCs w:val="28"/>
        </w:rPr>
        <w:t>е, пропорциональном величине не</w:t>
      </w:r>
      <w:r w:rsidR="00E22416" w:rsidRPr="00CA4B8B">
        <w:rPr>
          <w:rFonts w:ascii="Liberation Serif" w:hAnsi="Liberation Serif" w:cs="Liberation Serif"/>
          <w:sz w:val="28"/>
          <w:szCs w:val="28"/>
        </w:rPr>
        <w:t xml:space="preserve">достижения значений этих результатов (показателей), подлежат возврату в бюджет Кушвинского </w:t>
      </w:r>
      <w:r w:rsidR="007D6B7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E22416" w:rsidRPr="00CA4B8B">
        <w:rPr>
          <w:rFonts w:ascii="Liberation Serif" w:hAnsi="Liberation Serif" w:cs="Liberation Serif"/>
          <w:sz w:val="28"/>
          <w:szCs w:val="28"/>
        </w:rPr>
        <w:t xml:space="preserve"> округа на основании письменного требования </w:t>
      </w:r>
      <w:r w:rsidR="00B12ABA" w:rsidRPr="00CA4B8B">
        <w:rPr>
          <w:rFonts w:ascii="Liberation Serif" w:hAnsi="Liberation Serif" w:cs="Liberation Serif"/>
          <w:sz w:val="28"/>
          <w:szCs w:val="28"/>
        </w:rPr>
        <w:t>Управления куль</w:t>
      </w:r>
      <w:r w:rsidR="00597A22">
        <w:rPr>
          <w:rFonts w:ascii="Liberation Serif" w:hAnsi="Liberation Serif" w:cs="Liberation Serif"/>
          <w:sz w:val="28"/>
          <w:szCs w:val="28"/>
        </w:rPr>
        <w:t>туры</w:t>
      </w:r>
      <w:r w:rsidR="00E22416" w:rsidRPr="00CA4B8B">
        <w:rPr>
          <w:rFonts w:ascii="Liberation Serif" w:hAnsi="Liberation Serif" w:cs="Liberation Serif"/>
          <w:sz w:val="28"/>
          <w:szCs w:val="28"/>
        </w:rPr>
        <w:t xml:space="preserve"> в течение 30 календарных дней со дня получения такого требования.</w:t>
      </w:r>
    </w:p>
    <w:p w:rsidR="001161C5" w:rsidRPr="00CA4B8B" w:rsidRDefault="00BE0326" w:rsidP="00E22416">
      <w:pPr>
        <w:tabs>
          <w:tab w:val="left" w:pos="0"/>
        </w:tabs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25</w:t>
      </w:r>
      <w:r w:rsidR="001161C5" w:rsidRPr="00CA4B8B">
        <w:rPr>
          <w:rFonts w:ascii="Liberation Serif" w:hAnsi="Liberation Serif" w:cs="Liberation Serif"/>
          <w:sz w:val="28"/>
          <w:szCs w:val="28"/>
        </w:rPr>
        <w:t>. Руководитель учреждения несет ответственность в соответствии с действующим законодательством за использование субсидии на иные цели в соответствии с условиями, предусмотренными Соглашением и законодательством Российской Федерации.</w:t>
      </w:r>
    </w:p>
    <w:p w:rsidR="001161C5" w:rsidRPr="00CA4B8B" w:rsidRDefault="001161C5" w:rsidP="00893F2B">
      <w:pPr>
        <w:spacing w:after="0" w:line="240" w:lineRule="auto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sectPr w:rsidR="001161C5" w:rsidRPr="00CA4B8B" w:rsidSect="003F685A">
      <w:headerReference w:type="default" r:id="rId10"/>
      <w:headerReference w:type="first" r:id="rId11"/>
      <w:footerReference w:type="first" r:id="rId12"/>
      <w:pgSz w:w="11906" w:h="16838"/>
      <w:pgMar w:top="1134" w:right="567" w:bottom="1134" w:left="1418" w:header="567" w:footer="295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0430" w:rsidRDefault="00C00430" w:rsidP="001904D3">
      <w:pPr>
        <w:spacing w:after="0" w:line="240" w:lineRule="auto"/>
      </w:pPr>
      <w:r>
        <w:separator/>
      </w:r>
    </w:p>
  </w:endnote>
  <w:endnote w:type="continuationSeparator" w:id="0">
    <w:p w:rsidR="00C00430" w:rsidRDefault="00C00430" w:rsidP="00190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58E3" w:rsidRDefault="00E458E3" w:rsidP="00723A3F">
    <w:pPr>
      <w:pStyle w:val="aa"/>
      <w:tabs>
        <w:tab w:val="clear" w:pos="4677"/>
        <w:tab w:val="clear" w:pos="9355"/>
        <w:tab w:val="left" w:pos="4784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0430" w:rsidRDefault="00C00430" w:rsidP="001904D3">
      <w:pPr>
        <w:spacing w:after="0" w:line="240" w:lineRule="auto"/>
      </w:pPr>
      <w:r>
        <w:separator/>
      </w:r>
    </w:p>
  </w:footnote>
  <w:footnote w:type="continuationSeparator" w:id="0">
    <w:p w:rsidR="00C00430" w:rsidRDefault="00C00430" w:rsidP="00190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58E3" w:rsidRPr="00950F7B" w:rsidRDefault="0069189C" w:rsidP="00950F7B">
    <w:pPr>
      <w:pStyle w:val="a8"/>
      <w:jc w:val="center"/>
      <w:rPr>
        <w:rFonts w:ascii="Liberation Serif" w:hAnsi="Liberation Serif" w:cs="Liberation Serif"/>
        <w:sz w:val="28"/>
        <w:szCs w:val="28"/>
      </w:rPr>
    </w:pPr>
    <w:r w:rsidRPr="00950F7B">
      <w:rPr>
        <w:rFonts w:ascii="Liberation Serif" w:hAnsi="Liberation Serif" w:cs="Liberation Serif"/>
        <w:sz w:val="28"/>
        <w:szCs w:val="28"/>
      </w:rPr>
      <w:fldChar w:fldCharType="begin"/>
    </w:r>
    <w:r w:rsidR="00E458E3" w:rsidRPr="00950F7B">
      <w:rPr>
        <w:rFonts w:ascii="Liberation Serif" w:hAnsi="Liberation Serif" w:cs="Liberation Serif"/>
        <w:sz w:val="28"/>
        <w:szCs w:val="28"/>
      </w:rPr>
      <w:instrText>PAGE   \* MERGEFORMAT</w:instrText>
    </w:r>
    <w:r w:rsidRPr="00950F7B">
      <w:rPr>
        <w:rFonts w:ascii="Liberation Serif" w:hAnsi="Liberation Serif" w:cs="Liberation Serif"/>
        <w:sz w:val="28"/>
        <w:szCs w:val="28"/>
      </w:rPr>
      <w:fldChar w:fldCharType="separate"/>
    </w:r>
    <w:r w:rsidR="00584C6C">
      <w:rPr>
        <w:rFonts w:ascii="Liberation Serif" w:hAnsi="Liberation Serif" w:cs="Liberation Serif"/>
        <w:noProof/>
        <w:sz w:val="28"/>
        <w:szCs w:val="28"/>
      </w:rPr>
      <w:t>4</w:t>
    </w:r>
    <w:r w:rsidRPr="00950F7B">
      <w:rPr>
        <w:rFonts w:ascii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32590391"/>
      <w:docPartObj>
        <w:docPartGallery w:val="Page Numbers (Top of Page)"/>
        <w:docPartUnique/>
      </w:docPartObj>
    </w:sdtPr>
    <w:sdtEndPr/>
    <w:sdtContent>
      <w:p w:rsidR="00950F7B" w:rsidRDefault="00950F7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50F7B" w:rsidRDefault="00950F7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705A23"/>
    <w:multiLevelType w:val="hybridMultilevel"/>
    <w:tmpl w:val="71C02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81782E"/>
    <w:multiLevelType w:val="hybridMultilevel"/>
    <w:tmpl w:val="E020E9DE"/>
    <w:lvl w:ilvl="0" w:tplc="2FA2B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76CF"/>
    <w:rsid w:val="0000023D"/>
    <w:rsid w:val="00002C1F"/>
    <w:rsid w:val="00002D28"/>
    <w:rsid w:val="00004F26"/>
    <w:rsid w:val="0000659D"/>
    <w:rsid w:val="000120D2"/>
    <w:rsid w:val="00013C80"/>
    <w:rsid w:val="00013D9C"/>
    <w:rsid w:val="00014611"/>
    <w:rsid w:val="000147DD"/>
    <w:rsid w:val="000154B6"/>
    <w:rsid w:val="00020C78"/>
    <w:rsid w:val="000239CA"/>
    <w:rsid w:val="00024B29"/>
    <w:rsid w:val="00026956"/>
    <w:rsid w:val="000306B2"/>
    <w:rsid w:val="000323A5"/>
    <w:rsid w:val="00032E5A"/>
    <w:rsid w:val="00035C12"/>
    <w:rsid w:val="00036136"/>
    <w:rsid w:val="0004059C"/>
    <w:rsid w:val="000421EC"/>
    <w:rsid w:val="00042658"/>
    <w:rsid w:val="00042982"/>
    <w:rsid w:val="0004307B"/>
    <w:rsid w:val="00046673"/>
    <w:rsid w:val="000520A5"/>
    <w:rsid w:val="000532EE"/>
    <w:rsid w:val="00054583"/>
    <w:rsid w:val="00054D95"/>
    <w:rsid w:val="000562B2"/>
    <w:rsid w:val="00056F5F"/>
    <w:rsid w:val="000625E9"/>
    <w:rsid w:val="00064D0A"/>
    <w:rsid w:val="000654EA"/>
    <w:rsid w:val="000721F1"/>
    <w:rsid w:val="000723E1"/>
    <w:rsid w:val="0007245D"/>
    <w:rsid w:val="00072F2B"/>
    <w:rsid w:val="000742B0"/>
    <w:rsid w:val="0007754D"/>
    <w:rsid w:val="00077705"/>
    <w:rsid w:val="000806E5"/>
    <w:rsid w:val="00081A42"/>
    <w:rsid w:val="00081DF1"/>
    <w:rsid w:val="00092AF4"/>
    <w:rsid w:val="00092DA7"/>
    <w:rsid w:val="000A0551"/>
    <w:rsid w:val="000A2C64"/>
    <w:rsid w:val="000A4249"/>
    <w:rsid w:val="000A5A86"/>
    <w:rsid w:val="000A5F8D"/>
    <w:rsid w:val="000B01FA"/>
    <w:rsid w:val="000B032F"/>
    <w:rsid w:val="000B1205"/>
    <w:rsid w:val="000B1404"/>
    <w:rsid w:val="000B30B1"/>
    <w:rsid w:val="000B3E82"/>
    <w:rsid w:val="000B6B22"/>
    <w:rsid w:val="000C1C8E"/>
    <w:rsid w:val="000C58F9"/>
    <w:rsid w:val="000C7A0F"/>
    <w:rsid w:val="000D1A10"/>
    <w:rsid w:val="000D1C4D"/>
    <w:rsid w:val="000D3926"/>
    <w:rsid w:val="000D3939"/>
    <w:rsid w:val="000E01DA"/>
    <w:rsid w:val="000E08F8"/>
    <w:rsid w:val="000E4456"/>
    <w:rsid w:val="000E5384"/>
    <w:rsid w:val="000E66D0"/>
    <w:rsid w:val="000E6F06"/>
    <w:rsid w:val="000F1CA0"/>
    <w:rsid w:val="000F247D"/>
    <w:rsid w:val="000F3D48"/>
    <w:rsid w:val="000F6A69"/>
    <w:rsid w:val="00110269"/>
    <w:rsid w:val="00112197"/>
    <w:rsid w:val="001150AE"/>
    <w:rsid w:val="001161C5"/>
    <w:rsid w:val="001206BF"/>
    <w:rsid w:val="00124E49"/>
    <w:rsid w:val="001252F1"/>
    <w:rsid w:val="00127885"/>
    <w:rsid w:val="00133261"/>
    <w:rsid w:val="00133C9A"/>
    <w:rsid w:val="00134B5F"/>
    <w:rsid w:val="001413F8"/>
    <w:rsid w:val="00143F37"/>
    <w:rsid w:val="00145591"/>
    <w:rsid w:val="001455A7"/>
    <w:rsid w:val="001520F7"/>
    <w:rsid w:val="00152177"/>
    <w:rsid w:val="00152629"/>
    <w:rsid w:val="00153E85"/>
    <w:rsid w:val="00160053"/>
    <w:rsid w:val="001646BD"/>
    <w:rsid w:val="00164A1D"/>
    <w:rsid w:val="00171331"/>
    <w:rsid w:val="00175C00"/>
    <w:rsid w:val="00175E90"/>
    <w:rsid w:val="00177982"/>
    <w:rsid w:val="00182F2E"/>
    <w:rsid w:val="001836B3"/>
    <w:rsid w:val="00183A64"/>
    <w:rsid w:val="00183F43"/>
    <w:rsid w:val="00187E43"/>
    <w:rsid w:val="001900AE"/>
    <w:rsid w:val="001904D3"/>
    <w:rsid w:val="00190E23"/>
    <w:rsid w:val="00190E58"/>
    <w:rsid w:val="00192CA1"/>
    <w:rsid w:val="001939CE"/>
    <w:rsid w:val="00195673"/>
    <w:rsid w:val="00196851"/>
    <w:rsid w:val="00196AF4"/>
    <w:rsid w:val="00196E67"/>
    <w:rsid w:val="001A33A7"/>
    <w:rsid w:val="001A4807"/>
    <w:rsid w:val="001A5336"/>
    <w:rsid w:val="001A6494"/>
    <w:rsid w:val="001B4B05"/>
    <w:rsid w:val="001B544E"/>
    <w:rsid w:val="001B581D"/>
    <w:rsid w:val="001B5BDF"/>
    <w:rsid w:val="001B5F72"/>
    <w:rsid w:val="001B7E2B"/>
    <w:rsid w:val="001C0B0B"/>
    <w:rsid w:val="001C0B12"/>
    <w:rsid w:val="001C3995"/>
    <w:rsid w:val="001C4E67"/>
    <w:rsid w:val="001C5030"/>
    <w:rsid w:val="001C59B3"/>
    <w:rsid w:val="001D146E"/>
    <w:rsid w:val="001D162F"/>
    <w:rsid w:val="001D1E7E"/>
    <w:rsid w:val="001D1E9A"/>
    <w:rsid w:val="001D399F"/>
    <w:rsid w:val="001D6789"/>
    <w:rsid w:val="001D7139"/>
    <w:rsid w:val="001D7C48"/>
    <w:rsid w:val="001E0534"/>
    <w:rsid w:val="001E0CB6"/>
    <w:rsid w:val="001E2F79"/>
    <w:rsid w:val="001E36BB"/>
    <w:rsid w:val="001E3FAA"/>
    <w:rsid w:val="001E58BD"/>
    <w:rsid w:val="001E6691"/>
    <w:rsid w:val="001E75C1"/>
    <w:rsid w:val="001E799C"/>
    <w:rsid w:val="00201B8B"/>
    <w:rsid w:val="00202713"/>
    <w:rsid w:val="002033BB"/>
    <w:rsid w:val="00203971"/>
    <w:rsid w:val="00203A18"/>
    <w:rsid w:val="00203DA6"/>
    <w:rsid w:val="002056D1"/>
    <w:rsid w:val="00205D68"/>
    <w:rsid w:val="0020633B"/>
    <w:rsid w:val="00210A2C"/>
    <w:rsid w:val="00210E8B"/>
    <w:rsid w:val="002124CD"/>
    <w:rsid w:val="0021376B"/>
    <w:rsid w:val="00215644"/>
    <w:rsid w:val="00217E51"/>
    <w:rsid w:val="00221990"/>
    <w:rsid w:val="002230B5"/>
    <w:rsid w:val="00223CCE"/>
    <w:rsid w:val="0022467E"/>
    <w:rsid w:val="00225177"/>
    <w:rsid w:val="00227C79"/>
    <w:rsid w:val="002331C3"/>
    <w:rsid w:val="00236280"/>
    <w:rsid w:val="00237697"/>
    <w:rsid w:val="0024294A"/>
    <w:rsid w:val="0025365F"/>
    <w:rsid w:val="002537FA"/>
    <w:rsid w:val="00253EA8"/>
    <w:rsid w:val="00254209"/>
    <w:rsid w:val="0026176D"/>
    <w:rsid w:val="00261BA4"/>
    <w:rsid w:val="002624D7"/>
    <w:rsid w:val="002639C3"/>
    <w:rsid w:val="00271F06"/>
    <w:rsid w:val="0027206B"/>
    <w:rsid w:val="00272689"/>
    <w:rsid w:val="00275C1C"/>
    <w:rsid w:val="00277E9B"/>
    <w:rsid w:val="002806E8"/>
    <w:rsid w:val="0028361C"/>
    <w:rsid w:val="002836C5"/>
    <w:rsid w:val="00285D15"/>
    <w:rsid w:val="00290C72"/>
    <w:rsid w:val="00291A0D"/>
    <w:rsid w:val="00293D05"/>
    <w:rsid w:val="002944BE"/>
    <w:rsid w:val="00295473"/>
    <w:rsid w:val="00296109"/>
    <w:rsid w:val="002968E3"/>
    <w:rsid w:val="00297F5D"/>
    <w:rsid w:val="002A1511"/>
    <w:rsid w:val="002A24AF"/>
    <w:rsid w:val="002A440C"/>
    <w:rsid w:val="002A789B"/>
    <w:rsid w:val="002B0F7F"/>
    <w:rsid w:val="002B306B"/>
    <w:rsid w:val="002B7418"/>
    <w:rsid w:val="002C017F"/>
    <w:rsid w:val="002C3CA2"/>
    <w:rsid w:val="002C40A2"/>
    <w:rsid w:val="002C4A26"/>
    <w:rsid w:val="002C727B"/>
    <w:rsid w:val="002C7402"/>
    <w:rsid w:val="002D06A6"/>
    <w:rsid w:val="002D3AA2"/>
    <w:rsid w:val="002D44F2"/>
    <w:rsid w:val="002D5580"/>
    <w:rsid w:val="002D5BFA"/>
    <w:rsid w:val="002D62E5"/>
    <w:rsid w:val="002D73D9"/>
    <w:rsid w:val="002E1E13"/>
    <w:rsid w:val="002E2D90"/>
    <w:rsid w:val="002E3462"/>
    <w:rsid w:val="002E5746"/>
    <w:rsid w:val="002F448E"/>
    <w:rsid w:val="002F5F9B"/>
    <w:rsid w:val="002F6046"/>
    <w:rsid w:val="002F6C1B"/>
    <w:rsid w:val="00302D84"/>
    <w:rsid w:val="00303EE6"/>
    <w:rsid w:val="003051DF"/>
    <w:rsid w:val="00305258"/>
    <w:rsid w:val="00311104"/>
    <w:rsid w:val="00312F3C"/>
    <w:rsid w:val="00313BDE"/>
    <w:rsid w:val="00314485"/>
    <w:rsid w:val="00315AD3"/>
    <w:rsid w:val="0031725D"/>
    <w:rsid w:val="00320A0B"/>
    <w:rsid w:val="003252D1"/>
    <w:rsid w:val="00327991"/>
    <w:rsid w:val="00330D8A"/>
    <w:rsid w:val="003328F2"/>
    <w:rsid w:val="00335943"/>
    <w:rsid w:val="0034467A"/>
    <w:rsid w:val="00344AA0"/>
    <w:rsid w:val="00350C30"/>
    <w:rsid w:val="00350D46"/>
    <w:rsid w:val="00351128"/>
    <w:rsid w:val="003516B3"/>
    <w:rsid w:val="003536F0"/>
    <w:rsid w:val="003549C8"/>
    <w:rsid w:val="003610AC"/>
    <w:rsid w:val="00361501"/>
    <w:rsid w:val="003617C8"/>
    <w:rsid w:val="00364309"/>
    <w:rsid w:val="0036681C"/>
    <w:rsid w:val="00370257"/>
    <w:rsid w:val="00371637"/>
    <w:rsid w:val="0037163B"/>
    <w:rsid w:val="00372E4B"/>
    <w:rsid w:val="00372F28"/>
    <w:rsid w:val="003766BC"/>
    <w:rsid w:val="003771FF"/>
    <w:rsid w:val="00381608"/>
    <w:rsid w:val="003836DF"/>
    <w:rsid w:val="00383CD4"/>
    <w:rsid w:val="0038477E"/>
    <w:rsid w:val="00384B7D"/>
    <w:rsid w:val="00385500"/>
    <w:rsid w:val="00391501"/>
    <w:rsid w:val="0039261F"/>
    <w:rsid w:val="00393379"/>
    <w:rsid w:val="00394C53"/>
    <w:rsid w:val="00396017"/>
    <w:rsid w:val="003966DD"/>
    <w:rsid w:val="00396B65"/>
    <w:rsid w:val="00397DDD"/>
    <w:rsid w:val="003A0DA3"/>
    <w:rsid w:val="003A68CB"/>
    <w:rsid w:val="003B00EC"/>
    <w:rsid w:val="003B091C"/>
    <w:rsid w:val="003B0CFC"/>
    <w:rsid w:val="003C0D67"/>
    <w:rsid w:val="003C0FFC"/>
    <w:rsid w:val="003C2CAD"/>
    <w:rsid w:val="003C3301"/>
    <w:rsid w:val="003C34FC"/>
    <w:rsid w:val="003C3B64"/>
    <w:rsid w:val="003C4B7A"/>
    <w:rsid w:val="003D2540"/>
    <w:rsid w:val="003D33A5"/>
    <w:rsid w:val="003D6C3B"/>
    <w:rsid w:val="003E1260"/>
    <w:rsid w:val="003E2B47"/>
    <w:rsid w:val="003F0AA0"/>
    <w:rsid w:val="003F329B"/>
    <w:rsid w:val="003F5666"/>
    <w:rsid w:val="003F685A"/>
    <w:rsid w:val="003F73F2"/>
    <w:rsid w:val="00401FD7"/>
    <w:rsid w:val="00412D09"/>
    <w:rsid w:val="00414F55"/>
    <w:rsid w:val="00415821"/>
    <w:rsid w:val="0041590C"/>
    <w:rsid w:val="00415FF6"/>
    <w:rsid w:val="00417A1B"/>
    <w:rsid w:val="00417D6D"/>
    <w:rsid w:val="00420DDD"/>
    <w:rsid w:val="004217F5"/>
    <w:rsid w:val="00421A4A"/>
    <w:rsid w:val="004242EB"/>
    <w:rsid w:val="0042584D"/>
    <w:rsid w:val="004300EA"/>
    <w:rsid w:val="0043087E"/>
    <w:rsid w:val="00431E0E"/>
    <w:rsid w:val="00437A68"/>
    <w:rsid w:val="00441C47"/>
    <w:rsid w:val="004455E6"/>
    <w:rsid w:val="00445EC6"/>
    <w:rsid w:val="00451E69"/>
    <w:rsid w:val="00452952"/>
    <w:rsid w:val="00454F8C"/>
    <w:rsid w:val="0045526C"/>
    <w:rsid w:val="00455E8C"/>
    <w:rsid w:val="00460DC6"/>
    <w:rsid w:val="004615DE"/>
    <w:rsid w:val="00461B5C"/>
    <w:rsid w:val="00464EA6"/>
    <w:rsid w:val="0046577D"/>
    <w:rsid w:val="004659FA"/>
    <w:rsid w:val="004674EB"/>
    <w:rsid w:val="004679B3"/>
    <w:rsid w:val="00467BED"/>
    <w:rsid w:val="00475644"/>
    <w:rsid w:val="00476B07"/>
    <w:rsid w:val="00480874"/>
    <w:rsid w:val="00483AF7"/>
    <w:rsid w:val="00485C02"/>
    <w:rsid w:val="00487CEC"/>
    <w:rsid w:val="00487FF9"/>
    <w:rsid w:val="00490339"/>
    <w:rsid w:val="00492F9A"/>
    <w:rsid w:val="004947E0"/>
    <w:rsid w:val="00495F4E"/>
    <w:rsid w:val="00495F70"/>
    <w:rsid w:val="004A026F"/>
    <w:rsid w:val="004A46FA"/>
    <w:rsid w:val="004B1167"/>
    <w:rsid w:val="004B15A1"/>
    <w:rsid w:val="004B1A34"/>
    <w:rsid w:val="004B2290"/>
    <w:rsid w:val="004B2E13"/>
    <w:rsid w:val="004B38E6"/>
    <w:rsid w:val="004B3FFA"/>
    <w:rsid w:val="004B40FB"/>
    <w:rsid w:val="004B78EE"/>
    <w:rsid w:val="004C2A6E"/>
    <w:rsid w:val="004C2D50"/>
    <w:rsid w:val="004C434F"/>
    <w:rsid w:val="004C45C8"/>
    <w:rsid w:val="004C4C32"/>
    <w:rsid w:val="004C697D"/>
    <w:rsid w:val="004C7B97"/>
    <w:rsid w:val="004D3B95"/>
    <w:rsid w:val="004D585F"/>
    <w:rsid w:val="004D7CC0"/>
    <w:rsid w:val="004E1006"/>
    <w:rsid w:val="004E33A8"/>
    <w:rsid w:val="004E37E0"/>
    <w:rsid w:val="004E3DBF"/>
    <w:rsid w:val="004E56B0"/>
    <w:rsid w:val="004E64B5"/>
    <w:rsid w:val="004E6E2C"/>
    <w:rsid w:val="004E7659"/>
    <w:rsid w:val="004F0A4D"/>
    <w:rsid w:val="004F584B"/>
    <w:rsid w:val="004F755C"/>
    <w:rsid w:val="00503078"/>
    <w:rsid w:val="005037C2"/>
    <w:rsid w:val="00504A94"/>
    <w:rsid w:val="00507011"/>
    <w:rsid w:val="00507807"/>
    <w:rsid w:val="005108C6"/>
    <w:rsid w:val="00512197"/>
    <w:rsid w:val="0051315E"/>
    <w:rsid w:val="00515231"/>
    <w:rsid w:val="00515CD8"/>
    <w:rsid w:val="00517B0C"/>
    <w:rsid w:val="00517BB2"/>
    <w:rsid w:val="00521CCE"/>
    <w:rsid w:val="0052200B"/>
    <w:rsid w:val="00524952"/>
    <w:rsid w:val="005270A6"/>
    <w:rsid w:val="00531D76"/>
    <w:rsid w:val="00535203"/>
    <w:rsid w:val="005353CA"/>
    <w:rsid w:val="005360D3"/>
    <w:rsid w:val="00536595"/>
    <w:rsid w:val="005369C9"/>
    <w:rsid w:val="005449D5"/>
    <w:rsid w:val="0056043C"/>
    <w:rsid w:val="00561040"/>
    <w:rsid w:val="00561BEE"/>
    <w:rsid w:val="005631A1"/>
    <w:rsid w:val="0056613A"/>
    <w:rsid w:val="00567858"/>
    <w:rsid w:val="00570018"/>
    <w:rsid w:val="00570BE9"/>
    <w:rsid w:val="00572254"/>
    <w:rsid w:val="00572CFB"/>
    <w:rsid w:val="00574AF2"/>
    <w:rsid w:val="0058008C"/>
    <w:rsid w:val="005821FC"/>
    <w:rsid w:val="00584C6C"/>
    <w:rsid w:val="00586891"/>
    <w:rsid w:val="00587B1F"/>
    <w:rsid w:val="005931B8"/>
    <w:rsid w:val="005960B9"/>
    <w:rsid w:val="00597A22"/>
    <w:rsid w:val="005A0B25"/>
    <w:rsid w:val="005A102A"/>
    <w:rsid w:val="005A1B1B"/>
    <w:rsid w:val="005A2096"/>
    <w:rsid w:val="005A33E7"/>
    <w:rsid w:val="005A57FF"/>
    <w:rsid w:val="005A67BF"/>
    <w:rsid w:val="005A7896"/>
    <w:rsid w:val="005A7ED4"/>
    <w:rsid w:val="005B3093"/>
    <w:rsid w:val="005B34E0"/>
    <w:rsid w:val="005B3ADE"/>
    <w:rsid w:val="005B6180"/>
    <w:rsid w:val="005B7D60"/>
    <w:rsid w:val="005B7EF0"/>
    <w:rsid w:val="005C0A32"/>
    <w:rsid w:val="005C17A3"/>
    <w:rsid w:val="005C20E6"/>
    <w:rsid w:val="005C2107"/>
    <w:rsid w:val="005C32EC"/>
    <w:rsid w:val="005D070B"/>
    <w:rsid w:val="005D09F0"/>
    <w:rsid w:val="005D35D4"/>
    <w:rsid w:val="005D5F98"/>
    <w:rsid w:val="005D7317"/>
    <w:rsid w:val="005D7410"/>
    <w:rsid w:val="005D75BF"/>
    <w:rsid w:val="005D76C1"/>
    <w:rsid w:val="005E5DFC"/>
    <w:rsid w:val="005F1304"/>
    <w:rsid w:val="005F4A4D"/>
    <w:rsid w:val="006057D4"/>
    <w:rsid w:val="00612961"/>
    <w:rsid w:val="006139EB"/>
    <w:rsid w:val="00613B7F"/>
    <w:rsid w:val="0061661C"/>
    <w:rsid w:val="00620ECF"/>
    <w:rsid w:val="00623664"/>
    <w:rsid w:val="00624552"/>
    <w:rsid w:val="00624A93"/>
    <w:rsid w:val="00625772"/>
    <w:rsid w:val="00626799"/>
    <w:rsid w:val="00626994"/>
    <w:rsid w:val="006336EF"/>
    <w:rsid w:val="00636CF8"/>
    <w:rsid w:val="006429E6"/>
    <w:rsid w:val="00643515"/>
    <w:rsid w:val="00647D87"/>
    <w:rsid w:val="00651F02"/>
    <w:rsid w:val="00654263"/>
    <w:rsid w:val="006560A9"/>
    <w:rsid w:val="006615C9"/>
    <w:rsid w:val="00661E5A"/>
    <w:rsid w:val="00663ADD"/>
    <w:rsid w:val="00663D77"/>
    <w:rsid w:val="0067039D"/>
    <w:rsid w:val="006706E8"/>
    <w:rsid w:val="006757A2"/>
    <w:rsid w:val="006769C5"/>
    <w:rsid w:val="00680EA3"/>
    <w:rsid w:val="00684348"/>
    <w:rsid w:val="006850B8"/>
    <w:rsid w:val="006861A0"/>
    <w:rsid w:val="00687638"/>
    <w:rsid w:val="006908F9"/>
    <w:rsid w:val="0069189C"/>
    <w:rsid w:val="006925E2"/>
    <w:rsid w:val="006940BF"/>
    <w:rsid w:val="00694984"/>
    <w:rsid w:val="00695DD9"/>
    <w:rsid w:val="006A02D3"/>
    <w:rsid w:val="006A0A31"/>
    <w:rsid w:val="006A2E7E"/>
    <w:rsid w:val="006A3FB5"/>
    <w:rsid w:val="006A495E"/>
    <w:rsid w:val="006A5CB0"/>
    <w:rsid w:val="006B1167"/>
    <w:rsid w:val="006B2AE3"/>
    <w:rsid w:val="006B2DB8"/>
    <w:rsid w:val="006B2F06"/>
    <w:rsid w:val="006B3385"/>
    <w:rsid w:val="006B35B3"/>
    <w:rsid w:val="006B3ACD"/>
    <w:rsid w:val="006B4273"/>
    <w:rsid w:val="006B4620"/>
    <w:rsid w:val="006B65D0"/>
    <w:rsid w:val="006B6A35"/>
    <w:rsid w:val="006C0100"/>
    <w:rsid w:val="006C0BAC"/>
    <w:rsid w:val="006C471A"/>
    <w:rsid w:val="006C615E"/>
    <w:rsid w:val="006C7109"/>
    <w:rsid w:val="006C7CA5"/>
    <w:rsid w:val="006D1181"/>
    <w:rsid w:val="006D1474"/>
    <w:rsid w:val="006D2EA5"/>
    <w:rsid w:val="006D3707"/>
    <w:rsid w:val="006D3D21"/>
    <w:rsid w:val="006D4BEE"/>
    <w:rsid w:val="006D53C1"/>
    <w:rsid w:val="006D5444"/>
    <w:rsid w:val="006D64A8"/>
    <w:rsid w:val="006D795D"/>
    <w:rsid w:val="006E1A7D"/>
    <w:rsid w:val="006E2B48"/>
    <w:rsid w:val="006E7806"/>
    <w:rsid w:val="006E7E84"/>
    <w:rsid w:val="006F10CA"/>
    <w:rsid w:val="006F12AD"/>
    <w:rsid w:val="006F3E61"/>
    <w:rsid w:val="006F58A5"/>
    <w:rsid w:val="006F6428"/>
    <w:rsid w:val="006F6F1A"/>
    <w:rsid w:val="00700155"/>
    <w:rsid w:val="0070071F"/>
    <w:rsid w:val="0070100A"/>
    <w:rsid w:val="0070299B"/>
    <w:rsid w:val="00710B80"/>
    <w:rsid w:val="007152FA"/>
    <w:rsid w:val="0071594E"/>
    <w:rsid w:val="00715ABD"/>
    <w:rsid w:val="00721210"/>
    <w:rsid w:val="00721F2C"/>
    <w:rsid w:val="00723A3F"/>
    <w:rsid w:val="007242F6"/>
    <w:rsid w:val="007244A6"/>
    <w:rsid w:val="00724925"/>
    <w:rsid w:val="0072552F"/>
    <w:rsid w:val="007362E2"/>
    <w:rsid w:val="007374B9"/>
    <w:rsid w:val="00742F2F"/>
    <w:rsid w:val="007454D9"/>
    <w:rsid w:val="00751DB6"/>
    <w:rsid w:val="00753517"/>
    <w:rsid w:val="00753E3A"/>
    <w:rsid w:val="00754D45"/>
    <w:rsid w:val="0075624B"/>
    <w:rsid w:val="00762333"/>
    <w:rsid w:val="00763D16"/>
    <w:rsid w:val="00766838"/>
    <w:rsid w:val="007673E4"/>
    <w:rsid w:val="00767758"/>
    <w:rsid w:val="00775A4E"/>
    <w:rsid w:val="0078039E"/>
    <w:rsid w:val="00785327"/>
    <w:rsid w:val="00787128"/>
    <w:rsid w:val="00790F1B"/>
    <w:rsid w:val="00796293"/>
    <w:rsid w:val="0079644D"/>
    <w:rsid w:val="007965A3"/>
    <w:rsid w:val="007A0010"/>
    <w:rsid w:val="007A1968"/>
    <w:rsid w:val="007A3595"/>
    <w:rsid w:val="007A56BB"/>
    <w:rsid w:val="007A608E"/>
    <w:rsid w:val="007A6C45"/>
    <w:rsid w:val="007B0CB1"/>
    <w:rsid w:val="007B2655"/>
    <w:rsid w:val="007B6B19"/>
    <w:rsid w:val="007B7E34"/>
    <w:rsid w:val="007C26EB"/>
    <w:rsid w:val="007C7276"/>
    <w:rsid w:val="007C7D85"/>
    <w:rsid w:val="007D3F33"/>
    <w:rsid w:val="007D416E"/>
    <w:rsid w:val="007D4255"/>
    <w:rsid w:val="007D577C"/>
    <w:rsid w:val="007D6578"/>
    <w:rsid w:val="007D6B7C"/>
    <w:rsid w:val="007D7084"/>
    <w:rsid w:val="007E22A7"/>
    <w:rsid w:val="007E2488"/>
    <w:rsid w:val="007E7EA7"/>
    <w:rsid w:val="007F1030"/>
    <w:rsid w:val="007F16F7"/>
    <w:rsid w:val="007F1EBF"/>
    <w:rsid w:val="007F22A8"/>
    <w:rsid w:val="007F3606"/>
    <w:rsid w:val="007F48A6"/>
    <w:rsid w:val="007F5173"/>
    <w:rsid w:val="007F7761"/>
    <w:rsid w:val="0080148B"/>
    <w:rsid w:val="00801D6B"/>
    <w:rsid w:val="008075DA"/>
    <w:rsid w:val="00810A0A"/>
    <w:rsid w:val="00824C98"/>
    <w:rsid w:val="00830FB4"/>
    <w:rsid w:val="00833A25"/>
    <w:rsid w:val="008375B5"/>
    <w:rsid w:val="008400A9"/>
    <w:rsid w:val="00841435"/>
    <w:rsid w:val="0085106C"/>
    <w:rsid w:val="00854A6C"/>
    <w:rsid w:val="00857608"/>
    <w:rsid w:val="0085793B"/>
    <w:rsid w:val="00857F3F"/>
    <w:rsid w:val="00860C54"/>
    <w:rsid w:val="00862EEF"/>
    <w:rsid w:val="00864CE4"/>
    <w:rsid w:val="00865087"/>
    <w:rsid w:val="00872912"/>
    <w:rsid w:val="00872D41"/>
    <w:rsid w:val="00880E9B"/>
    <w:rsid w:val="008824B3"/>
    <w:rsid w:val="00885A0C"/>
    <w:rsid w:val="00893AC2"/>
    <w:rsid w:val="00893F2B"/>
    <w:rsid w:val="00894914"/>
    <w:rsid w:val="008952F3"/>
    <w:rsid w:val="008976D6"/>
    <w:rsid w:val="008A30D8"/>
    <w:rsid w:val="008A7EF1"/>
    <w:rsid w:val="008B1312"/>
    <w:rsid w:val="008B22BA"/>
    <w:rsid w:val="008B6836"/>
    <w:rsid w:val="008C2324"/>
    <w:rsid w:val="008C44A8"/>
    <w:rsid w:val="008C490D"/>
    <w:rsid w:val="008C7991"/>
    <w:rsid w:val="008C79D9"/>
    <w:rsid w:val="008D070F"/>
    <w:rsid w:val="008D4DF4"/>
    <w:rsid w:val="008D54F7"/>
    <w:rsid w:val="008F06D9"/>
    <w:rsid w:val="008F0D12"/>
    <w:rsid w:val="008F1867"/>
    <w:rsid w:val="008F18AD"/>
    <w:rsid w:val="008F190D"/>
    <w:rsid w:val="008F318E"/>
    <w:rsid w:val="008F54A7"/>
    <w:rsid w:val="008F6325"/>
    <w:rsid w:val="00901749"/>
    <w:rsid w:val="009027CB"/>
    <w:rsid w:val="00902EC6"/>
    <w:rsid w:val="00904E5E"/>
    <w:rsid w:val="00905BB8"/>
    <w:rsid w:val="00906DB8"/>
    <w:rsid w:val="00910557"/>
    <w:rsid w:val="00911E9C"/>
    <w:rsid w:val="009126EF"/>
    <w:rsid w:val="009213D8"/>
    <w:rsid w:val="0092164B"/>
    <w:rsid w:val="009255A2"/>
    <w:rsid w:val="00930C3C"/>
    <w:rsid w:val="00930FF9"/>
    <w:rsid w:val="0093145B"/>
    <w:rsid w:val="00937828"/>
    <w:rsid w:val="00940B69"/>
    <w:rsid w:val="00943E2B"/>
    <w:rsid w:val="00945C9B"/>
    <w:rsid w:val="009477D4"/>
    <w:rsid w:val="0095030F"/>
    <w:rsid w:val="009505A4"/>
    <w:rsid w:val="00950F7B"/>
    <w:rsid w:val="009533DC"/>
    <w:rsid w:val="00953EB0"/>
    <w:rsid w:val="0095569C"/>
    <w:rsid w:val="0095669E"/>
    <w:rsid w:val="00960988"/>
    <w:rsid w:val="00962989"/>
    <w:rsid w:val="00962BEB"/>
    <w:rsid w:val="00963F8C"/>
    <w:rsid w:val="00964828"/>
    <w:rsid w:val="0096713B"/>
    <w:rsid w:val="009707FC"/>
    <w:rsid w:val="009758F9"/>
    <w:rsid w:val="00981566"/>
    <w:rsid w:val="00982B82"/>
    <w:rsid w:val="00982BBE"/>
    <w:rsid w:val="009855D7"/>
    <w:rsid w:val="0098620E"/>
    <w:rsid w:val="00986ADD"/>
    <w:rsid w:val="00986C6B"/>
    <w:rsid w:val="0099036A"/>
    <w:rsid w:val="00991B21"/>
    <w:rsid w:val="009925C6"/>
    <w:rsid w:val="00993646"/>
    <w:rsid w:val="0099366A"/>
    <w:rsid w:val="00993DEC"/>
    <w:rsid w:val="00996095"/>
    <w:rsid w:val="00996172"/>
    <w:rsid w:val="00997749"/>
    <w:rsid w:val="00997ED4"/>
    <w:rsid w:val="009A301B"/>
    <w:rsid w:val="009A3117"/>
    <w:rsid w:val="009A45B0"/>
    <w:rsid w:val="009A67CE"/>
    <w:rsid w:val="009B0608"/>
    <w:rsid w:val="009B0765"/>
    <w:rsid w:val="009B36A3"/>
    <w:rsid w:val="009B3729"/>
    <w:rsid w:val="009B37FF"/>
    <w:rsid w:val="009B66CF"/>
    <w:rsid w:val="009C1006"/>
    <w:rsid w:val="009C25CF"/>
    <w:rsid w:val="009C3883"/>
    <w:rsid w:val="009C59CC"/>
    <w:rsid w:val="009D009F"/>
    <w:rsid w:val="009D093E"/>
    <w:rsid w:val="009D116D"/>
    <w:rsid w:val="009D1506"/>
    <w:rsid w:val="009D2211"/>
    <w:rsid w:val="009D3E1F"/>
    <w:rsid w:val="009D3ED8"/>
    <w:rsid w:val="009D41D6"/>
    <w:rsid w:val="009D42AC"/>
    <w:rsid w:val="009D4A7C"/>
    <w:rsid w:val="009D50E8"/>
    <w:rsid w:val="009D6161"/>
    <w:rsid w:val="009D746F"/>
    <w:rsid w:val="009E27F7"/>
    <w:rsid w:val="009E4065"/>
    <w:rsid w:val="009E48E5"/>
    <w:rsid w:val="009E50C7"/>
    <w:rsid w:val="009F0848"/>
    <w:rsid w:val="009F1BD4"/>
    <w:rsid w:val="009F3A0C"/>
    <w:rsid w:val="009F3A5D"/>
    <w:rsid w:val="009F3EFE"/>
    <w:rsid w:val="009F49C9"/>
    <w:rsid w:val="00A015EA"/>
    <w:rsid w:val="00A036B3"/>
    <w:rsid w:val="00A038A4"/>
    <w:rsid w:val="00A06265"/>
    <w:rsid w:val="00A07B1E"/>
    <w:rsid w:val="00A100F2"/>
    <w:rsid w:val="00A126F0"/>
    <w:rsid w:val="00A15098"/>
    <w:rsid w:val="00A15962"/>
    <w:rsid w:val="00A17781"/>
    <w:rsid w:val="00A20992"/>
    <w:rsid w:val="00A232B8"/>
    <w:rsid w:val="00A248A1"/>
    <w:rsid w:val="00A26BA6"/>
    <w:rsid w:val="00A3145E"/>
    <w:rsid w:val="00A31A5A"/>
    <w:rsid w:val="00A32102"/>
    <w:rsid w:val="00A32E7F"/>
    <w:rsid w:val="00A40E0A"/>
    <w:rsid w:val="00A426F3"/>
    <w:rsid w:val="00A42764"/>
    <w:rsid w:val="00A4292F"/>
    <w:rsid w:val="00A44BE4"/>
    <w:rsid w:val="00A45BB2"/>
    <w:rsid w:val="00A4766E"/>
    <w:rsid w:val="00A51962"/>
    <w:rsid w:val="00A54C9B"/>
    <w:rsid w:val="00A54EC0"/>
    <w:rsid w:val="00A556C2"/>
    <w:rsid w:val="00A55C71"/>
    <w:rsid w:val="00A57E96"/>
    <w:rsid w:val="00A60583"/>
    <w:rsid w:val="00A61E83"/>
    <w:rsid w:val="00A635BE"/>
    <w:rsid w:val="00A63905"/>
    <w:rsid w:val="00A645D6"/>
    <w:rsid w:val="00A65A93"/>
    <w:rsid w:val="00A66402"/>
    <w:rsid w:val="00A665C0"/>
    <w:rsid w:val="00A673DF"/>
    <w:rsid w:val="00A760B9"/>
    <w:rsid w:val="00A76A9E"/>
    <w:rsid w:val="00A76E51"/>
    <w:rsid w:val="00A77AFD"/>
    <w:rsid w:val="00A809E5"/>
    <w:rsid w:val="00A854D7"/>
    <w:rsid w:val="00A865E8"/>
    <w:rsid w:val="00A87DFE"/>
    <w:rsid w:val="00A90714"/>
    <w:rsid w:val="00A93615"/>
    <w:rsid w:val="00A93EA6"/>
    <w:rsid w:val="00A9664E"/>
    <w:rsid w:val="00A97F3B"/>
    <w:rsid w:val="00AA068A"/>
    <w:rsid w:val="00AA1874"/>
    <w:rsid w:val="00AA3F6D"/>
    <w:rsid w:val="00AA4D7E"/>
    <w:rsid w:val="00AA5D07"/>
    <w:rsid w:val="00AA6676"/>
    <w:rsid w:val="00AB03B3"/>
    <w:rsid w:val="00AB1558"/>
    <w:rsid w:val="00AB1F5D"/>
    <w:rsid w:val="00AB2D37"/>
    <w:rsid w:val="00AB3109"/>
    <w:rsid w:val="00AB4035"/>
    <w:rsid w:val="00AB53DE"/>
    <w:rsid w:val="00AB7ACA"/>
    <w:rsid w:val="00AB7DE6"/>
    <w:rsid w:val="00AC039C"/>
    <w:rsid w:val="00AC383E"/>
    <w:rsid w:val="00AC3F09"/>
    <w:rsid w:val="00AD088B"/>
    <w:rsid w:val="00AD0B74"/>
    <w:rsid w:val="00AD578E"/>
    <w:rsid w:val="00AD5BFB"/>
    <w:rsid w:val="00AD68F6"/>
    <w:rsid w:val="00AE51DF"/>
    <w:rsid w:val="00AE5E5D"/>
    <w:rsid w:val="00AE6EAB"/>
    <w:rsid w:val="00AF1C22"/>
    <w:rsid w:val="00AF22B4"/>
    <w:rsid w:val="00AF2C9E"/>
    <w:rsid w:val="00AF2FD7"/>
    <w:rsid w:val="00AF3073"/>
    <w:rsid w:val="00AF454F"/>
    <w:rsid w:val="00AF7A9F"/>
    <w:rsid w:val="00B00516"/>
    <w:rsid w:val="00B00AEE"/>
    <w:rsid w:val="00B01358"/>
    <w:rsid w:val="00B01B2A"/>
    <w:rsid w:val="00B02A64"/>
    <w:rsid w:val="00B03D60"/>
    <w:rsid w:val="00B05370"/>
    <w:rsid w:val="00B05C24"/>
    <w:rsid w:val="00B1017B"/>
    <w:rsid w:val="00B12145"/>
    <w:rsid w:val="00B124E8"/>
    <w:rsid w:val="00B12ABA"/>
    <w:rsid w:val="00B16939"/>
    <w:rsid w:val="00B23C83"/>
    <w:rsid w:val="00B23F44"/>
    <w:rsid w:val="00B276CF"/>
    <w:rsid w:val="00B30444"/>
    <w:rsid w:val="00B32593"/>
    <w:rsid w:val="00B325A5"/>
    <w:rsid w:val="00B35C5D"/>
    <w:rsid w:val="00B414D7"/>
    <w:rsid w:val="00B41DC7"/>
    <w:rsid w:val="00B4427D"/>
    <w:rsid w:val="00B47228"/>
    <w:rsid w:val="00B52FD2"/>
    <w:rsid w:val="00B60186"/>
    <w:rsid w:val="00B617AD"/>
    <w:rsid w:val="00B6338B"/>
    <w:rsid w:val="00B63D48"/>
    <w:rsid w:val="00B663EF"/>
    <w:rsid w:val="00B714F5"/>
    <w:rsid w:val="00B72FF5"/>
    <w:rsid w:val="00B7326D"/>
    <w:rsid w:val="00B7384A"/>
    <w:rsid w:val="00B7517B"/>
    <w:rsid w:val="00B7644C"/>
    <w:rsid w:val="00B81918"/>
    <w:rsid w:val="00B84BEE"/>
    <w:rsid w:val="00B857F6"/>
    <w:rsid w:val="00B86091"/>
    <w:rsid w:val="00B90E73"/>
    <w:rsid w:val="00B95403"/>
    <w:rsid w:val="00BA0770"/>
    <w:rsid w:val="00BA1767"/>
    <w:rsid w:val="00BA64DF"/>
    <w:rsid w:val="00BB03A3"/>
    <w:rsid w:val="00BB0742"/>
    <w:rsid w:val="00BB1961"/>
    <w:rsid w:val="00BC3503"/>
    <w:rsid w:val="00BC495A"/>
    <w:rsid w:val="00BC5CA4"/>
    <w:rsid w:val="00BC709E"/>
    <w:rsid w:val="00BC76AD"/>
    <w:rsid w:val="00BD3CFB"/>
    <w:rsid w:val="00BD51AE"/>
    <w:rsid w:val="00BD5645"/>
    <w:rsid w:val="00BE0326"/>
    <w:rsid w:val="00BE7551"/>
    <w:rsid w:val="00BF099F"/>
    <w:rsid w:val="00BF11D8"/>
    <w:rsid w:val="00BF1C76"/>
    <w:rsid w:val="00BF2230"/>
    <w:rsid w:val="00BF3721"/>
    <w:rsid w:val="00BF4BB9"/>
    <w:rsid w:val="00BF526B"/>
    <w:rsid w:val="00BF705A"/>
    <w:rsid w:val="00BF7385"/>
    <w:rsid w:val="00C00430"/>
    <w:rsid w:val="00C016D7"/>
    <w:rsid w:val="00C01B19"/>
    <w:rsid w:val="00C026F6"/>
    <w:rsid w:val="00C0283F"/>
    <w:rsid w:val="00C054FE"/>
    <w:rsid w:val="00C05C47"/>
    <w:rsid w:val="00C075BA"/>
    <w:rsid w:val="00C13744"/>
    <w:rsid w:val="00C14B75"/>
    <w:rsid w:val="00C15D9F"/>
    <w:rsid w:val="00C16B06"/>
    <w:rsid w:val="00C2412E"/>
    <w:rsid w:val="00C242A5"/>
    <w:rsid w:val="00C2477F"/>
    <w:rsid w:val="00C255AF"/>
    <w:rsid w:val="00C25F51"/>
    <w:rsid w:val="00C3006B"/>
    <w:rsid w:val="00C306A1"/>
    <w:rsid w:val="00C32551"/>
    <w:rsid w:val="00C3436B"/>
    <w:rsid w:val="00C3495D"/>
    <w:rsid w:val="00C3781E"/>
    <w:rsid w:val="00C40944"/>
    <w:rsid w:val="00C41291"/>
    <w:rsid w:val="00C41C2A"/>
    <w:rsid w:val="00C42944"/>
    <w:rsid w:val="00C429FE"/>
    <w:rsid w:val="00C43B60"/>
    <w:rsid w:val="00C43CEA"/>
    <w:rsid w:val="00C43D7A"/>
    <w:rsid w:val="00C4486E"/>
    <w:rsid w:val="00C506C6"/>
    <w:rsid w:val="00C50A00"/>
    <w:rsid w:val="00C50AE9"/>
    <w:rsid w:val="00C50E52"/>
    <w:rsid w:val="00C52590"/>
    <w:rsid w:val="00C5326C"/>
    <w:rsid w:val="00C54613"/>
    <w:rsid w:val="00C57072"/>
    <w:rsid w:val="00C57858"/>
    <w:rsid w:val="00C57884"/>
    <w:rsid w:val="00C60541"/>
    <w:rsid w:val="00C616C9"/>
    <w:rsid w:val="00C63DD9"/>
    <w:rsid w:val="00C64268"/>
    <w:rsid w:val="00C663BC"/>
    <w:rsid w:val="00C758A3"/>
    <w:rsid w:val="00C777E6"/>
    <w:rsid w:val="00C83274"/>
    <w:rsid w:val="00C853B1"/>
    <w:rsid w:val="00C86226"/>
    <w:rsid w:val="00C94502"/>
    <w:rsid w:val="00C96B62"/>
    <w:rsid w:val="00CA4B8B"/>
    <w:rsid w:val="00CA7695"/>
    <w:rsid w:val="00CA774C"/>
    <w:rsid w:val="00CB0494"/>
    <w:rsid w:val="00CB064F"/>
    <w:rsid w:val="00CB18A9"/>
    <w:rsid w:val="00CB5F8A"/>
    <w:rsid w:val="00CB6508"/>
    <w:rsid w:val="00CB71DA"/>
    <w:rsid w:val="00CB7389"/>
    <w:rsid w:val="00CB7E3B"/>
    <w:rsid w:val="00CC1173"/>
    <w:rsid w:val="00CC1B8D"/>
    <w:rsid w:val="00CC2D5C"/>
    <w:rsid w:val="00CC305F"/>
    <w:rsid w:val="00CC6400"/>
    <w:rsid w:val="00CC6BBF"/>
    <w:rsid w:val="00CD10E9"/>
    <w:rsid w:val="00CD33EB"/>
    <w:rsid w:val="00CD4C35"/>
    <w:rsid w:val="00CD4E62"/>
    <w:rsid w:val="00CE052F"/>
    <w:rsid w:val="00CE396C"/>
    <w:rsid w:val="00CE792F"/>
    <w:rsid w:val="00CE7EBE"/>
    <w:rsid w:val="00CF2723"/>
    <w:rsid w:val="00CF3E74"/>
    <w:rsid w:val="00CF41DE"/>
    <w:rsid w:val="00CF6459"/>
    <w:rsid w:val="00CF7856"/>
    <w:rsid w:val="00D01C85"/>
    <w:rsid w:val="00D04808"/>
    <w:rsid w:val="00D04FFB"/>
    <w:rsid w:val="00D051E9"/>
    <w:rsid w:val="00D10857"/>
    <w:rsid w:val="00D10F03"/>
    <w:rsid w:val="00D11B20"/>
    <w:rsid w:val="00D1258A"/>
    <w:rsid w:val="00D12D7A"/>
    <w:rsid w:val="00D1322F"/>
    <w:rsid w:val="00D1368E"/>
    <w:rsid w:val="00D140EB"/>
    <w:rsid w:val="00D157A8"/>
    <w:rsid w:val="00D15B01"/>
    <w:rsid w:val="00D15C57"/>
    <w:rsid w:val="00D21249"/>
    <w:rsid w:val="00D32217"/>
    <w:rsid w:val="00D33D18"/>
    <w:rsid w:val="00D37DE8"/>
    <w:rsid w:val="00D41B6E"/>
    <w:rsid w:val="00D429B1"/>
    <w:rsid w:val="00D42FD0"/>
    <w:rsid w:val="00D439F3"/>
    <w:rsid w:val="00D4482E"/>
    <w:rsid w:val="00D5188F"/>
    <w:rsid w:val="00D51B93"/>
    <w:rsid w:val="00D52E37"/>
    <w:rsid w:val="00D53AB4"/>
    <w:rsid w:val="00D55365"/>
    <w:rsid w:val="00D5606F"/>
    <w:rsid w:val="00D57BAF"/>
    <w:rsid w:val="00D57F9E"/>
    <w:rsid w:val="00D66159"/>
    <w:rsid w:val="00D67F0D"/>
    <w:rsid w:val="00D7366C"/>
    <w:rsid w:val="00D73CF4"/>
    <w:rsid w:val="00D776A0"/>
    <w:rsid w:val="00D77AA6"/>
    <w:rsid w:val="00D801D6"/>
    <w:rsid w:val="00D821CC"/>
    <w:rsid w:val="00D82251"/>
    <w:rsid w:val="00D85B32"/>
    <w:rsid w:val="00D94161"/>
    <w:rsid w:val="00D954FE"/>
    <w:rsid w:val="00D96B49"/>
    <w:rsid w:val="00DA009A"/>
    <w:rsid w:val="00DA1A57"/>
    <w:rsid w:val="00DA25E0"/>
    <w:rsid w:val="00DA2943"/>
    <w:rsid w:val="00DA3328"/>
    <w:rsid w:val="00DA48C7"/>
    <w:rsid w:val="00DA5D7E"/>
    <w:rsid w:val="00DB0941"/>
    <w:rsid w:val="00DB39AB"/>
    <w:rsid w:val="00DB7506"/>
    <w:rsid w:val="00DB7AA0"/>
    <w:rsid w:val="00DC2864"/>
    <w:rsid w:val="00DC2EAF"/>
    <w:rsid w:val="00DD4C76"/>
    <w:rsid w:val="00DD4DA1"/>
    <w:rsid w:val="00DD531C"/>
    <w:rsid w:val="00DD5BA3"/>
    <w:rsid w:val="00DD5E52"/>
    <w:rsid w:val="00DD75DD"/>
    <w:rsid w:val="00DE10D7"/>
    <w:rsid w:val="00DE20CC"/>
    <w:rsid w:val="00DE20FE"/>
    <w:rsid w:val="00DE2343"/>
    <w:rsid w:val="00DE3FD5"/>
    <w:rsid w:val="00DE5759"/>
    <w:rsid w:val="00DE6DA1"/>
    <w:rsid w:val="00DE76F4"/>
    <w:rsid w:val="00DE7D95"/>
    <w:rsid w:val="00DF2FFB"/>
    <w:rsid w:val="00DF5236"/>
    <w:rsid w:val="00E01104"/>
    <w:rsid w:val="00E04A6E"/>
    <w:rsid w:val="00E07765"/>
    <w:rsid w:val="00E0785D"/>
    <w:rsid w:val="00E07DFD"/>
    <w:rsid w:val="00E10430"/>
    <w:rsid w:val="00E133ED"/>
    <w:rsid w:val="00E21E08"/>
    <w:rsid w:val="00E220FD"/>
    <w:rsid w:val="00E22416"/>
    <w:rsid w:val="00E2402C"/>
    <w:rsid w:val="00E2432D"/>
    <w:rsid w:val="00E347AA"/>
    <w:rsid w:val="00E34A16"/>
    <w:rsid w:val="00E34D75"/>
    <w:rsid w:val="00E34DD9"/>
    <w:rsid w:val="00E36614"/>
    <w:rsid w:val="00E37C55"/>
    <w:rsid w:val="00E412D3"/>
    <w:rsid w:val="00E4176E"/>
    <w:rsid w:val="00E41B5D"/>
    <w:rsid w:val="00E43D19"/>
    <w:rsid w:val="00E448AA"/>
    <w:rsid w:val="00E4545C"/>
    <w:rsid w:val="00E458E3"/>
    <w:rsid w:val="00E4752C"/>
    <w:rsid w:val="00E475E5"/>
    <w:rsid w:val="00E513E1"/>
    <w:rsid w:val="00E519E9"/>
    <w:rsid w:val="00E51F93"/>
    <w:rsid w:val="00E55873"/>
    <w:rsid w:val="00E60A05"/>
    <w:rsid w:val="00E6309E"/>
    <w:rsid w:val="00E64404"/>
    <w:rsid w:val="00E6511C"/>
    <w:rsid w:val="00E65A24"/>
    <w:rsid w:val="00E6707D"/>
    <w:rsid w:val="00E72402"/>
    <w:rsid w:val="00E73386"/>
    <w:rsid w:val="00E737F8"/>
    <w:rsid w:val="00E74A69"/>
    <w:rsid w:val="00E74AB1"/>
    <w:rsid w:val="00E755D3"/>
    <w:rsid w:val="00E8073F"/>
    <w:rsid w:val="00E831D7"/>
    <w:rsid w:val="00E84B37"/>
    <w:rsid w:val="00E84BD5"/>
    <w:rsid w:val="00E877BB"/>
    <w:rsid w:val="00E87DE1"/>
    <w:rsid w:val="00E908EA"/>
    <w:rsid w:val="00E92AB9"/>
    <w:rsid w:val="00E931AB"/>
    <w:rsid w:val="00E938BC"/>
    <w:rsid w:val="00E94AE2"/>
    <w:rsid w:val="00E9565F"/>
    <w:rsid w:val="00E97ECE"/>
    <w:rsid w:val="00EA074D"/>
    <w:rsid w:val="00EA127E"/>
    <w:rsid w:val="00EA15AD"/>
    <w:rsid w:val="00EA2453"/>
    <w:rsid w:val="00EA3D8A"/>
    <w:rsid w:val="00EA79BA"/>
    <w:rsid w:val="00EB19DE"/>
    <w:rsid w:val="00EB37BF"/>
    <w:rsid w:val="00EB4935"/>
    <w:rsid w:val="00EB6FFD"/>
    <w:rsid w:val="00EB73A3"/>
    <w:rsid w:val="00EB7CD4"/>
    <w:rsid w:val="00EC0874"/>
    <w:rsid w:val="00EC1C83"/>
    <w:rsid w:val="00EC1EB4"/>
    <w:rsid w:val="00EC7487"/>
    <w:rsid w:val="00ED1C6C"/>
    <w:rsid w:val="00ED1D54"/>
    <w:rsid w:val="00ED29C7"/>
    <w:rsid w:val="00ED44B3"/>
    <w:rsid w:val="00ED5C82"/>
    <w:rsid w:val="00ED6EA1"/>
    <w:rsid w:val="00EE31F9"/>
    <w:rsid w:val="00EE5C2B"/>
    <w:rsid w:val="00EE68AD"/>
    <w:rsid w:val="00EF1803"/>
    <w:rsid w:val="00EF1A57"/>
    <w:rsid w:val="00EF36F7"/>
    <w:rsid w:val="00EF430C"/>
    <w:rsid w:val="00EF67FC"/>
    <w:rsid w:val="00EF7064"/>
    <w:rsid w:val="00F02195"/>
    <w:rsid w:val="00F10DD6"/>
    <w:rsid w:val="00F13C06"/>
    <w:rsid w:val="00F15C06"/>
    <w:rsid w:val="00F177E8"/>
    <w:rsid w:val="00F22464"/>
    <w:rsid w:val="00F22B2C"/>
    <w:rsid w:val="00F253C0"/>
    <w:rsid w:val="00F33B26"/>
    <w:rsid w:val="00F34B97"/>
    <w:rsid w:val="00F3632C"/>
    <w:rsid w:val="00F37A1C"/>
    <w:rsid w:val="00F40F96"/>
    <w:rsid w:val="00F420A2"/>
    <w:rsid w:val="00F42242"/>
    <w:rsid w:val="00F438ED"/>
    <w:rsid w:val="00F46C97"/>
    <w:rsid w:val="00F474A0"/>
    <w:rsid w:val="00F47C6E"/>
    <w:rsid w:val="00F5007F"/>
    <w:rsid w:val="00F51D2E"/>
    <w:rsid w:val="00F5376B"/>
    <w:rsid w:val="00F54913"/>
    <w:rsid w:val="00F54D03"/>
    <w:rsid w:val="00F5595A"/>
    <w:rsid w:val="00F566F6"/>
    <w:rsid w:val="00F567B8"/>
    <w:rsid w:val="00F57957"/>
    <w:rsid w:val="00F600D8"/>
    <w:rsid w:val="00F61290"/>
    <w:rsid w:val="00F63279"/>
    <w:rsid w:val="00F675BE"/>
    <w:rsid w:val="00F6776E"/>
    <w:rsid w:val="00F70A72"/>
    <w:rsid w:val="00F733CD"/>
    <w:rsid w:val="00F75ECF"/>
    <w:rsid w:val="00F81FA5"/>
    <w:rsid w:val="00F844DB"/>
    <w:rsid w:val="00F84CB2"/>
    <w:rsid w:val="00F86BF7"/>
    <w:rsid w:val="00F93291"/>
    <w:rsid w:val="00F94758"/>
    <w:rsid w:val="00F96EAA"/>
    <w:rsid w:val="00F97177"/>
    <w:rsid w:val="00F97701"/>
    <w:rsid w:val="00FA0AB7"/>
    <w:rsid w:val="00FA1DDB"/>
    <w:rsid w:val="00FA2496"/>
    <w:rsid w:val="00FA309F"/>
    <w:rsid w:val="00FA4942"/>
    <w:rsid w:val="00FA5134"/>
    <w:rsid w:val="00FA7F40"/>
    <w:rsid w:val="00FB113F"/>
    <w:rsid w:val="00FB1631"/>
    <w:rsid w:val="00FB3489"/>
    <w:rsid w:val="00FB377B"/>
    <w:rsid w:val="00FB3D7D"/>
    <w:rsid w:val="00FB44F5"/>
    <w:rsid w:val="00FB5C94"/>
    <w:rsid w:val="00FB7E9F"/>
    <w:rsid w:val="00FC1CDF"/>
    <w:rsid w:val="00FC4809"/>
    <w:rsid w:val="00FC61BF"/>
    <w:rsid w:val="00FC6380"/>
    <w:rsid w:val="00FD0389"/>
    <w:rsid w:val="00FD1F7C"/>
    <w:rsid w:val="00FD33C3"/>
    <w:rsid w:val="00FD42EE"/>
    <w:rsid w:val="00FD5832"/>
    <w:rsid w:val="00FE29A2"/>
    <w:rsid w:val="00FE2DD2"/>
    <w:rsid w:val="00FE458A"/>
    <w:rsid w:val="00FE5046"/>
    <w:rsid w:val="00FE54AD"/>
    <w:rsid w:val="00FE5DF3"/>
    <w:rsid w:val="00FF0122"/>
    <w:rsid w:val="00FF4EFD"/>
    <w:rsid w:val="00FF558E"/>
    <w:rsid w:val="00FF5B59"/>
    <w:rsid w:val="00FF5DDA"/>
    <w:rsid w:val="00FF5F28"/>
    <w:rsid w:val="00FF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EB396"/>
  <w15:docId w15:val="{4DA28AF6-9A1A-45EE-B5CF-DE00CE5D3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6428"/>
  </w:style>
  <w:style w:type="paragraph" w:styleId="1">
    <w:name w:val="heading 1"/>
    <w:basedOn w:val="a"/>
    <w:next w:val="a"/>
    <w:link w:val="10"/>
    <w:uiPriority w:val="9"/>
    <w:qFormat/>
    <w:rsid w:val="00C50A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10E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50AE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276C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B276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B27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76CF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D52E37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175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75C00"/>
  </w:style>
  <w:style w:type="paragraph" w:customStyle="1" w:styleId="ConsPlusNormal">
    <w:name w:val="ConsPlusNormal"/>
    <w:rsid w:val="001904D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footer"/>
    <w:basedOn w:val="a"/>
    <w:link w:val="ab"/>
    <w:unhideWhenUsed/>
    <w:rsid w:val="001904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1904D3"/>
  </w:style>
  <w:style w:type="paragraph" w:customStyle="1" w:styleId="11">
    <w:name w:val="1"/>
    <w:basedOn w:val="a"/>
    <w:rsid w:val="001904D3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1904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Body Text Indent"/>
    <w:basedOn w:val="a"/>
    <w:link w:val="ad"/>
    <w:rsid w:val="001904D3"/>
    <w:pPr>
      <w:widowControl w:val="0"/>
      <w:spacing w:after="0" w:line="240" w:lineRule="auto"/>
      <w:ind w:firstLine="709"/>
      <w:jc w:val="both"/>
    </w:pPr>
    <w:rPr>
      <w:rFonts w:ascii="Courier New" w:eastAsia="Times New Roman" w:hAnsi="Courier New" w:cs="Times New Roman"/>
      <w:b/>
      <w:sz w:val="24"/>
      <w:szCs w:val="20"/>
    </w:rPr>
  </w:style>
  <w:style w:type="character" w:customStyle="1" w:styleId="ad">
    <w:name w:val="Основной текст с отступом Знак"/>
    <w:basedOn w:val="a0"/>
    <w:link w:val="ac"/>
    <w:rsid w:val="001904D3"/>
    <w:rPr>
      <w:rFonts w:ascii="Courier New" w:eastAsia="Times New Roman" w:hAnsi="Courier New" w:cs="Times New Roman"/>
      <w:b/>
      <w:sz w:val="24"/>
      <w:szCs w:val="20"/>
    </w:rPr>
  </w:style>
  <w:style w:type="paragraph" w:customStyle="1" w:styleId="xl64">
    <w:name w:val="xl64"/>
    <w:basedOn w:val="a"/>
    <w:rsid w:val="00190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190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66">
    <w:name w:val="xl66"/>
    <w:basedOn w:val="a"/>
    <w:rsid w:val="00190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190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a"/>
    <w:rsid w:val="00190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190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0">
    <w:name w:val="xl70"/>
    <w:basedOn w:val="a"/>
    <w:rsid w:val="00190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190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190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190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4">
    <w:name w:val="xl74"/>
    <w:basedOn w:val="a"/>
    <w:rsid w:val="00190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5">
    <w:name w:val="xl75"/>
    <w:basedOn w:val="a"/>
    <w:rsid w:val="00190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a"/>
    <w:rsid w:val="00190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7">
    <w:name w:val="xl77"/>
    <w:basedOn w:val="a"/>
    <w:rsid w:val="00190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8">
    <w:name w:val="xl78"/>
    <w:basedOn w:val="a"/>
    <w:rsid w:val="00190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190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190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190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0"/>
      <w:szCs w:val="20"/>
      <w:u w:val="single"/>
    </w:rPr>
  </w:style>
  <w:style w:type="paragraph" w:customStyle="1" w:styleId="xl82">
    <w:name w:val="xl82"/>
    <w:basedOn w:val="a"/>
    <w:rsid w:val="00190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3">
    <w:name w:val="xl83"/>
    <w:basedOn w:val="a"/>
    <w:rsid w:val="00190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190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85">
    <w:name w:val="xl85"/>
    <w:basedOn w:val="a"/>
    <w:rsid w:val="00190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190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190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190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1904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a"/>
    <w:rsid w:val="001904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1904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1904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1904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4">
    <w:name w:val="xl94"/>
    <w:basedOn w:val="a"/>
    <w:rsid w:val="001904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a"/>
    <w:rsid w:val="001904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e">
    <w:name w:val="FollowedHyperlink"/>
    <w:basedOn w:val="a0"/>
    <w:uiPriority w:val="99"/>
    <w:semiHidden/>
    <w:unhideWhenUsed/>
    <w:rsid w:val="007374B9"/>
    <w:rPr>
      <w:color w:val="800080"/>
      <w:u w:val="single"/>
    </w:rPr>
  </w:style>
  <w:style w:type="paragraph" w:customStyle="1" w:styleId="xl96">
    <w:name w:val="xl96"/>
    <w:basedOn w:val="a"/>
    <w:rsid w:val="007374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737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8">
    <w:name w:val="xl98"/>
    <w:basedOn w:val="a"/>
    <w:rsid w:val="00737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9">
    <w:name w:val="xl99"/>
    <w:basedOn w:val="a"/>
    <w:rsid w:val="00737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737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1">
    <w:name w:val="xl101"/>
    <w:basedOn w:val="a"/>
    <w:rsid w:val="00737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7374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7374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4">
    <w:name w:val="xl104"/>
    <w:basedOn w:val="a"/>
    <w:rsid w:val="007374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7374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7374B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7">
    <w:name w:val="xl107"/>
    <w:basedOn w:val="a"/>
    <w:rsid w:val="007374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8">
    <w:name w:val="xl108"/>
    <w:basedOn w:val="a"/>
    <w:rsid w:val="007374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7374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7374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7374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rsid w:val="007374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3">
    <w:name w:val="xl113"/>
    <w:basedOn w:val="a"/>
    <w:rsid w:val="00737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4">
    <w:name w:val="xl114"/>
    <w:basedOn w:val="a"/>
    <w:rsid w:val="007374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5">
    <w:name w:val="xl115"/>
    <w:basedOn w:val="a"/>
    <w:rsid w:val="007374B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a"/>
    <w:rsid w:val="007374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table" w:styleId="af">
    <w:name w:val="Table Grid"/>
    <w:basedOn w:val="a1"/>
    <w:uiPriority w:val="59"/>
    <w:rsid w:val="00C3495D"/>
    <w:pPr>
      <w:spacing w:after="0" w:line="240" w:lineRule="auto"/>
      <w:jc w:val="both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Emphasis"/>
    <w:uiPriority w:val="99"/>
    <w:qFormat/>
    <w:rsid w:val="00C506C6"/>
    <w:rPr>
      <w:rFonts w:cs="Times New Roman"/>
      <w:i/>
      <w:iCs/>
    </w:rPr>
  </w:style>
  <w:style w:type="character" w:customStyle="1" w:styleId="af1">
    <w:name w:val="Гипертекстовая ссылка"/>
    <w:basedOn w:val="a0"/>
    <w:uiPriority w:val="99"/>
    <w:rsid w:val="0052200B"/>
    <w:rPr>
      <w:b w:val="0"/>
      <w:bCs w:val="0"/>
      <w:color w:val="106BBE"/>
    </w:rPr>
  </w:style>
  <w:style w:type="character" w:customStyle="1" w:styleId="20">
    <w:name w:val="Заголовок 2 Знак"/>
    <w:basedOn w:val="a0"/>
    <w:link w:val="2"/>
    <w:uiPriority w:val="9"/>
    <w:rsid w:val="00210E8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2">
    <w:name w:val="Subtitle"/>
    <w:basedOn w:val="a"/>
    <w:next w:val="a"/>
    <w:link w:val="af3"/>
    <w:uiPriority w:val="11"/>
    <w:qFormat/>
    <w:rsid w:val="00C50AE9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f3">
    <w:name w:val="Подзаголовок Знак"/>
    <w:basedOn w:val="a0"/>
    <w:link w:val="af2"/>
    <w:uiPriority w:val="11"/>
    <w:rsid w:val="00C50AE9"/>
    <w:rPr>
      <w:color w:val="5A5A5A" w:themeColor="text1" w:themeTint="A5"/>
      <w:spacing w:val="15"/>
    </w:rPr>
  </w:style>
  <w:style w:type="character" w:customStyle="1" w:styleId="30">
    <w:name w:val="Заголовок 3 Знак"/>
    <w:basedOn w:val="a0"/>
    <w:link w:val="3"/>
    <w:uiPriority w:val="9"/>
    <w:rsid w:val="00C50AE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50A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38258/8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12138258/4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87EEB4-6041-48AF-8491-B9A3E6B98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13</Pages>
  <Words>5082</Words>
  <Characters>28968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</dc:creator>
  <cp:lastModifiedBy>USER</cp:lastModifiedBy>
  <cp:revision>32</cp:revision>
  <cp:lastPrinted>2025-05-13T09:53:00Z</cp:lastPrinted>
  <dcterms:created xsi:type="dcterms:W3CDTF">2025-03-11T11:41:00Z</dcterms:created>
  <dcterms:modified xsi:type="dcterms:W3CDTF">2025-05-13T09:53:00Z</dcterms:modified>
</cp:coreProperties>
</file>