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730B6" w14:textId="752175CB" w:rsidR="005F5E9C" w:rsidRPr="00CD0B2D" w:rsidRDefault="009B4831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BB070C">
        <w:rPr>
          <w:noProof/>
        </w:rPr>
        <w:drawing>
          <wp:inline distT="0" distB="0" distL="0" distR="0" wp14:anchorId="49B0734A" wp14:editId="4415ADEA">
            <wp:extent cx="571500" cy="666750"/>
            <wp:effectExtent l="0" t="0" r="0" b="0"/>
            <wp:docPr id="407878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6674A229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277A1C00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DFC67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348B869" w14:textId="0302E4D5" w:rsidR="005F5E9C" w:rsidRPr="009E6CC1" w:rsidRDefault="00565D4F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 30.04.2025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6871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DCE77C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657D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DF41297" w14:textId="1DA4BACE" w:rsidR="005F5E9C" w:rsidRPr="009E6CC1" w:rsidRDefault="007B1B2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7B1B2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565D4F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>737</w:t>
            </w:r>
          </w:p>
        </w:tc>
      </w:tr>
      <w:tr w:rsidR="005F5E9C" w:rsidRPr="00CD0B2D" w14:paraId="5C724AA0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0EA1E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F7B65C7" w14:textId="77777777" w:rsidR="005F5E9C" w:rsidRDefault="005F5E9C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09DC1C21" w14:textId="77777777" w:rsidR="00AC119A" w:rsidRDefault="00AC119A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57533253" w14:textId="77777777" w:rsidR="00C65F29" w:rsidRDefault="009D30BE" w:rsidP="009D30B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Об ограничении продажи алкогольных напитков (в том числе пива и пивных напитков, сидра, </w:t>
      </w:r>
      <w:proofErr w:type="spellStart"/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пуаре</w:t>
      </w:r>
      <w:proofErr w:type="spellEnd"/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, медовухи) во время проведения </w:t>
      </w:r>
      <w:bookmarkStart w:id="0" w:name="_Hlk194484798"/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мероприятий, посвященных </w:t>
      </w:r>
      <w:bookmarkEnd w:id="0"/>
      <w:r w:rsidR="00C65F29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80-й годовщине Победы </w:t>
      </w:r>
    </w:p>
    <w:p w14:paraId="4A00B230" w14:textId="17C0B7AD" w:rsidR="00C65F29" w:rsidRDefault="00C65F29" w:rsidP="009D30B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 Великой Отечественной войне 1941-1945 годов,</w:t>
      </w:r>
    </w:p>
    <w:p w14:paraId="025BF815" w14:textId="507595CD" w:rsidR="009D30BE" w:rsidRPr="009D30BE" w:rsidRDefault="009D30BE" w:rsidP="009D30B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на территории Кушвинского </w:t>
      </w:r>
      <w:r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муниципального</w:t>
      </w:r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округа </w:t>
      </w:r>
    </w:p>
    <w:p w14:paraId="793D8DA9" w14:textId="77777777" w:rsidR="008C6618" w:rsidRDefault="008C6618" w:rsidP="00B900B9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63211D3" w14:textId="0FC7BCCF" w:rsidR="009D30BE" w:rsidRPr="009D30BE" w:rsidRDefault="009D30BE" w:rsidP="009D30B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соответствии со статьей 16 Федерального закона от 22 ноября 1995 года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Федеральным законом от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6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октября 2003 года № 131-ФЗ «Об общих принципах организации местного самоуправления в Российской Федерации»,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Законом Свердловской области от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29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во исполнение постановления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руководствуясь письмом Главного Управления Министерства внутренних дел Российской Федерации по Свердловской области от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2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5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марта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202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5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1/53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-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2662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«Об ограничении продажи алкогольной продукции», постановлением администрации Кушвинского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округа от </w:t>
      </w:r>
      <w:r w:rsidR="009078A7"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>7</w:t>
      </w:r>
      <w:r w:rsidR="00C65F29"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апреля</w:t>
      </w:r>
      <w:r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2025 года №</w:t>
      </w:r>
      <w:r w:rsidR="009078A7"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562</w:t>
      </w:r>
      <w:r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«О </w:t>
      </w:r>
      <w:r w:rsidR="00E3001C" w:rsidRP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>подготовке и проведен</w:t>
      </w:r>
      <w:r w:rsidR="00E3001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ии мероприятий, посвященных </w:t>
      </w:r>
      <w:r w:rsidR="00C65F29">
        <w:rPr>
          <w:rFonts w:ascii="Liberation Serif" w:hAnsi="Liberation Serif" w:cs="Liberation Serif"/>
          <w:sz w:val="28"/>
          <w:szCs w:val="28"/>
          <w:shd w:val="clear" w:color="auto" w:fill="FFFFFF"/>
        </w:rPr>
        <w:t>80-й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C65F29">
        <w:rPr>
          <w:rFonts w:ascii="Liberation Serif" w:hAnsi="Liberation Serif" w:cs="Liberation Serif"/>
          <w:sz w:val="28"/>
          <w:szCs w:val="28"/>
          <w:shd w:val="clear" w:color="auto" w:fill="FFFFFF"/>
        </w:rPr>
        <w:t>годовщине Победы в Великой Отечественной войне 1941-1945 годов,</w:t>
      </w:r>
      <w:r w:rsidR="00E3001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E3001C">
        <w:rPr>
          <w:rFonts w:ascii="Liberation Serif" w:hAnsi="Liberation Serif" w:cs="Liberation Serif"/>
          <w:sz w:val="28"/>
          <w:szCs w:val="28"/>
          <w:shd w:val="clear" w:color="auto" w:fill="FFFFFF"/>
        </w:rPr>
        <w:t>территории Кушвинского муниципального округа»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(с изменениями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>внесенными постановлением администрации Кушвинского муниципального округа от 16 апреля 2025 года № 638</w:t>
      </w:r>
      <w:r w:rsidR="0073452D">
        <w:rPr>
          <w:rFonts w:ascii="Liberation Serif" w:hAnsi="Liberation Serif" w:cs="Liberation Serif"/>
          <w:sz w:val="28"/>
          <w:szCs w:val="28"/>
          <w:shd w:val="clear" w:color="auto" w:fill="FFFFFF"/>
        </w:rPr>
        <w:t>, от 30 апреля 2025 года № 728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),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администрация Кушвинского </w:t>
      </w:r>
      <w:r w:rsidR="00662C8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муниципального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округа</w:t>
      </w:r>
    </w:p>
    <w:p w14:paraId="379919A2" w14:textId="784B051E" w:rsidR="00C0222A" w:rsidRPr="00C0222A" w:rsidRDefault="00C0222A" w:rsidP="00355246">
      <w:pPr>
        <w:tabs>
          <w:tab w:val="left" w:pos="1134"/>
        </w:tabs>
        <w:suppressAutoHyphens/>
        <w:spacing w:after="0" w:line="240" w:lineRule="auto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C0222A">
        <w:rPr>
          <w:rFonts w:ascii="Liberation Serif" w:hAnsi="Liberation Serif" w:cs="Liberation Serif"/>
          <w:b/>
          <w:color w:val="000000"/>
          <w:sz w:val="28"/>
          <w:szCs w:val="28"/>
        </w:rPr>
        <w:t>ПОСТАНОВЛЯЕТ:</w:t>
      </w:r>
    </w:p>
    <w:p w14:paraId="6E48E036" w14:textId="6D171C9D" w:rsidR="007154F0" w:rsidRDefault="00AE58A9" w:rsidP="0091489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</w:pPr>
      <w:r w:rsidRPr="00AE58A9">
        <w:rPr>
          <w:rFonts w:ascii="Liberation Serif" w:eastAsia="Times New Roman" w:hAnsi="Liberation Serif" w:cs="Liberation Serif"/>
          <w:sz w:val="28"/>
          <w:szCs w:val="28"/>
        </w:rPr>
        <w:t>1.</w:t>
      </w:r>
      <w:r w:rsidR="0017105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В связи с проведением </w:t>
      </w:r>
      <w:r w:rsidR="00C65F29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9</w:t>
      </w:r>
      <w:r w:rsid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 мая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 202</w:t>
      </w:r>
      <w:r w:rsid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5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 года на территории Кушвинского </w:t>
      </w:r>
      <w:r w:rsid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муниципального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 округа мероприятий</w:t>
      </w:r>
      <w:r w:rsidR="00061E4A" w:rsidRP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, посвященных празднованию </w:t>
      </w:r>
      <w:r w:rsidR="007154F0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80- й годовщины Победы в Великой Отечественной войне 1941-1945 годов, 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запретить организациям, индивидуальным предпринимателям реализацию алкогольной продукции в объектах торговли, расположенных в границах 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lastRenderedPageBreak/>
        <w:t>проведения праздничных мероприятий</w:t>
      </w:r>
      <w:bookmarkStart w:id="1" w:name="_Hlk122438526"/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 </w:t>
      </w:r>
      <w:bookmarkEnd w:id="1"/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(прил</w:t>
      </w:r>
      <w:r w:rsidR="00E3001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ожение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). </w:t>
      </w:r>
    </w:p>
    <w:p w14:paraId="10690E27" w14:textId="0204E113" w:rsidR="0091489C" w:rsidRPr="0091489C" w:rsidRDefault="0091489C" w:rsidP="006C5752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2.</w:t>
      </w:r>
      <w:r w:rsidR="0017105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Рекомендовать главному редактору газеты «</w:t>
      </w:r>
      <w:proofErr w:type="spellStart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Кушвинский</w:t>
      </w:r>
      <w:proofErr w:type="spellEnd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рабочий», директору муниципального казенного учреждения Кушвинского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муниципального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округа «</w:t>
      </w:r>
      <w:proofErr w:type="spellStart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Телерадиокомитет</w:t>
      </w:r>
      <w:proofErr w:type="spellEnd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» информировать население Кушвинского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муниципального </w:t>
      </w:r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округа </w:t>
      </w:r>
      <w:r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об ограничении реализации алкогольной продукции в период </w:t>
      </w:r>
      <w:r w:rsid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проведения праздничных мероприятий</w:t>
      </w:r>
      <w:r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.</w:t>
      </w:r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</w:p>
    <w:p w14:paraId="2586812D" w14:textId="37F3B01A" w:rsidR="00AE58A9" w:rsidRPr="00061E4A" w:rsidRDefault="0091489C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3. Рекомендовать начальнику Межмуниципального отдела Министерства внутренних дел Российской Федерации «</w:t>
      </w:r>
      <w:proofErr w:type="spellStart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Кушвинский</w:t>
      </w:r>
      <w:proofErr w:type="spellEnd"/>
      <w:r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» усилить контроль за выполнением нормативных правовых актов в сфере розничного оборота и потребления алкогольных напитков, а также настоящего постановления. </w:t>
      </w:r>
    </w:p>
    <w:p w14:paraId="7EA9DD3E" w14:textId="79B5F620" w:rsidR="00C0222A" w:rsidRDefault="00061E4A" w:rsidP="00C0222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. Опубликовать настоящее постановление в газете «Муниципальный вестник» и разместить на официальном сайте Кушвинского </w:t>
      </w:r>
      <w:r w:rsidR="00C0222A" w:rsidRPr="00C0222A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в информационно-телекоммуникационной сети Интернет. </w:t>
      </w:r>
    </w:p>
    <w:p w14:paraId="13287C91" w14:textId="587B5723" w:rsidR="00061E4A" w:rsidRPr="00061E4A" w:rsidRDefault="00061E4A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iCs/>
          <w:kern w:val="1"/>
          <w:sz w:val="28"/>
          <w:szCs w:val="28"/>
          <w:lang w:eastAsia="hi-IN" w:bidi="hi-IN"/>
        </w:rPr>
      </w:pPr>
      <w:r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5. Контроль за исполнением настоящего постановления оставляю за собой.</w:t>
      </w:r>
    </w:p>
    <w:p w14:paraId="6E52D9EA" w14:textId="0B417F27" w:rsidR="008E2907" w:rsidRPr="006C14A8" w:rsidRDefault="008E2907" w:rsidP="006C14A8">
      <w:pPr>
        <w:tabs>
          <w:tab w:val="left" w:pos="993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x-none"/>
        </w:rPr>
      </w:pPr>
    </w:p>
    <w:p w14:paraId="34AD3A6A" w14:textId="77777777" w:rsidR="009B4831" w:rsidRPr="00544AC1" w:rsidRDefault="009B4831" w:rsidP="0080086E">
      <w:pPr>
        <w:spacing w:after="0" w:line="240" w:lineRule="auto"/>
        <w:rPr>
          <w:rFonts w:ascii="Liberation Serif" w:eastAsia="Times New Roman" w:hAnsi="Liberation Serif" w:cs="Liberation Serif"/>
          <w:sz w:val="27"/>
          <w:szCs w:val="27"/>
        </w:rPr>
      </w:pPr>
    </w:p>
    <w:p w14:paraId="25EAB918" w14:textId="3E233F58" w:rsidR="005F5E9C" w:rsidRPr="008D2C91" w:rsidRDefault="00F513A0" w:rsidP="005F5E9C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>Г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>лав</w:t>
      </w:r>
      <w:r>
        <w:rPr>
          <w:rFonts w:ascii="Liberation Serif" w:eastAsia="Times New Roman" w:hAnsi="Liberation Serif"/>
          <w:sz w:val="28"/>
          <w:szCs w:val="28"/>
        </w:rPr>
        <w:t>а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 w:rsidR="009B4831" w:rsidRPr="008D2C91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округа               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         </w:t>
      </w:r>
      <w:r w:rsidR="00544AC1" w:rsidRPr="008D2C91">
        <w:rPr>
          <w:rFonts w:ascii="Liberation Serif" w:eastAsia="Times New Roman" w:hAnsi="Liberation Serif"/>
          <w:sz w:val="28"/>
          <w:szCs w:val="28"/>
        </w:rPr>
        <w:t xml:space="preserve">   </w:t>
      </w:r>
      <w:r w:rsidR="004D1628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 xml:space="preserve">     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>М.В. Слепухин</w:t>
      </w:r>
    </w:p>
    <w:p w14:paraId="3951F3D5" w14:textId="539F2942" w:rsidR="00AE481B" w:rsidRPr="00AE481B" w:rsidRDefault="00AE481B" w:rsidP="00AE481B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 xml:space="preserve">            </w:t>
      </w:r>
      <w:bookmarkStart w:id="2" w:name="_GoBack"/>
      <w:bookmarkEnd w:id="2"/>
    </w:p>
    <w:p w14:paraId="7774EFCB" w14:textId="2DEF7792" w:rsidR="004E31E9" w:rsidRPr="008D2C91" w:rsidRDefault="004E31E9" w:rsidP="00386AE4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</w:p>
    <w:sectPr w:rsidR="004E31E9" w:rsidRPr="008D2C91" w:rsidSect="00EB487F">
      <w:headerReference w:type="default" r:id="rId8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92C41" w14:textId="77777777" w:rsidR="003D6386" w:rsidRDefault="003D6386" w:rsidP="00761591">
      <w:pPr>
        <w:spacing w:after="0" w:line="240" w:lineRule="auto"/>
      </w:pPr>
      <w:r>
        <w:separator/>
      </w:r>
    </w:p>
  </w:endnote>
  <w:endnote w:type="continuationSeparator" w:id="0">
    <w:p w14:paraId="51D182E7" w14:textId="77777777" w:rsidR="003D6386" w:rsidRDefault="003D6386" w:rsidP="0076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306DB" w14:textId="77777777" w:rsidR="003D6386" w:rsidRDefault="003D6386" w:rsidP="00761591">
      <w:pPr>
        <w:spacing w:after="0" w:line="240" w:lineRule="auto"/>
      </w:pPr>
      <w:r>
        <w:separator/>
      </w:r>
    </w:p>
  </w:footnote>
  <w:footnote w:type="continuationSeparator" w:id="0">
    <w:p w14:paraId="0A401A43" w14:textId="77777777" w:rsidR="003D6386" w:rsidRDefault="003D6386" w:rsidP="0076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42850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014BA1B7" w14:textId="1D47EF6F" w:rsidR="00D75555" w:rsidRPr="00D75555" w:rsidRDefault="00D75555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7555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7555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75555">
          <w:rPr>
            <w:rFonts w:ascii="Liberation Serif" w:hAnsi="Liberation Serif" w:cs="Liberation Serif"/>
            <w:sz w:val="28"/>
            <w:szCs w:val="28"/>
          </w:rPr>
          <w:t>2</w: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68FAF07F" w14:textId="77777777" w:rsidR="00761591" w:rsidRPr="00171054" w:rsidRDefault="00761591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07955"/>
    <w:multiLevelType w:val="hybridMultilevel"/>
    <w:tmpl w:val="36B62E92"/>
    <w:lvl w:ilvl="0" w:tplc="09D472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9F032A"/>
    <w:multiLevelType w:val="hybridMultilevel"/>
    <w:tmpl w:val="44DAAAC2"/>
    <w:lvl w:ilvl="0" w:tplc="1400A4E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71155E"/>
    <w:multiLevelType w:val="multilevel"/>
    <w:tmpl w:val="86725C4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03F93"/>
    <w:rsid w:val="00006234"/>
    <w:rsid w:val="00011E68"/>
    <w:rsid w:val="0001589A"/>
    <w:rsid w:val="00042C16"/>
    <w:rsid w:val="00044892"/>
    <w:rsid w:val="00057D50"/>
    <w:rsid w:val="00061E4A"/>
    <w:rsid w:val="000951A9"/>
    <w:rsid w:val="000A5186"/>
    <w:rsid w:val="000A7118"/>
    <w:rsid w:val="000B2AE0"/>
    <w:rsid w:val="000B3B71"/>
    <w:rsid w:val="00120FA7"/>
    <w:rsid w:val="0012308D"/>
    <w:rsid w:val="00131678"/>
    <w:rsid w:val="0013617E"/>
    <w:rsid w:val="00142BC8"/>
    <w:rsid w:val="0014512A"/>
    <w:rsid w:val="001537E2"/>
    <w:rsid w:val="001543BB"/>
    <w:rsid w:val="00171054"/>
    <w:rsid w:val="001A5D44"/>
    <w:rsid w:val="001C106B"/>
    <w:rsid w:val="0021407A"/>
    <w:rsid w:val="002870B3"/>
    <w:rsid w:val="002C440D"/>
    <w:rsid w:val="002E2559"/>
    <w:rsid w:val="00302A84"/>
    <w:rsid w:val="00304BFF"/>
    <w:rsid w:val="00355246"/>
    <w:rsid w:val="00381D12"/>
    <w:rsid w:val="00386AE4"/>
    <w:rsid w:val="003C1B4C"/>
    <w:rsid w:val="003D6386"/>
    <w:rsid w:val="00450AB9"/>
    <w:rsid w:val="00455CBA"/>
    <w:rsid w:val="00477A90"/>
    <w:rsid w:val="004803A9"/>
    <w:rsid w:val="004A141D"/>
    <w:rsid w:val="004B4A50"/>
    <w:rsid w:val="004C3C22"/>
    <w:rsid w:val="004D1628"/>
    <w:rsid w:val="004E31E9"/>
    <w:rsid w:val="004E527E"/>
    <w:rsid w:val="00544AC1"/>
    <w:rsid w:val="00565D4F"/>
    <w:rsid w:val="00580365"/>
    <w:rsid w:val="005C3D24"/>
    <w:rsid w:val="005F5E9C"/>
    <w:rsid w:val="00662C8C"/>
    <w:rsid w:val="006B5F02"/>
    <w:rsid w:val="006C148F"/>
    <w:rsid w:val="006C14A8"/>
    <w:rsid w:val="006C5752"/>
    <w:rsid w:val="006C6D1F"/>
    <w:rsid w:val="007066F7"/>
    <w:rsid w:val="007154F0"/>
    <w:rsid w:val="0073182D"/>
    <w:rsid w:val="0073452D"/>
    <w:rsid w:val="00761591"/>
    <w:rsid w:val="0078422E"/>
    <w:rsid w:val="00785A20"/>
    <w:rsid w:val="007B1B27"/>
    <w:rsid w:val="007D736C"/>
    <w:rsid w:val="0080086E"/>
    <w:rsid w:val="00823D59"/>
    <w:rsid w:val="0087631A"/>
    <w:rsid w:val="00893130"/>
    <w:rsid w:val="008C0448"/>
    <w:rsid w:val="008C6618"/>
    <w:rsid w:val="008D2C91"/>
    <w:rsid w:val="008E2907"/>
    <w:rsid w:val="00902CD9"/>
    <w:rsid w:val="009078A7"/>
    <w:rsid w:val="0091489C"/>
    <w:rsid w:val="00926825"/>
    <w:rsid w:val="00951478"/>
    <w:rsid w:val="0095371A"/>
    <w:rsid w:val="009572EF"/>
    <w:rsid w:val="00980380"/>
    <w:rsid w:val="00985AB7"/>
    <w:rsid w:val="009904C6"/>
    <w:rsid w:val="009B4831"/>
    <w:rsid w:val="009C0D16"/>
    <w:rsid w:val="009D30BE"/>
    <w:rsid w:val="009E6CC1"/>
    <w:rsid w:val="009F5AC4"/>
    <w:rsid w:val="00A51D6B"/>
    <w:rsid w:val="00A8031F"/>
    <w:rsid w:val="00A83747"/>
    <w:rsid w:val="00AA4752"/>
    <w:rsid w:val="00AC119A"/>
    <w:rsid w:val="00AC4DF9"/>
    <w:rsid w:val="00AE481B"/>
    <w:rsid w:val="00AE58A9"/>
    <w:rsid w:val="00AF2E47"/>
    <w:rsid w:val="00B076AF"/>
    <w:rsid w:val="00B2528D"/>
    <w:rsid w:val="00B657FE"/>
    <w:rsid w:val="00B825AE"/>
    <w:rsid w:val="00B85AF7"/>
    <w:rsid w:val="00B900B9"/>
    <w:rsid w:val="00B94B2D"/>
    <w:rsid w:val="00BA5FFF"/>
    <w:rsid w:val="00C0222A"/>
    <w:rsid w:val="00C24FBD"/>
    <w:rsid w:val="00C30253"/>
    <w:rsid w:val="00C3140D"/>
    <w:rsid w:val="00C52A62"/>
    <w:rsid w:val="00C54377"/>
    <w:rsid w:val="00C57195"/>
    <w:rsid w:val="00C65F29"/>
    <w:rsid w:val="00CC3B0E"/>
    <w:rsid w:val="00CC73C2"/>
    <w:rsid w:val="00CE130C"/>
    <w:rsid w:val="00CF78BF"/>
    <w:rsid w:val="00D23CAE"/>
    <w:rsid w:val="00D752FF"/>
    <w:rsid w:val="00D75555"/>
    <w:rsid w:val="00DA6090"/>
    <w:rsid w:val="00DC54AD"/>
    <w:rsid w:val="00E10244"/>
    <w:rsid w:val="00E21485"/>
    <w:rsid w:val="00E25869"/>
    <w:rsid w:val="00E3001C"/>
    <w:rsid w:val="00E6050A"/>
    <w:rsid w:val="00E838B1"/>
    <w:rsid w:val="00E862AA"/>
    <w:rsid w:val="00E917FA"/>
    <w:rsid w:val="00EB487F"/>
    <w:rsid w:val="00ED54F7"/>
    <w:rsid w:val="00EF0839"/>
    <w:rsid w:val="00EF0E50"/>
    <w:rsid w:val="00F00758"/>
    <w:rsid w:val="00F0213D"/>
    <w:rsid w:val="00F3017F"/>
    <w:rsid w:val="00F513A0"/>
    <w:rsid w:val="00FB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DF3B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F9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86A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5A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98</cp:revision>
  <cp:lastPrinted>2025-04-30T09:18:00Z</cp:lastPrinted>
  <dcterms:created xsi:type="dcterms:W3CDTF">2023-10-18T09:52:00Z</dcterms:created>
  <dcterms:modified xsi:type="dcterms:W3CDTF">2025-04-30T09:18:00Z</dcterms:modified>
</cp:coreProperties>
</file>