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A81" w:rsidRPr="00A33F3B" w:rsidRDefault="002C5A81" w:rsidP="002C5A81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pt;height:49.8pt" o:ole="">
            <v:imagedata r:id="rId6" o:title=""/>
          </v:shape>
          <o:OLEObject Type="Embed" ProgID="MSPhotoEd.3" ShapeID="_x0000_i1026" DrawAspect="Content" ObjectID="_1805563790" r:id="rId7"/>
        </w:object>
      </w:r>
    </w:p>
    <w:p w:rsidR="002C5A81" w:rsidRPr="00A33F3B" w:rsidRDefault="002C5A81" w:rsidP="002C5A81">
      <w:pPr>
        <w:pStyle w:val="a4"/>
      </w:pPr>
    </w:p>
    <w:p w:rsidR="002C5A81" w:rsidRPr="00A33F3B" w:rsidRDefault="002C5A81" w:rsidP="002C5A81">
      <w:pPr>
        <w:pStyle w:val="a4"/>
        <w:rPr>
          <w:sz w:val="32"/>
        </w:rPr>
      </w:pPr>
      <w:r w:rsidRPr="00A33F3B">
        <w:rPr>
          <w:sz w:val="32"/>
        </w:rPr>
        <w:t>Российская Федерация</w:t>
      </w:r>
    </w:p>
    <w:p w:rsidR="002C5A81" w:rsidRPr="00A33F3B" w:rsidRDefault="002C5A81" w:rsidP="002C5A81">
      <w:pPr>
        <w:pStyle w:val="a4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2C5A81" w:rsidRPr="00A33F3B" w:rsidRDefault="002C5A81" w:rsidP="002C5A81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2C5A81" w:rsidRPr="00A33F3B" w:rsidRDefault="002C5A81" w:rsidP="002C5A81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2C5A81" w:rsidRPr="00A33F3B" w:rsidRDefault="002C5A81" w:rsidP="002C5A81">
      <w:pPr>
        <w:jc w:val="center"/>
        <w:rPr>
          <w:b/>
          <w:bCs/>
          <w:i/>
          <w:iCs/>
        </w:rPr>
      </w:pPr>
    </w:p>
    <w:p w:rsidR="002C5A81" w:rsidRPr="00A33F3B" w:rsidRDefault="002C5A81" w:rsidP="002C5A81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2C5A81" w:rsidRPr="00A33F3B" w:rsidRDefault="002C5A81" w:rsidP="002C5A81">
      <w:pPr>
        <w:jc w:val="center"/>
        <w:rPr>
          <w:b/>
          <w:bCs/>
          <w:sz w:val="32"/>
        </w:rPr>
      </w:pPr>
    </w:p>
    <w:p w:rsidR="002C5A81" w:rsidRPr="00003802" w:rsidRDefault="002C5A81" w:rsidP="002C5A81">
      <w:pPr>
        <w:jc w:val="center"/>
        <w:rPr>
          <w:b/>
          <w:sz w:val="28"/>
          <w:szCs w:val="28"/>
        </w:rPr>
      </w:pPr>
      <w:r w:rsidRPr="00003802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27 июня 2024</w:t>
      </w:r>
      <w:r w:rsidRPr="00003802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209</w:t>
      </w:r>
    </w:p>
    <w:p w:rsidR="002C5A81" w:rsidRDefault="002C5A81" w:rsidP="002C5A81">
      <w:pPr>
        <w:jc w:val="both"/>
        <w:rPr>
          <w:sz w:val="28"/>
          <w:szCs w:val="28"/>
        </w:rPr>
      </w:pPr>
    </w:p>
    <w:p w:rsidR="002C5A81" w:rsidRDefault="002C5A81" w:rsidP="002C5A81">
      <w:pPr>
        <w:jc w:val="both"/>
        <w:rPr>
          <w:sz w:val="28"/>
          <w:szCs w:val="28"/>
        </w:rPr>
      </w:pPr>
      <w:bookmarkStart w:id="0" w:name="_GoBack"/>
      <w:bookmarkEnd w:id="0"/>
    </w:p>
    <w:p w:rsidR="003707A8" w:rsidRPr="00130215" w:rsidRDefault="003707A8" w:rsidP="003707A8">
      <w:pPr>
        <w:pStyle w:val="ab"/>
        <w:ind w:firstLine="0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О внесении изменений в решение</w:t>
      </w:r>
    </w:p>
    <w:p w:rsidR="003707A8" w:rsidRPr="00130215" w:rsidRDefault="003707A8" w:rsidP="003707A8">
      <w:pPr>
        <w:pStyle w:val="ab"/>
        <w:ind w:firstLine="0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Думы Кушвинского городского округа</w:t>
      </w:r>
    </w:p>
    <w:p w:rsidR="003707A8" w:rsidRPr="00130215" w:rsidRDefault="003707A8" w:rsidP="003707A8">
      <w:pPr>
        <w:pStyle w:val="ab"/>
        <w:ind w:firstLine="0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от 21 декабря 2023 года № 178</w:t>
      </w:r>
    </w:p>
    <w:p w:rsidR="003707A8" w:rsidRPr="00130215" w:rsidRDefault="003707A8" w:rsidP="003707A8">
      <w:pPr>
        <w:pStyle w:val="ab"/>
        <w:ind w:firstLine="0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«О бюджете Кушвинского городского</w:t>
      </w:r>
    </w:p>
    <w:p w:rsidR="003707A8" w:rsidRPr="00130215" w:rsidRDefault="003707A8" w:rsidP="003707A8">
      <w:pPr>
        <w:pStyle w:val="ab"/>
        <w:ind w:firstLine="0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округа на 2024 год и плановый период</w:t>
      </w:r>
    </w:p>
    <w:p w:rsidR="003707A8" w:rsidRPr="00130215" w:rsidRDefault="003707A8" w:rsidP="003707A8">
      <w:pPr>
        <w:pStyle w:val="ab"/>
        <w:ind w:firstLine="0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2025 и 2026 годов»</w:t>
      </w:r>
    </w:p>
    <w:p w:rsidR="003707A8" w:rsidRPr="00130215" w:rsidRDefault="003707A8" w:rsidP="003707A8">
      <w:pPr>
        <w:jc w:val="both"/>
        <w:rPr>
          <w:sz w:val="28"/>
          <w:szCs w:val="28"/>
        </w:rPr>
      </w:pPr>
    </w:p>
    <w:p w:rsidR="003707A8" w:rsidRPr="00130215" w:rsidRDefault="003707A8" w:rsidP="003707A8">
      <w:pPr>
        <w:jc w:val="both"/>
        <w:rPr>
          <w:sz w:val="28"/>
          <w:szCs w:val="28"/>
        </w:rPr>
      </w:pP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</w:t>
      </w:r>
      <w:r>
        <w:rPr>
          <w:sz w:val="28"/>
          <w:szCs w:val="28"/>
        </w:rPr>
        <w:t xml:space="preserve"> </w:t>
      </w:r>
      <w:r w:rsidRPr="00130215">
        <w:rPr>
          <w:sz w:val="28"/>
          <w:szCs w:val="28"/>
        </w:rPr>
        <w:t>года № 261, с изменениями, внесенными решениями Думы Кушвинского городского округа от 29</w:t>
      </w:r>
      <w:r>
        <w:rPr>
          <w:sz w:val="28"/>
          <w:szCs w:val="28"/>
        </w:rPr>
        <w:t> </w:t>
      </w:r>
      <w:r w:rsidRPr="00130215">
        <w:rPr>
          <w:sz w:val="28"/>
          <w:szCs w:val="28"/>
        </w:rPr>
        <w:t>октября 2015 года № 386, от 28 июля 2016 года № 473, от 30 марта 2017 года №</w:t>
      </w:r>
      <w:r>
        <w:rPr>
          <w:sz w:val="28"/>
          <w:szCs w:val="28"/>
        </w:rPr>
        <w:t> </w:t>
      </w:r>
      <w:r w:rsidRPr="00130215">
        <w:rPr>
          <w:sz w:val="28"/>
          <w:szCs w:val="28"/>
        </w:rPr>
        <w:t>52, от 31 августа 2017 года № 83, от 30 ноября 2017 года №</w:t>
      </w:r>
      <w:r>
        <w:rPr>
          <w:sz w:val="28"/>
          <w:szCs w:val="28"/>
        </w:rPr>
        <w:t xml:space="preserve"> </w:t>
      </w:r>
      <w:r w:rsidRPr="00130215">
        <w:rPr>
          <w:sz w:val="28"/>
          <w:szCs w:val="28"/>
        </w:rPr>
        <w:t>103, от 25 ноября 2021 года № 19, рассмотрев представленные администрацией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</w:p>
    <w:p w:rsidR="003707A8" w:rsidRPr="00130215" w:rsidRDefault="003707A8" w:rsidP="003707A8">
      <w:pPr>
        <w:ind w:firstLine="709"/>
        <w:jc w:val="both"/>
        <w:rPr>
          <w:b/>
          <w:sz w:val="28"/>
          <w:szCs w:val="28"/>
        </w:rPr>
      </w:pPr>
      <w:r w:rsidRPr="00130215">
        <w:rPr>
          <w:b/>
          <w:sz w:val="28"/>
          <w:szCs w:val="28"/>
        </w:rPr>
        <w:t>РЕШИЛА: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</w:p>
    <w:p w:rsidR="003707A8" w:rsidRDefault="003707A8" w:rsidP="003707A8">
      <w:pPr>
        <w:pStyle w:val="ab"/>
        <w:jc w:val="both"/>
        <w:rPr>
          <w:sz w:val="28"/>
          <w:szCs w:val="28"/>
        </w:rPr>
      </w:pPr>
      <w:r w:rsidRPr="00503FBC">
        <w:rPr>
          <w:sz w:val="28"/>
          <w:szCs w:val="28"/>
        </w:rPr>
        <w:t>1. Внести изменения в решение Думы Кушвинского городского округа от 21 декабря 2023 года № 178 «О бюджете Кушвинского городского округа на 2024 год и плановый период 2025 и 2026 годов», с изменениями</w:t>
      </w:r>
      <w:r w:rsidRPr="00503FBC">
        <w:rPr>
          <w:sz w:val="28"/>
        </w:rPr>
        <w:t>, внесенными решениями Думы Кушвинского городского округа от 29 февраля 2024 года № 187, от 25 апреля 2024 года № 197 следующего содержания:</w:t>
      </w:r>
    </w:p>
    <w:p w:rsidR="003707A8" w:rsidRPr="00130215" w:rsidRDefault="003707A8" w:rsidP="003707A8">
      <w:pPr>
        <w:jc w:val="both"/>
        <w:rPr>
          <w:sz w:val="28"/>
          <w:szCs w:val="28"/>
        </w:rPr>
      </w:pPr>
      <w:r w:rsidRPr="00130215">
        <w:rPr>
          <w:sz w:val="28"/>
          <w:szCs w:val="28"/>
        </w:rPr>
        <w:tab/>
        <w:t>1.1. </w:t>
      </w:r>
      <w:r>
        <w:rPr>
          <w:sz w:val="28"/>
          <w:szCs w:val="28"/>
        </w:rPr>
        <w:t xml:space="preserve">Подпункты 1.1 – 1.3 пункта 1 </w:t>
      </w:r>
      <w:r w:rsidRPr="00130215">
        <w:rPr>
          <w:sz w:val="28"/>
          <w:szCs w:val="28"/>
        </w:rPr>
        <w:t>изложить в новой редакции: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«1.1. На 2024 год: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1) прогнозируемый общий объем доходов бюджета Кушвинского городского округа в сумме 2</w:t>
      </w:r>
      <w:r w:rsidRPr="00130215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745</w:t>
      </w:r>
      <w:r w:rsidRPr="00130215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829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342,94</w:t>
      </w:r>
      <w:r w:rsidRPr="00130215">
        <w:rPr>
          <w:sz w:val="28"/>
          <w:szCs w:val="28"/>
        </w:rPr>
        <w:t xml:space="preserve"> рубля, в том числе за счет безвозмездных поступлений от других бюджетов бюджетной системы Российской Федерации в </w:t>
      </w:r>
      <w:r w:rsidRPr="00130215">
        <w:rPr>
          <w:sz w:val="28"/>
          <w:szCs w:val="28"/>
        </w:rPr>
        <w:lastRenderedPageBreak/>
        <w:t>сумме 1 </w:t>
      </w:r>
      <w:r>
        <w:rPr>
          <w:sz w:val="28"/>
          <w:szCs w:val="28"/>
        </w:rPr>
        <w:t>818 839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591</w:t>
      </w:r>
      <w:r w:rsidRPr="00130215">
        <w:rPr>
          <w:sz w:val="28"/>
          <w:szCs w:val="28"/>
        </w:rPr>
        <w:t>,</w:t>
      </w:r>
      <w:r>
        <w:rPr>
          <w:sz w:val="28"/>
          <w:szCs w:val="28"/>
        </w:rPr>
        <w:t>55</w:t>
      </w:r>
      <w:r w:rsidRPr="00130215">
        <w:rPr>
          <w:sz w:val="28"/>
          <w:szCs w:val="28"/>
        </w:rPr>
        <w:t xml:space="preserve"> рубля, налоговых и неналоговых доходов в сумме </w:t>
      </w:r>
      <w:r>
        <w:rPr>
          <w:sz w:val="28"/>
          <w:szCs w:val="28"/>
        </w:rPr>
        <w:t>924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633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659</w:t>
      </w:r>
      <w:r w:rsidRPr="00130215">
        <w:rPr>
          <w:sz w:val="28"/>
          <w:szCs w:val="28"/>
        </w:rPr>
        <w:t>,</w:t>
      </w:r>
      <w:r>
        <w:rPr>
          <w:sz w:val="28"/>
          <w:szCs w:val="28"/>
        </w:rPr>
        <w:t>90</w:t>
      </w:r>
      <w:r w:rsidRPr="00130215">
        <w:rPr>
          <w:sz w:val="28"/>
          <w:szCs w:val="28"/>
        </w:rPr>
        <w:t xml:space="preserve"> рубля;</w:t>
      </w:r>
    </w:p>
    <w:p w:rsidR="003707A8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2) общий объем расходов бюджета Кушвинского городского округа в сумме 2 </w:t>
      </w:r>
      <w:r>
        <w:rPr>
          <w:sz w:val="28"/>
          <w:szCs w:val="28"/>
        </w:rPr>
        <w:t>798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845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669</w:t>
      </w:r>
      <w:r w:rsidRPr="00130215">
        <w:rPr>
          <w:sz w:val="28"/>
          <w:szCs w:val="28"/>
        </w:rPr>
        <w:t>,</w:t>
      </w:r>
      <w:r>
        <w:rPr>
          <w:sz w:val="28"/>
          <w:szCs w:val="28"/>
        </w:rPr>
        <w:t>63</w:t>
      </w:r>
      <w:r w:rsidRPr="00130215">
        <w:rPr>
          <w:sz w:val="28"/>
          <w:szCs w:val="28"/>
        </w:rPr>
        <w:t xml:space="preserve"> рубля;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 xml:space="preserve">3) дефицит бюджета в сумме </w:t>
      </w:r>
      <w:r>
        <w:rPr>
          <w:sz w:val="28"/>
          <w:szCs w:val="28"/>
        </w:rPr>
        <w:t>53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016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326</w:t>
      </w:r>
      <w:r w:rsidRPr="00130215">
        <w:rPr>
          <w:sz w:val="28"/>
          <w:szCs w:val="28"/>
        </w:rPr>
        <w:t>,</w:t>
      </w:r>
      <w:r>
        <w:rPr>
          <w:sz w:val="28"/>
          <w:szCs w:val="28"/>
        </w:rPr>
        <w:t>69</w:t>
      </w:r>
      <w:r w:rsidRPr="00130215">
        <w:rPr>
          <w:sz w:val="28"/>
          <w:szCs w:val="28"/>
        </w:rPr>
        <w:t xml:space="preserve"> рубля.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1.2. На 2025 год: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1) прогнозируемый общий объем доходов бюджета Кушвинского городского округа в сумме 2 354 343 535,93 рубля, в том числе за счет безвозмездных поступлений от других бюджетов бюджетной системы Российской Федерации в сумме 1 524 651 000,00 рублей, налоговых и неналоговых доходов в сумме 829 692 535,93 рубля;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2) общий объем расходов бюджета Кушвинского городского округа в сумме 2</w:t>
      </w:r>
      <w:r>
        <w:rPr>
          <w:sz w:val="28"/>
          <w:szCs w:val="28"/>
        </w:rPr>
        <w:t> 382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530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584</w:t>
      </w:r>
      <w:r w:rsidRPr="00130215">
        <w:rPr>
          <w:sz w:val="28"/>
          <w:szCs w:val="28"/>
        </w:rPr>
        <w:t>,</w:t>
      </w:r>
      <w:r>
        <w:rPr>
          <w:sz w:val="28"/>
          <w:szCs w:val="28"/>
        </w:rPr>
        <w:t>56</w:t>
      </w:r>
      <w:r w:rsidRPr="00130215">
        <w:rPr>
          <w:sz w:val="28"/>
          <w:szCs w:val="28"/>
        </w:rPr>
        <w:t xml:space="preserve"> рубля, в том числе общий объем условно утвержденных расходов – 11</w:t>
      </w:r>
      <w:r>
        <w:rPr>
          <w:sz w:val="28"/>
          <w:szCs w:val="28"/>
        </w:rPr>
        <w:t>3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701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697</w:t>
      </w:r>
      <w:r w:rsidRPr="00130215">
        <w:rPr>
          <w:sz w:val="28"/>
          <w:szCs w:val="28"/>
        </w:rPr>
        <w:t>,</w:t>
      </w:r>
      <w:r>
        <w:rPr>
          <w:sz w:val="28"/>
          <w:szCs w:val="28"/>
        </w:rPr>
        <w:t>28</w:t>
      </w:r>
      <w:r w:rsidRPr="00130215">
        <w:rPr>
          <w:sz w:val="28"/>
          <w:szCs w:val="28"/>
        </w:rPr>
        <w:t xml:space="preserve"> рубля;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bookmarkStart w:id="1" w:name="OLE_LINK4"/>
      <w:r w:rsidRPr="00130215">
        <w:rPr>
          <w:sz w:val="28"/>
          <w:szCs w:val="28"/>
        </w:rPr>
        <w:t xml:space="preserve">3) дефицит бюджета в сумме </w:t>
      </w:r>
      <w:r>
        <w:rPr>
          <w:sz w:val="28"/>
          <w:szCs w:val="28"/>
        </w:rPr>
        <w:t>28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187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048</w:t>
      </w:r>
      <w:r w:rsidRPr="00130215">
        <w:rPr>
          <w:sz w:val="28"/>
          <w:szCs w:val="28"/>
        </w:rPr>
        <w:t>,</w:t>
      </w:r>
      <w:r>
        <w:rPr>
          <w:sz w:val="28"/>
          <w:szCs w:val="28"/>
        </w:rPr>
        <w:t>63</w:t>
      </w:r>
      <w:r w:rsidRPr="00130215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130215">
        <w:rPr>
          <w:sz w:val="28"/>
          <w:szCs w:val="28"/>
        </w:rPr>
        <w:t>.</w:t>
      </w:r>
    </w:p>
    <w:bookmarkEnd w:id="1"/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1.3. На 2026 год: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1) прогнозируемый общий объем доходов бюджета Кушвинского городского округа в сумме 2 849 544 502,97 рубля, в том числе за счет безвозмездных поступлений от других бюджетов бюджетной системы Российской Федерации в сумме 1 974 489 000,00 рублей, налоговых и неналоговых доходов в сумме 875 055 502,97 рубля;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2) общий объем расходов бюджета Кушвинского городского округа в сумме 2 888 144 502,97 рубля, в том числе общий объем условно утвержденных расходов – 140 808 783,49 рубля;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3) дефицит бюджета в сумме 38 600 000,00 рублей.».</w:t>
      </w:r>
    </w:p>
    <w:p w:rsidR="003707A8" w:rsidRPr="00130215" w:rsidRDefault="003707A8" w:rsidP="00E2571B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1.2. Пункт 9 изложить в новой редакции:</w:t>
      </w:r>
    </w:p>
    <w:p w:rsidR="003707A8" w:rsidRPr="00130215" w:rsidRDefault="003707A8" w:rsidP="00E25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0215">
        <w:rPr>
          <w:bCs/>
          <w:sz w:val="28"/>
          <w:szCs w:val="28"/>
        </w:rPr>
        <w:t>«9.</w:t>
      </w:r>
      <w:r w:rsidRPr="00130215">
        <w:rPr>
          <w:sz w:val="28"/>
          <w:szCs w:val="28"/>
        </w:rPr>
        <w:t> Установить следующий объем межбюджетных трансфертов, получаемых из других бюджетов бюджетной системы Российской Федерации: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1) в сумме 1 </w:t>
      </w:r>
      <w:r>
        <w:rPr>
          <w:sz w:val="28"/>
          <w:szCs w:val="28"/>
        </w:rPr>
        <w:t>818 839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591</w:t>
      </w:r>
      <w:r w:rsidRPr="00130215">
        <w:rPr>
          <w:sz w:val="28"/>
          <w:szCs w:val="28"/>
        </w:rPr>
        <w:t>,</w:t>
      </w:r>
      <w:r>
        <w:rPr>
          <w:sz w:val="28"/>
          <w:szCs w:val="28"/>
        </w:rPr>
        <w:t xml:space="preserve">55 </w:t>
      </w:r>
      <w:r w:rsidRPr="00130215">
        <w:rPr>
          <w:sz w:val="28"/>
          <w:szCs w:val="28"/>
        </w:rPr>
        <w:t>рубля на 2024 год;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2) в сумме 1 524 651 000,00 рублей на 2025 год;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3) в сумме 1 974 489 000,00 рублей на 2026 год.».</w:t>
      </w:r>
    </w:p>
    <w:p w:rsidR="003707A8" w:rsidRPr="00130215" w:rsidRDefault="003707A8" w:rsidP="00E2571B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1.3. Пункт 16 изложить в новой редакции:</w:t>
      </w:r>
    </w:p>
    <w:p w:rsidR="003707A8" w:rsidRPr="00130215" w:rsidRDefault="003707A8" w:rsidP="00E2571B">
      <w:pPr>
        <w:ind w:firstLine="709"/>
        <w:jc w:val="both"/>
        <w:rPr>
          <w:sz w:val="28"/>
          <w:szCs w:val="28"/>
        </w:rPr>
      </w:pPr>
      <w:r w:rsidRPr="00130215">
        <w:rPr>
          <w:bCs/>
          <w:sz w:val="28"/>
          <w:szCs w:val="28"/>
        </w:rPr>
        <w:t>«16.</w:t>
      </w:r>
      <w:r w:rsidRPr="00130215">
        <w:rPr>
          <w:sz w:val="28"/>
          <w:szCs w:val="28"/>
        </w:rPr>
        <w:t> Утвердить объем бюджетных ассигнований дорожного фонда Кушвинского городского округа: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1) </w:t>
      </w:r>
      <w:r>
        <w:rPr>
          <w:sz w:val="28"/>
          <w:szCs w:val="28"/>
        </w:rPr>
        <w:t>237 489 279,24</w:t>
      </w:r>
      <w:r w:rsidRPr="00130215">
        <w:rPr>
          <w:sz w:val="28"/>
          <w:szCs w:val="28"/>
        </w:rPr>
        <w:t xml:space="preserve"> рубля на 2024 год, в том числе за счет не использованных в 2023 году бюджетных ассигнований дорожного фонда Кушвинского городского округа в сумме 33 273 944,86 рубля;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2) </w:t>
      </w:r>
      <w:r>
        <w:rPr>
          <w:sz w:val="28"/>
          <w:szCs w:val="28"/>
        </w:rPr>
        <w:t>77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423</w:t>
      </w:r>
      <w:r w:rsidRPr="00130215">
        <w:rPr>
          <w:sz w:val="28"/>
          <w:szCs w:val="28"/>
        </w:rPr>
        <w:t> </w:t>
      </w:r>
      <w:r>
        <w:rPr>
          <w:sz w:val="28"/>
          <w:szCs w:val="28"/>
        </w:rPr>
        <w:t>344</w:t>
      </w:r>
      <w:r w:rsidRPr="00130215">
        <w:rPr>
          <w:sz w:val="28"/>
          <w:szCs w:val="28"/>
        </w:rPr>
        <w:t>,12 рубля на 2025 год;</w:t>
      </w:r>
    </w:p>
    <w:p w:rsidR="003707A8" w:rsidRPr="00130215" w:rsidRDefault="003707A8" w:rsidP="003707A8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3) 45 567 004,25 рубля на 2026 год.».</w:t>
      </w:r>
    </w:p>
    <w:p w:rsidR="003707A8" w:rsidRPr="00130215" w:rsidRDefault="003707A8" w:rsidP="00E2571B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130215">
        <w:rPr>
          <w:sz w:val="28"/>
          <w:szCs w:val="28"/>
        </w:rPr>
        <w:t xml:space="preserve">. Пункт </w:t>
      </w:r>
      <w:r>
        <w:rPr>
          <w:sz w:val="28"/>
          <w:szCs w:val="28"/>
        </w:rPr>
        <w:t>20</w:t>
      </w:r>
      <w:r w:rsidRPr="00130215">
        <w:rPr>
          <w:sz w:val="28"/>
          <w:szCs w:val="28"/>
        </w:rPr>
        <w:t xml:space="preserve"> изложить в новой редакции:</w:t>
      </w:r>
    </w:p>
    <w:p w:rsidR="003707A8" w:rsidRPr="006F46BA" w:rsidRDefault="003707A8" w:rsidP="003707A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A2764A">
        <w:rPr>
          <w:bCs/>
          <w:sz w:val="28"/>
          <w:szCs w:val="28"/>
        </w:rPr>
        <w:t>20.</w:t>
      </w:r>
      <w:r w:rsidRPr="006F46BA">
        <w:rPr>
          <w:sz w:val="28"/>
          <w:szCs w:val="28"/>
        </w:rPr>
        <w:t> Установить размер резервного фонда администрации Кушвинского городского округа:</w:t>
      </w:r>
    </w:p>
    <w:p w:rsidR="003707A8" w:rsidRPr="006F46BA" w:rsidRDefault="003707A8" w:rsidP="003707A8">
      <w:pPr>
        <w:ind w:firstLine="709"/>
        <w:jc w:val="both"/>
        <w:rPr>
          <w:sz w:val="28"/>
          <w:szCs w:val="28"/>
        </w:rPr>
      </w:pPr>
      <w:r w:rsidRPr="006F46BA">
        <w:rPr>
          <w:sz w:val="28"/>
          <w:szCs w:val="28"/>
        </w:rPr>
        <w:t xml:space="preserve">1) в объеме </w:t>
      </w:r>
      <w:r>
        <w:rPr>
          <w:sz w:val="28"/>
          <w:szCs w:val="28"/>
        </w:rPr>
        <w:t>3</w:t>
      </w:r>
      <w:r w:rsidRPr="006F46BA">
        <w:rPr>
          <w:sz w:val="28"/>
          <w:szCs w:val="28"/>
        </w:rPr>
        <w:t>1 500 000,00 рублей на 2024 год;</w:t>
      </w:r>
    </w:p>
    <w:p w:rsidR="003707A8" w:rsidRPr="006F46BA" w:rsidRDefault="003707A8" w:rsidP="003707A8">
      <w:pPr>
        <w:ind w:firstLine="709"/>
        <w:jc w:val="both"/>
        <w:rPr>
          <w:sz w:val="28"/>
          <w:szCs w:val="28"/>
        </w:rPr>
      </w:pPr>
      <w:r w:rsidRPr="006F46BA">
        <w:rPr>
          <w:sz w:val="28"/>
          <w:szCs w:val="28"/>
        </w:rPr>
        <w:t>2) в объеме 1 500 000,00 рублей на 2025 год;</w:t>
      </w:r>
    </w:p>
    <w:p w:rsidR="003707A8" w:rsidRDefault="003707A8" w:rsidP="003707A8">
      <w:pPr>
        <w:ind w:firstLine="709"/>
        <w:jc w:val="both"/>
        <w:rPr>
          <w:sz w:val="28"/>
          <w:szCs w:val="28"/>
        </w:rPr>
      </w:pPr>
      <w:r w:rsidRPr="006F46BA">
        <w:rPr>
          <w:sz w:val="28"/>
          <w:szCs w:val="28"/>
        </w:rPr>
        <w:t>3) в объеме 1 500 000,00 рублей на 2026 год.</w:t>
      </w:r>
      <w:r>
        <w:rPr>
          <w:sz w:val="28"/>
          <w:szCs w:val="28"/>
        </w:rPr>
        <w:t>».</w:t>
      </w:r>
    </w:p>
    <w:p w:rsidR="003707A8" w:rsidRPr="00503FBC" w:rsidRDefault="003707A8" w:rsidP="00E2571B">
      <w:pPr>
        <w:ind w:firstLine="709"/>
        <w:jc w:val="both"/>
        <w:rPr>
          <w:sz w:val="28"/>
          <w:szCs w:val="28"/>
        </w:rPr>
      </w:pPr>
      <w:r w:rsidRPr="00503FBC">
        <w:rPr>
          <w:sz w:val="28"/>
          <w:szCs w:val="28"/>
        </w:rPr>
        <w:lastRenderedPageBreak/>
        <w:t>1.5. Пункт 27 дополнить абзацем следующего содержания:</w:t>
      </w:r>
    </w:p>
    <w:p w:rsidR="003707A8" w:rsidRPr="006F46BA" w:rsidRDefault="003707A8" w:rsidP="00E2571B">
      <w:pPr>
        <w:ind w:firstLine="709"/>
        <w:jc w:val="both"/>
        <w:rPr>
          <w:sz w:val="28"/>
          <w:szCs w:val="28"/>
        </w:rPr>
      </w:pPr>
      <w:r w:rsidRPr="00503FBC">
        <w:rPr>
          <w:sz w:val="28"/>
          <w:szCs w:val="28"/>
        </w:rPr>
        <w:t>«Муниципальные бюджетные и автономные учреждения Кушвинского городского округа при заключении договоров (контрактов) на поставку товаров, выполнение работ, оказание услуг вправе предусматривать авансовые платежи в размере до 30 процентов суммы договора (контракта) – по договорам (контрактам) на поставку товаров, выполнение работ, оказание услуг, источником финансового обеспечения которых являются средства, полученные муниципальными бюджетными и автономными учреждениями Кушвинского городского округа от приносящей доход деятельности, а также полученные в виде пожертвований и иных безвозмездных перечислений от физических и юридических лиц, и цена заключаемого договора (контракта) не превышает 300 000 рублей.».</w:t>
      </w:r>
    </w:p>
    <w:p w:rsidR="003707A8" w:rsidRPr="00130215" w:rsidRDefault="003707A8" w:rsidP="00E2571B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130215">
        <w:rPr>
          <w:sz w:val="28"/>
          <w:szCs w:val="28"/>
        </w:rPr>
        <w:t>. Приложение № 1 «Свод доходов бюджета Кушвинского городского округа на 202</w:t>
      </w:r>
      <w:r>
        <w:rPr>
          <w:sz w:val="28"/>
          <w:szCs w:val="28"/>
        </w:rPr>
        <w:t>4</w:t>
      </w:r>
      <w:r w:rsidRPr="00130215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13021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30215">
        <w:rPr>
          <w:sz w:val="28"/>
          <w:szCs w:val="28"/>
        </w:rPr>
        <w:t xml:space="preserve"> годов» изложить в новой редакции (приложение № 1).</w:t>
      </w:r>
    </w:p>
    <w:p w:rsidR="003707A8" w:rsidRPr="00130215" w:rsidRDefault="003707A8" w:rsidP="00E2571B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130215">
        <w:rPr>
          <w:sz w:val="28"/>
          <w:szCs w:val="28"/>
        </w:rPr>
        <w:t>. Приложение № 2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sz w:val="28"/>
          <w:szCs w:val="28"/>
        </w:rPr>
        <w:t>4</w:t>
      </w:r>
      <w:r w:rsidRPr="00130215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13021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30215">
        <w:rPr>
          <w:sz w:val="28"/>
          <w:szCs w:val="28"/>
        </w:rPr>
        <w:t xml:space="preserve"> годов» изложить в новой редакции (приложение №</w:t>
      </w:r>
      <w:r w:rsidR="00EA09C9">
        <w:rPr>
          <w:sz w:val="28"/>
          <w:szCs w:val="28"/>
        </w:rPr>
        <w:t> </w:t>
      </w:r>
      <w:r w:rsidRPr="00130215">
        <w:rPr>
          <w:sz w:val="28"/>
          <w:szCs w:val="28"/>
        </w:rPr>
        <w:t>2).</w:t>
      </w:r>
    </w:p>
    <w:p w:rsidR="003707A8" w:rsidRPr="00130215" w:rsidRDefault="003707A8" w:rsidP="00E2571B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130215">
        <w:rPr>
          <w:sz w:val="28"/>
          <w:szCs w:val="28"/>
        </w:rPr>
        <w:t>. Приложение № 3 «Ведомственная структура расходов бюджета Кушвинского городского округа на 202</w:t>
      </w:r>
      <w:r>
        <w:rPr>
          <w:sz w:val="28"/>
          <w:szCs w:val="28"/>
        </w:rPr>
        <w:t>4</w:t>
      </w:r>
      <w:r w:rsidRPr="00130215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13021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30215">
        <w:rPr>
          <w:sz w:val="28"/>
          <w:szCs w:val="28"/>
        </w:rPr>
        <w:t> годов» изложить в новой редакции (приложение № 3).</w:t>
      </w:r>
    </w:p>
    <w:p w:rsidR="003707A8" w:rsidRPr="00171896" w:rsidRDefault="003707A8" w:rsidP="00E2571B">
      <w:pPr>
        <w:ind w:firstLine="709"/>
        <w:jc w:val="both"/>
        <w:rPr>
          <w:sz w:val="28"/>
          <w:szCs w:val="28"/>
        </w:rPr>
      </w:pPr>
      <w:r w:rsidRPr="00130215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130215">
        <w:rPr>
          <w:sz w:val="28"/>
          <w:szCs w:val="28"/>
        </w:rPr>
        <w:t>.</w:t>
      </w:r>
      <w:bookmarkStart w:id="2" w:name="OLE_LINK5"/>
      <w:r w:rsidRPr="00130215">
        <w:rPr>
          <w:sz w:val="28"/>
          <w:szCs w:val="28"/>
        </w:rPr>
        <w:t> </w:t>
      </w:r>
      <w:bookmarkEnd w:id="2"/>
      <w:r w:rsidRPr="00130215">
        <w:rPr>
          <w:sz w:val="28"/>
          <w:szCs w:val="28"/>
        </w:rPr>
        <w:t>Приложение № 4 «Перечень муниципальных программ Кушвинского городского округа, подлежащих реализации в 202</w:t>
      </w:r>
      <w:r>
        <w:rPr>
          <w:sz w:val="28"/>
          <w:szCs w:val="28"/>
        </w:rPr>
        <w:t>4</w:t>
      </w:r>
      <w:r w:rsidRPr="00130215">
        <w:rPr>
          <w:sz w:val="28"/>
          <w:szCs w:val="28"/>
        </w:rPr>
        <w:t xml:space="preserve"> году и в плановом периоде 202</w:t>
      </w:r>
      <w:r>
        <w:rPr>
          <w:sz w:val="28"/>
          <w:szCs w:val="28"/>
        </w:rPr>
        <w:t>5</w:t>
      </w:r>
      <w:r w:rsidRPr="00130215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30215">
        <w:rPr>
          <w:sz w:val="28"/>
          <w:szCs w:val="28"/>
        </w:rPr>
        <w:t xml:space="preserve"> годов» </w:t>
      </w:r>
      <w:r w:rsidRPr="00171896">
        <w:rPr>
          <w:sz w:val="28"/>
          <w:szCs w:val="28"/>
        </w:rPr>
        <w:t>изложить в новой редакции (приложение № 4).</w:t>
      </w:r>
    </w:p>
    <w:p w:rsidR="003707A8" w:rsidRPr="00171896" w:rsidRDefault="003707A8" w:rsidP="00E25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OLE_LINK24"/>
      <w:bookmarkStart w:id="4" w:name="OLE_LINK25"/>
      <w:r w:rsidRPr="00171896">
        <w:rPr>
          <w:sz w:val="28"/>
          <w:szCs w:val="28"/>
        </w:rPr>
        <w:t>1.</w:t>
      </w:r>
      <w:r>
        <w:rPr>
          <w:sz w:val="28"/>
          <w:szCs w:val="28"/>
        </w:rPr>
        <w:t>10</w:t>
      </w:r>
      <w:r w:rsidRPr="00171896">
        <w:rPr>
          <w:sz w:val="28"/>
          <w:szCs w:val="28"/>
        </w:rPr>
        <w:t>. Приложение № 5 «Свод источников финансирования дефицита бюджета Кушвинского городского округа на 2024 год и плановый период 2025 и 2026 годов» изложить в новой редакции (приложение № 5).</w:t>
      </w:r>
    </w:p>
    <w:p w:rsidR="003707A8" w:rsidRPr="00171896" w:rsidRDefault="003707A8" w:rsidP="00E25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896">
        <w:rPr>
          <w:sz w:val="28"/>
          <w:szCs w:val="28"/>
        </w:rPr>
        <w:t xml:space="preserve">2. На основании статьи 83 Бюджетного кодекса Российской Федерации отказать </w:t>
      </w:r>
      <w:r w:rsidRPr="0007525B">
        <w:rPr>
          <w:sz w:val="28"/>
          <w:szCs w:val="28"/>
        </w:rPr>
        <w:t>Комитету по управлению муниципальным имуществом Кушвинского городского округа в предоставлении дополнительных бюджетных ассигнований: на 2024 год на строительство объекта «Очистные сооружения хозяйственно-бытовых сточных вод п. Баранчинский» в целях исполнения решения Кушвинского городского суда Свердловской области от 26 сентября 2019 года по делу № 2-591/2019; на 2024 год и плановый период 2025 и 2026 годов в общей сумме 1</w:t>
      </w:r>
      <w:r w:rsidR="00EA09C9">
        <w:rPr>
          <w:sz w:val="28"/>
          <w:szCs w:val="28"/>
        </w:rPr>
        <w:t> </w:t>
      </w:r>
      <w:r w:rsidRPr="0007525B">
        <w:rPr>
          <w:sz w:val="28"/>
          <w:szCs w:val="28"/>
        </w:rPr>
        <w:t>581</w:t>
      </w:r>
      <w:r w:rsidR="00EA09C9">
        <w:rPr>
          <w:sz w:val="28"/>
          <w:szCs w:val="28"/>
        </w:rPr>
        <w:t> </w:t>
      </w:r>
      <w:r w:rsidRPr="0007525B">
        <w:rPr>
          <w:sz w:val="28"/>
          <w:szCs w:val="28"/>
        </w:rPr>
        <w:t>327</w:t>
      </w:r>
      <w:r w:rsidR="00EA09C9">
        <w:rPr>
          <w:sz w:val="28"/>
          <w:szCs w:val="28"/>
        </w:rPr>
        <w:t> </w:t>
      </w:r>
      <w:r w:rsidRPr="0007525B">
        <w:rPr>
          <w:sz w:val="28"/>
          <w:szCs w:val="28"/>
        </w:rPr>
        <w:t>819,00 рублей, в том числе в сумме 527</w:t>
      </w:r>
      <w:r w:rsidR="00EA09C9">
        <w:rPr>
          <w:sz w:val="28"/>
          <w:szCs w:val="28"/>
        </w:rPr>
        <w:t> </w:t>
      </w:r>
      <w:r w:rsidRPr="0007525B">
        <w:rPr>
          <w:sz w:val="28"/>
          <w:szCs w:val="28"/>
        </w:rPr>
        <w:t>109</w:t>
      </w:r>
      <w:r w:rsidR="00EA09C9">
        <w:rPr>
          <w:sz w:val="28"/>
          <w:szCs w:val="28"/>
        </w:rPr>
        <w:t> </w:t>
      </w:r>
      <w:r w:rsidRPr="0007525B">
        <w:rPr>
          <w:sz w:val="28"/>
          <w:szCs w:val="28"/>
        </w:rPr>
        <w:t>273,00 рубля ежегодно для заключения концессионного соглашения на объекты водоснабжения и водоотведения, расположенные в Кушвинском городском округе и находящиеся в муниципальной собственности, в целях исполнения решения Кушвинского городского суда Свердловской области от 15 сентября 2023 года по делу</w:t>
      </w:r>
      <w:r w:rsidR="00EA09C9">
        <w:rPr>
          <w:sz w:val="28"/>
          <w:szCs w:val="28"/>
        </w:rPr>
        <w:t xml:space="preserve"> </w:t>
      </w:r>
      <w:r w:rsidRPr="0007525B">
        <w:rPr>
          <w:sz w:val="28"/>
          <w:szCs w:val="28"/>
        </w:rPr>
        <w:t>№ 2а-629/2023; на 2024 год на установку деревянных щитов в оконных и дверных проемах и расчистк</w:t>
      </w:r>
      <w:r>
        <w:rPr>
          <w:sz w:val="28"/>
          <w:szCs w:val="28"/>
        </w:rPr>
        <w:t>у</w:t>
      </w:r>
      <w:r w:rsidRPr="0007525B">
        <w:rPr>
          <w:sz w:val="28"/>
          <w:szCs w:val="28"/>
        </w:rPr>
        <w:t xml:space="preserve"> прилегающей территории здания, расположенного по адресу: г</w:t>
      </w:r>
      <w:r w:rsidR="00EA09C9">
        <w:rPr>
          <w:sz w:val="28"/>
          <w:szCs w:val="28"/>
        </w:rPr>
        <w:t>ород</w:t>
      </w:r>
      <w:r w:rsidRPr="0007525B">
        <w:rPr>
          <w:sz w:val="28"/>
          <w:szCs w:val="28"/>
        </w:rPr>
        <w:t xml:space="preserve"> Кушва, ул</w:t>
      </w:r>
      <w:r w:rsidR="00EA09C9">
        <w:rPr>
          <w:sz w:val="28"/>
          <w:szCs w:val="28"/>
        </w:rPr>
        <w:t>ица</w:t>
      </w:r>
      <w:r w:rsidRPr="0007525B">
        <w:rPr>
          <w:sz w:val="28"/>
          <w:szCs w:val="28"/>
        </w:rPr>
        <w:t xml:space="preserve"> Кузьмина, 48 А в сумме 298</w:t>
      </w:r>
      <w:r w:rsidR="00EA09C9">
        <w:rPr>
          <w:sz w:val="28"/>
          <w:szCs w:val="28"/>
        </w:rPr>
        <w:t> </w:t>
      </w:r>
      <w:r w:rsidRPr="0007525B">
        <w:rPr>
          <w:sz w:val="28"/>
          <w:szCs w:val="28"/>
        </w:rPr>
        <w:t>737,23 рубля в целях исполнения решения Кушвинского городского суда Свердловской области от 20 мая 2021 года по делу № 2-220/2021</w:t>
      </w:r>
      <w:r w:rsidRPr="00171896">
        <w:rPr>
          <w:sz w:val="28"/>
          <w:szCs w:val="28"/>
        </w:rPr>
        <w:t>.</w:t>
      </w:r>
    </w:p>
    <w:p w:rsidR="003707A8" w:rsidRPr="00074B3A" w:rsidRDefault="003707A8" w:rsidP="00EA09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OLE_LINK7"/>
      <w:r>
        <w:rPr>
          <w:sz w:val="28"/>
          <w:szCs w:val="28"/>
        </w:rPr>
        <w:lastRenderedPageBreak/>
        <w:t>3</w:t>
      </w:r>
      <w:r w:rsidRPr="00171896">
        <w:rPr>
          <w:sz w:val="28"/>
          <w:szCs w:val="28"/>
        </w:rPr>
        <w:t xml:space="preserve">. На основании статьи 83 Бюджетного кодекса Российской Федерации </w:t>
      </w:r>
      <w:bookmarkEnd w:id="3"/>
      <w:bookmarkEnd w:id="4"/>
      <w:bookmarkEnd w:id="5"/>
      <w:r w:rsidRPr="00171896">
        <w:rPr>
          <w:sz w:val="28"/>
          <w:szCs w:val="28"/>
        </w:rPr>
        <w:t>отказать Управлению образования Кушвинского городского округа в предоставлении дополнительных бюджетных ассигнований на 2024 год на: предоставление субсидии</w:t>
      </w:r>
      <w:r w:rsidRPr="00985A3E">
        <w:rPr>
          <w:sz w:val="28"/>
          <w:szCs w:val="28"/>
        </w:rPr>
        <w:t xml:space="preserve"> </w:t>
      </w:r>
      <w:r w:rsidRPr="00171896">
        <w:rPr>
          <w:sz w:val="28"/>
          <w:szCs w:val="28"/>
        </w:rPr>
        <w:t>муниципальному автономному общеобразовательному учреждению средняя общеобразовательная школа № 1 на</w:t>
      </w:r>
      <w:r>
        <w:rPr>
          <w:sz w:val="28"/>
          <w:szCs w:val="28"/>
        </w:rPr>
        <w:t>: аварийный ремонт</w:t>
      </w:r>
      <w:r w:rsidRPr="001718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основного трубопровода холодного водоснабжения в подвальном помещении в сумме 165 587,23 рубля, приобретение посудомоечной машины и стола </w:t>
      </w:r>
      <w:proofErr w:type="spellStart"/>
      <w:r>
        <w:rPr>
          <w:sz w:val="28"/>
          <w:szCs w:val="28"/>
        </w:rPr>
        <w:t>предмоечного</w:t>
      </w:r>
      <w:proofErr w:type="spellEnd"/>
      <w:r>
        <w:rPr>
          <w:sz w:val="28"/>
          <w:szCs w:val="28"/>
        </w:rPr>
        <w:t xml:space="preserve"> в сумме 302 876,</w:t>
      </w:r>
      <w:r w:rsidRPr="00074B3A">
        <w:rPr>
          <w:sz w:val="28"/>
          <w:szCs w:val="28"/>
        </w:rPr>
        <w:t>00 рублей; предоставление субсидии муниципальному автономному общеобразовательному учреждению средняя общеобразовательная школа № 3 на: текущий ремонт спортивного зала и раздевалок в сумме 3 454 745,82 рубля, в целях исполнения предписания Управления Федеральной службы по надзору в сфере защиты прав потребителей и благополучия человека по Свердловской области (далее – Роспотребнадзор) от 12</w:t>
      </w:r>
      <w:r w:rsidR="00EA09C9">
        <w:rPr>
          <w:sz w:val="28"/>
          <w:szCs w:val="28"/>
        </w:rPr>
        <w:t xml:space="preserve"> апреля </w:t>
      </w:r>
      <w:r w:rsidRPr="00074B3A">
        <w:rPr>
          <w:sz w:val="28"/>
          <w:szCs w:val="28"/>
        </w:rPr>
        <w:t>2024</w:t>
      </w:r>
      <w:r w:rsidR="00EA09C9">
        <w:rPr>
          <w:sz w:val="28"/>
          <w:szCs w:val="28"/>
        </w:rPr>
        <w:t xml:space="preserve"> года</w:t>
      </w:r>
      <w:r w:rsidRPr="00074B3A">
        <w:rPr>
          <w:sz w:val="28"/>
          <w:szCs w:val="28"/>
        </w:rPr>
        <w:t xml:space="preserve"> № 66-06-06/15-2274-2024, монтаж аварийного (эвакуационного) освещения в здании по адресу: город Кушва, улица Строителей, 10 в сумме 3 840 513,85 рубля в целях исполнения предостережения Отдела надзорной деятельности и профилактической работы Кушвинского </w:t>
      </w:r>
      <w:r w:rsidR="00EA09C9">
        <w:rPr>
          <w:sz w:val="28"/>
          <w:szCs w:val="28"/>
        </w:rPr>
        <w:t>городского округа</w:t>
      </w:r>
      <w:r w:rsidRPr="00074B3A">
        <w:rPr>
          <w:sz w:val="28"/>
          <w:szCs w:val="28"/>
        </w:rPr>
        <w:t xml:space="preserve">, </w:t>
      </w:r>
      <w:r w:rsidR="00EA09C9">
        <w:rPr>
          <w:sz w:val="28"/>
          <w:szCs w:val="28"/>
        </w:rPr>
        <w:t xml:space="preserve">городского округа </w:t>
      </w:r>
      <w:r w:rsidRPr="00074B3A">
        <w:rPr>
          <w:sz w:val="28"/>
          <w:szCs w:val="28"/>
        </w:rPr>
        <w:t xml:space="preserve">В-Тура, </w:t>
      </w:r>
      <w:r w:rsidR="00EA09C9">
        <w:rPr>
          <w:sz w:val="28"/>
          <w:szCs w:val="28"/>
        </w:rPr>
        <w:t xml:space="preserve">городского округа </w:t>
      </w:r>
      <w:r w:rsidRPr="00074B3A">
        <w:rPr>
          <w:sz w:val="28"/>
          <w:szCs w:val="28"/>
        </w:rPr>
        <w:t xml:space="preserve">Красноуральск (далее </w:t>
      </w:r>
      <w:r w:rsidR="00EA09C9">
        <w:rPr>
          <w:sz w:val="28"/>
          <w:szCs w:val="28"/>
        </w:rPr>
        <w:t>–</w:t>
      </w:r>
      <w:r w:rsidRPr="00074B3A">
        <w:rPr>
          <w:sz w:val="28"/>
          <w:szCs w:val="28"/>
        </w:rPr>
        <w:t xml:space="preserve"> ОНД</w:t>
      </w:r>
      <w:r w:rsidR="00EA09C9">
        <w:rPr>
          <w:sz w:val="28"/>
          <w:szCs w:val="28"/>
        </w:rPr>
        <w:t xml:space="preserve"> </w:t>
      </w:r>
      <w:r w:rsidRPr="00074B3A">
        <w:rPr>
          <w:sz w:val="28"/>
          <w:szCs w:val="28"/>
        </w:rPr>
        <w:t>и ПР КГО) от 18</w:t>
      </w:r>
      <w:r w:rsidR="00726146">
        <w:rPr>
          <w:sz w:val="28"/>
          <w:szCs w:val="28"/>
        </w:rPr>
        <w:t xml:space="preserve"> мая </w:t>
      </w:r>
      <w:r w:rsidRPr="00074B3A">
        <w:rPr>
          <w:sz w:val="28"/>
          <w:szCs w:val="28"/>
        </w:rPr>
        <w:t xml:space="preserve">2023 </w:t>
      </w:r>
      <w:r w:rsidR="00726146">
        <w:rPr>
          <w:sz w:val="28"/>
          <w:szCs w:val="28"/>
        </w:rPr>
        <w:t xml:space="preserve">года </w:t>
      </w:r>
      <w:r w:rsidRPr="00074B3A">
        <w:rPr>
          <w:sz w:val="28"/>
          <w:szCs w:val="28"/>
        </w:rPr>
        <w:t>№ 11; предоставление субсидии муниципальному автономному общеобразовательному учреждению средняя общеобразовательная школа поселок Азиатская на: текущий ремонт спортивного зала в сумме 1 887 050,54 рубля, в целях исполнения предписания Роспотребнадзора от 19</w:t>
      </w:r>
      <w:r w:rsidR="00726146">
        <w:rPr>
          <w:sz w:val="28"/>
          <w:szCs w:val="28"/>
        </w:rPr>
        <w:t xml:space="preserve"> апреля </w:t>
      </w:r>
      <w:r w:rsidRPr="00074B3A">
        <w:rPr>
          <w:sz w:val="28"/>
          <w:szCs w:val="28"/>
        </w:rPr>
        <w:t xml:space="preserve">2024 </w:t>
      </w:r>
      <w:r w:rsidR="00726146">
        <w:rPr>
          <w:sz w:val="28"/>
          <w:szCs w:val="28"/>
        </w:rPr>
        <w:t xml:space="preserve">года </w:t>
      </w:r>
      <w:r w:rsidRPr="00074B3A">
        <w:rPr>
          <w:sz w:val="28"/>
          <w:szCs w:val="28"/>
        </w:rPr>
        <w:t xml:space="preserve">№ 66-06-13/10-2413-2024, проведение работ по замене запорной арматуры в подвальном помещении здания в суме 85 834,26 рубля, прочистку системы вентиляционных каналов в здании в сумме 70 280,87 рубля, ремонт полов на путях эвакуации в сумме 1 630 343,03 рубля в целях исполнения предписаний Роспотребнадзора от </w:t>
      </w:r>
      <w:r w:rsidR="00726146" w:rsidRPr="00074B3A">
        <w:rPr>
          <w:sz w:val="28"/>
          <w:szCs w:val="28"/>
        </w:rPr>
        <w:t>19</w:t>
      </w:r>
      <w:r w:rsidR="00726146">
        <w:rPr>
          <w:sz w:val="28"/>
          <w:szCs w:val="28"/>
        </w:rPr>
        <w:t xml:space="preserve"> апреля </w:t>
      </w:r>
      <w:r w:rsidR="00726146" w:rsidRPr="00074B3A">
        <w:rPr>
          <w:sz w:val="28"/>
          <w:szCs w:val="28"/>
        </w:rPr>
        <w:t xml:space="preserve">2024 </w:t>
      </w:r>
      <w:r w:rsidR="00726146">
        <w:rPr>
          <w:sz w:val="28"/>
          <w:szCs w:val="28"/>
        </w:rPr>
        <w:t xml:space="preserve">года </w:t>
      </w:r>
      <w:r w:rsidRPr="00074B3A">
        <w:rPr>
          <w:sz w:val="28"/>
          <w:szCs w:val="28"/>
        </w:rPr>
        <w:t>№ 66-06-13/10-2413-2024 и от 13</w:t>
      </w:r>
      <w:r w:rsidR="00726146">
        <w:rPr>
          <w:sz w:val="28"/>
          <w:szCs w:val="28"/>
        </w:rPr>
        <w:t xml:space="preserve"> февраля </w:t>
      </w:r>
      <w:r w:rsidRPr="00074B3A">
        <w:rPr>
          <w:sz w:val="28"/>
          <w:szCs w:val="28"/>
        </w:rPr>
        <w:t>2023 г</w:t>
      </w:r>
      <w:r w:rsidR="00726146">
        <w:rPr>
          <w:sz w:val="28"/>
          <w:szCs w:val="28"/>
        </w:rPr>
        <w:t>ода</w:t>
      </w:r>
      <w:r w:rsidRPr="00074B3A">
        <w:rPr>
          <w:sz w:val="28"/>
          <w:szCs w:val="28"/>
        </w:rPr>
        <w:t xml:space="preserve"> № 66-06-13/09-617-2023;</w:t>
      </w:r>
      <w:r>
        <w:rPr>
          <w:sz w:val="28"/>
          <w:szCs w:val="28"/>
        </w:rPr>
        <w:t xml:space="preserve"> </w:t>
      </w:r>
      <w:r w:rsidRPr="00074B3A">
        <w:rPr>
          <w:sz w:val="28"/>
          <w:szCs w:val="28"/>
        </w:rPr>
        <w:t>предоставление субсидии муниципальному автономному дошкольному образовательному учреждению детский сад № 5 общеразвивающего вида с приоритетным осуществлением деятельности по познавательно-речевому развитию детей на: ремонт облицовочной плитки в туалетном помещении (младшей группы) в здании по адресу: город Кушва, 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Кузьмина, дом 35 в сумме 239 633,48 рубля, на текущий ремонт по замене деревянных оконных блоков на окна из поливинилхлорида в здании по адресу: город Кушва, 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Кузьмина, дом 35 в сумме 2 694 886,28 рубля в целях исполнения предписания Управления Федеральной службы по надзору в сфере защиты прав потребителей и благополучия человека по Свердловской области (далее – Роспотребнадзор) от 15</w:t>
      </w:r>
      <w:r w:rsidR="00726146">
        <w:rPr>
          <w:sz w:val="28"/>
          <w:szCs w:val="28"/>
        </w:rPr>
        <w:t> </w:t>
      </w:r>
      <w:r w:rsidRPr="00074B3A">
        <w:rPr>
          <w:sz w:val="28"/>
          <w:szCs w:val="28"/>
        </w:rPr>
        <w:t>декабря 2023 года № 66-06-18/04-5800-2023,</w:t>
      </w:r>
      <w:r w:rsidRPr="00074B3A">
        <w:t xml:space="preserve"> </w:t>
      </w:r>
      <w:r w:rsidRPr="00074B3A">
        <w:rPr>
          <w:sz w:val="28"/>
          <w:szCs w:val="28"/>
        </w:rPr>
        <w:t>на замену линолеума в помещениях № 53, 55, 56, 57 в здании по адресу: город Кушва, 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Союзов, дом 5 в сумме 283 948,54 рубля, на текущий ремонт фасада здания по адресу: город Кушва, ул</w:t>
      </w:r>
      <w:r w:rsidR="00726146">
        <w:rPr>
          <w:sz w:val="28"/>
          <w:szCs w:val="28"/>
        </w:rPr>
        <w:t>ица </w:t>
      </w:r>
      <w:r w:rsidRPr="00074B3A">
        <w:rPr>
          <w:sz w:val="28"/>
          <w:szCs w:val="28"/>
        </w:rPr>
        <w:t>Союзов, дом 5 в сумме 2 292 723,40 рубля, на текущий ремонт по замене дверных блоков в здании по адресу: город Кушва, 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Союзов, дом 5 в сумме 677 652,89 рубля, на вырубку многолетних деревьев на территории по адресу: город Кушва, 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Союзов, дом 5 в сумме 138 285,84 рубл</w:t>
      </w:r>
      <w:r w:rsidR="00726146">
        <w:rPr>
          <w:sz w:val="28"/>
          <w:szCs w:val="28"/>
        </w:rPr>
        <w:t>я</w:t>
      </w:r>
      <w:r w:rsidRPr="00074B3A">
        <w:rPr>
          <w:sz w:val="28"/>
          <w:szCs w:val="28"/>
        </w:rPr>
        <w:t xml:space="preserve">, на текущий ремонт по замене деревянных оконных блоков на окна из поливинилхлорида в здании по адресу: город Кушва, </w:t>
      </w:r>
      <w:r w:rsidR="00726146" w:rsidRPr="00074B3A">
        <w:rPr>
          <w:sz w:val="28"/>
          <w:szCs w:val="28"/>
        </w:rPr>
        <w:t>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Союзов, дом 5 в сумме 2 700 998,96 рубля, на текущий ремонт фасада </w:t>
      </w:r>
      <w:r w:rsidRPr="00074B3A">
        <w:rPr>
          <w:sz w:val="28"/>
          <w:szCs w:val="28"/>
        </w:rPr>
        <w:lastRenderedPageBreak/>
        <w:t xml:space="preserve">здания по адресу: город Кушва, </w:t>
      </w:r>
      <w:r w:rsidR="00726146" w:rsidRPr="00074B3A">
        <w:rPr>
          <w:sz w:val="28"/>
          <w:szCs w:val="28"/>
        </w:rPr>
        <w:t>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Кузьмина, дом 35 в сумме 2 453 783,96 рубля, монтаж автоматической пожарной сигнализации, системы оповещения и управления эвакуацией при пожаре в здании по адресу: город Кушва, </w:t>
      </w:r>
      <w:r w:rsidR="00726146" w:rsidRPr="00074B3A">
        <w:rPr>
          <w:sz w:val="28"/>
          <w:szCs w:val="28"/>
        </w:rPr>
        <w:t>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Кузьмина, дом 35 в сумме 1 989 776,80 рубля, монтаж аварийного (эвакуационного) освещения в здании по адресу: город Кушва, </w:t>
      </w:r>
      <w:r w:rsidR="00726146" w:rsidRPr="00074B3A">
        <w:rPr>
          <w:sz w:val="28"/>
          <w:szCs w:val="28"/>
        </w:rPr>
        <w:t>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Кузьмина, дом 35 в сумме 2 361 262,93 рубля, монтаж автоматической пожарной сигнализации, системы оповещения и управления эвакуацией при пожаре в здании по адресу: город Кушва, </w:t>
      </w:r>
      <w:r w:rsidR="00726146" w:rsidRPr="00074B3A">
        <w:rPr>
          <w:sz w:val="28"/>
          <w:szCs w:val="28"/>
        </w:rPr>
        <w:t>ул</w:t>
      </w:r>
      <w:r w:rsidR="00726146">
        <w:rPr>
          <w:sz w:val="28"/>
          <w:szCs w:val="28"/>
        </w:rPr>
        <w:t>ица</w:t>
      </w:r>
      <w:r w:rsidRPr="00074B3A">
        <w:rPr>
          <w:sz w:val="28"/>
          <w:szCs w:val="28"/>
        </w:rPr>
        <w:t xml:space="preserve"> Союзов, дом 5 в сумме 1 654 744,98 рубля, монтаж аварийного (эвакуационного) освещения в здании по адресу: город Кушва, </w:t>
      </w:r>
      <w:r w:rsidR="00726146" w:rsidRPr="00074B3A">
        <w:rPr>
          <w:sz w:val="28"/>
          <w:szCs w:val="28"/>
        </w:rPr>
        <w:t>ул</w:t>
      </w:r>
      <w:r w:rsidR="00726146">
        <w:rPr>
          <w:sz w:val="28"/>
          <w:szCs w:val="28"/>
        </w:rPr>
        <w:t>ица </w:t>
      </w:r>
      <w:r w:rsidRPr="00074B3A">
        <w:rPr>
          <w:sz w:val="28"/>
          <w:szCs w:val="28"/>
        </w:rPr>
        <w:t xml:space="preserve">Союзов, дом 5 в сумме 1 671 171,84 рубля, замену ограждения забора по периметру здания с автоматическим открыванием ворот в сумме 2 457 745,20 рубля в целях исполнения предостережения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управления надзорной деятельности и профилактической работы Главного управления МЧС России по Свердловской области (далее </w:t>
      </w:r>
      <w:r w:rsidR="00726146">
        <w:rPr>
          <w:sz w:val="28"/>
          <w:szCs w:val="28"/>
        </w:rPr>
        <w:t>–</w:t>
      </w:r>
      <w:r w:rsidRPr="00074B3A">
        <w:rPr>
          <w:sz w:val="28"/>
          <w:szCs w:val="28"/>
        </w:rPr>
        <w:t xml:space="preserve"> ОНД</w:t>
      </w:r>
      <w:r w:rsidR="00726146">
        <w:rPr>
          <w:sz w:val="28"/>
          <w:szCs w:val="28"/>
        </w:rPr>
        <w:t xml:space="preserve"> </w:t>
      </w:r>
      <w:r w:rsidRPr="00074B3A">
        <w:rPr>
          <w:sz w:val="28"/>
          <w:szCs w:val="28"/>
        </w:rPr>
        <w:t>и ПР КГО) от 13 марта 2023 года № 03; предоставление субсидии муниципальному автономному дошкольному образовательному учреждению детский сад № 9 комбинированного вида на: ремонт буфета группы № 1 в сумме 156 588,85 рубля, на ремонт буфета группы №</w:t>
      </w:r>
      <w:r w:rsidR="00726146">
        <w:rPr>
          <w:sz w:val="28"/>
          <w:szCs w:val="28"/>
        </w:rPr>
        <w:t> </w:t>
      </w:r>
      <w:r w:rsidRPr="00074B3A">
        <w:rPr>
          <w:sz w:val="28"/>
          <w:szCs w:val="28"/>
        </w:rPr>
        <w:t>7 в сумме 160 492,70 рубля, ремонт помещения санузла группы № 1 в сумме 424 835,42 рубля, ремонт помещения санузла группы № 2 в сумме 410 477,36 рубля, ремонт помещения санузла группы № 7 в сумме 419 728,08 рубля, ремонт помещения санузла группы № 8 в сумме 410 477,36 рубля в целях исполнения предписания Роспотребнадзора от 27 ноября 2023 года № 66-06-18/04-5405-2023, текущий ремонт по замене линолеума в музыкальном помещении в сумме 531 383,90 рубля, замену светильников в музыкальном зале в сумме 321 931,99</w:t>
      </w:r>
      <w:r w:rsidR="00726146">
        <w:rPr>
          <w:sz w:val="28"/>
          <w:szCs w:val="28"/>
        </w:rPr>
        <w:t> </w:t>
      </w:r>
      <w:r w:rsidRPr="00074B3A">
        <w:rPr>
          <w:sz w:val="28"/>
          <w:szCs w:val="28"/>
        </w:rPr>
        <w:t>рубля, монтаж автоматической пожарной сигнализации, системы оповещения и управления эвакуацией при пожаре в сумме 3 367 206,00 рубл</w:t>
      </w:r>
      <w:r w:rsidR="00726146">
        <w:rPr>
          <w:sz w:val="28"/>
          <w:szCs w:val="28"/>
        </w:rPr>
        <w:t>ей</w:t>
      </w:r>
      <w:r w:rsidRPr="00074B3A">
        <w:rPr>
          <w:sz w:val="28"/>
          <w:szCs w:val="28"/>
        </w:rPr>
        <w:t>, установку электромеханического привода для автоматического открывания ворот в сумме 329 169,05 рубля, монтаж аварийного (эвакуационного) освещения в сумме 3 904 705,20 рубля в целях исполнения предписания ОНД и ПР КГО от 6 марта 2023</w:t>
      </w:r>
      <w:r w:rsidR="00726146">
        <w:rPr>
          <w:sz w:val="28"/>
          <w:szCs w:val="28"/>
        </w:rPr>
        <w:t> </w:t>
      </w:r>
      <w:r w:rsidRPr="00074B3A">
        <w:rPr>
          <w:sz w:val="28"/>
          <w:szCs w:val="28"/>
        </w:rPr>
        <w:t xml:space="preserve">года № 02; предоставление субсидии муниципальному автономному дошкольному образовательному учреждению детский сад № 12 на: текущий ремонт системы холодного водоснабжения в сумме 695 109,55 рубля, текущий ремонт по замене деревянных оконных блоков на окна из поливинилхлорида в сумме 2 832 969,60 рубля; предоставление субсидии муниципальному автономному дошкольному образовательному учреждению детский сад № 25 общеразвивающего вида с приоритетным осуществлением деятельности по художественно-эстетическому развитию детей на: замену светильников в помещении в сумме 408 010,14 рубля, текущий ремонт по замене линолеума в группах в сумме 4 721 589,29 рубля в целях исполнения предписания Роспотребнадзора от 20 октября 2023 года № 66-06-12/09-4822-2023, на покраску металлического ограждения территории в сумме 315 087,15 рубля, монтаж автоматической пожарной сигнализации, системы оповещения и управления эвакуацией при пожаре в сумме 3 000 667,86 рубля, монтаж аварийного (эвакуационного) освещения в сумме 3 934 639,70 рубля; предоставление субсидии муниципальному автономному дошкольному образовательному учреждению детский сад № 30 общеразвивающего </w:t>
      </w:r>
      <w:r w:rsidRPr="00074B3A">
        <w:rPr>
          <w:sz w:val="28"/>
          <w:szCs w:val="28"/>
        </w:rPr>
        <w:lastRenderedPageBreak/>
        <w:t xml:space="preserve">вида с приоритетным осуществлением деятельности по художественно-эстетическому развитию детей на: устройство наружных пожарных лестниц в сумме 3 123 493,49 рубля, установку </w:t>
      </w:r>
      <w:proofErr w:type="spellStart"/>
      <w:r w:rsidRPr="00074B3A">
        <w:rPr>
          <w:sz w:val="28"/>
          <w:szCs w:val="28"/>
        </w:rPr>
        <w:t>электрозадвижки</w:t>
      </w:r>
      <w:proofErr w:type="spellEnd"/>
      <w:r w:rsidRPr="00074B3A">
        <w:rPr>
          <w:sz w:val="28"/>
          <w:szCs w:val="28"/>
        </w:rPr>
        <w:t xml:space="preserve"> для пожарного водопровода в сумме 264 816,30 рубля в целях исполнения предписания ОНД и ПР КГО № 31/1/20; предоставление субсидии муниципальному автономному дошкольному образовательному учреждению детский сад № 32 общеразвивающего вида с приоритетным осуществлением деятельности по художественно-эстетическому развитию детей на: монтаж ультрафиолетового облучателя на сетях водоснабжения в сумме 59 309,05 рубля; предоставление субсидии муниципальному автономному дошкольному образовательному учреждению детский сад № 59 комбинированного вида на: текущий ремонт по замене деревянных оконных блоков на блоки из поливинилхлорида в сумме 1 034 554,84 рубля, текущий ремонт по замене вытяжной вентиляции в пищеблоке в сумме 327 608,12 рубля в целях исполнения предписания Роспотребнадзора от 26 января 2024 года № 66-06-12/09-502-2024; предоставление субсидии муниципальному автономному дошкольному образовательному учреждению детский сад № 61 общеразвивающего вида с приоритетным осуществлением деятельности по познавательно-речевому развитию детей на: текущий ремонт асфальтового покрытия на территории здания в сумме 1 550 221,79 рубля, ремонт полов в группах здания в сумме 760 013,87</w:t>
      </w:r>
      <w:r w:rsidR="00B753E5">
        <w:rPr>
          <w:sz w:val="28"/>
          <w:szCs w:val="28"/>
        </w:rPr>
        <w:t> </w:t>
      </w:r>
      <w:r w:rsidRPr="00074B3A">
        <w:rPr>
          <w:sz w:val="28"/>
          <w:szCs w:val="28"/>
        </w:rPr>
        <w:t>рубля, текущий ремонт по замене деревянных оконных блоков на блоки поливинилхлорида в сумме 1 477 200,04 рубля в целях исполнения предписания Роспотребнадзора от 16 ноября 2023 года № 66-06-12/09-5246-2023, устройство спортивной площадки с беговой дорожкой из покрытия бесшовного пористого водопроницаемого для детских игровых площадок в сумме 1 596 195,66 рубля, на текущий ремонт пищеблока в сумме 206 155,82 рубля в целях исполнения предписания Роспотребнадзора от 27 марта 2024 года № 66-06-18/04-1796-2024, устройство наружных пожарных лестниц в сумме 645 504,62 рубля, устройство подпорной стенки возле ограждения территории в сумме 636 328,81 рубля в целях исполнения предписания ОНД и ПР КГО № 80/1/28</w:t>
      </w:r>
      <w:r>
        <w:rPr>
          <w:sz w:val="28"/>
          <w:szCs w:val="28"/>
        </w:rPr>
        <w:t xml:space="preserve">; </w:t>
      </w:r>
      <w:r w:rsidRPr="00074B3A">
        <w:rPr>
          <w:sz w:val="28"/>
          <w:szCs w:val="28"/>
        </w:rPr>
        <w:t>предоставление субсидии муниципальному автономному учреждению дополнительного образования центр внешкольной работы «Факел» на: текущий ремонт помещения № 5 по техническому паспорту по адресу: поселок Баранчинский, улица Коммуны, 47 в сумме 852 435,96 рубля, замену деревянных оконных блоков на блоки из поливинилхлорида в здании по адресу: поселок Баранчинский, улица Революции, 21 в сумме 456</w:t>
      </w:r>
      <w:r w:rsidR="00B753E5">
        <w:rPr>
          <w:sz w:val="28"/>
          <w:szCs w:val="28"/>
        </w:rPr>
        <w:t> </w:t>
      </w:r>
      <w:r w:rsidRPr="00074B3A">
        <w:rPr>
          <w:sz w:val="28"/>
          <w:szCs w:val="28"/>
        </w:rPr>
        <w:t>488,38 рубля, монтаж автоматической пожарной сигнализации, системы оповещения и управления эвакуацией при пожаре в здании по адресу: поселок Баранчинский, улица Коммуны, 47 в сумме 511 990,80 рубля в целях исполнения предостережения о недопустимости нарушения обязательных требований ОНД и ПР КГО от 18</w:t>
      </w:r>
      <w:r w:rsidR="00B753E5">
        <w:rPr>
          <w:sz w:val="28"/>
          <w:szCs w:val="28"/>
        </w:rPr>
        <w:t xml:space="preserve"> мая </w:t>
      </w:r>
      <w:r w:rsidRPr="00074B3A">
        <w:rPr>
          <w:sz w:val="28"/>
          <w:szCs w:val="28"/>
        </w:rPr>
        <w:t>2023</w:t>
      </w:r>
      <w:r w:rsidR="00B753E5">
        <w:rPr>
          <w:sz w:val="28"/>
          <w:szCs w:val="28"/>
        </w:rPr>
        <w:t xml:space="preserve"> года</w:t>
      </w:r>
      <w:r w:rsidRPr="00074B3A">
        <w:rPr>
          <w:sz w:val="28"/>
          <w:szCs w:val="28"/>
        </w:rPr>
        <w:t xml:space="preserve"> № 13, текущий ремонт напольного покрытия путей эвакуации по адресу: поселок Баранчинский, улица Революции, 21 в сумме 205 650,91 рубля, в целях; предоставление субсидии муниципальному автономному общеобразовательному учреждению средняя общеобразовательная школа № 10 на: разработку проектно-сметной документации на монтаж автоматической пожарной сигнализации, системы оповещения и управления эвакуацией при пожаре, аварийного освещения в здании расположенном по адресу: город Кушва, улица Прокофьева, 9 в сумме 47 700,00 рублей, разработку проектно-сметной документации на монтаж автоматической </w:t>
      </w:r>
      <w:r w:rsidRPr="00074B3A">
        <w:rPr>
          <w:sz w:val="28"/>
          <w:szCs w:val="28"/>
        </w:rPr>
        <w:lastRenderedPageBreak/>
        <w:t>пожарной сигнализации, системы оповещения и управления эвакуацией при пожаре, аварийного освещения в здании расположенном по адресу: город Кушва, улица Дзержинского,</w:t>
      </w:r>
      <w:r>
        <w:rPr>
          <w:sz w:val="28"/>
          <w:szCs w:val="28"/>
        </w:rPr>
        <w:t xml:space="preserve"> </w:t>
      </w:r>
      <w:r w:rsidRPr="00074B3A">
        <w:rPr>
          <w:sz w:val="28"/>
          <w:szCs w:val="28"/>
        </w:rPr>
        <w:t>1 в сумме 47 700,00 рублей; предоставление субсидии муниципальному автономному общеобразовательному учреждению средняя общеобразовательная школа № 6 на проведение капитального ремонта отопительной системы здания по адресу: город Кушва, переулок Свердлова, 5 в сумме 11 753 983,66 рубля</w:t>
      </w:r>
      <w:r w:rsidR="00B753E5">
        <w:rPr>
          <w:sz w:val="28"/>
          <w:szCs w:val="28"/>
        </w:rPr>
        <w:t>.</w:t>
      </w:r>
      <w:r w:rsidRPr="00074B3A">
        <w:rPr>
          <w:sz w:val="28"/>
          <w:szCs w:val="28"/>
        </w:rPr>
        <w:t xml:space="preserve"> </w:t>
      </w:r>
    </w:p>
    <w:p w:rsidR="003707A8" w:rsidRPr="00130215" w:rsidRDefault="003707A8" w:rsidP="00B753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0215">
        <w:rPr>
          <w:sz w:val="28"/>
          <w:szCs w:val="28"/>
        </w:rPr>
        <w:t>. Администрации Кушвинского городского округа, Комитету по управлению муниципальным имуществом Кушвинского городского округа, муниципальному казенному учреждению Кушвинского городского округа «Комитет жилищно-коммунальной сферы», Управлению образования Кушвинского городского округа, Управлению культуры Кушвинского городского округа, Управлению физической культуры и спорта Кушвинского городского округа</w:t>
      </w:r>
      <w:r>
        <w:rPr>
          <w:sz w:val="28"/>
          <w:szCs w:val="28"/>
        </w:rPr>
        <w:t>, Финансовому управлению в Кушвинском городском округе</w:t>
      </w:r>
      <w:r w:rsidRPr="00130215">
        <w:rPr>
          <w:sz w:val="28"/>
          <w:szCs w:val="28"/>
        </w:rPr>
        <w:t xml:space="preserve"> обеспечить внесение соответствующих изменений в муниципальные программы Кушвинского городского округа.</w:t>
      </w:r>
    </w:p>
    <w:p w:rsidR="003707A8" w:rsidRPr="00130215" w:rsidRDefault="003707A8" w:rsidP="00B753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30215">
        <w:rPr>
          <w:sz w:val="28"/>
          <w:szCs w:val="28"/>
        </w:rPr>
        <w:t>. Настоящее решение вступает в силу со дня его официального опубликования.</w:t>
      </w:r>
    </w:p>
    <w:p w:rsidR="003707A8" w:rsidRPr="00130215" w:rsidRDefault="003707A8" w:rsidP="00B753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30215">
        <w:rPr>
          <w:sz w:val="28"/>
          <w:szCs w:val="28"/>
        </w:rPr>
        <w:t>. Опубликовать настоящее решение в газете «Муниципальный вестник».</w:t>
      </w:r>
    </w:p>
    <w:p w:rsidR="002C5A81" w:rsidRDefault="002C5A81" w:rsidP="002C5A81">
      <w:pPr>
        <w:contextualSpacing/>
        <w:jc w:val="both"/>
        <w:rPr>
          <w:sz w:val="28"/>
          <w:szCs w:val="28"/>
        </w:rPr>
      </w:pPr>
    </w:p>
    <w:p w:rsidR="003707A8" w:rsidRDefault="003707A8" w:rsidP="002C5A81">
      <w:pPr>
        <w:contextualSpacing/>
        <w:jc w:val="both"/>
        <w:rPr>
          <w:sz w:val="28"/>
          <w:szCs w:val="28"/>
        </w:rPr>
      </w:pPr>
    </w:p>
    <w:p w:rsidR="002C5A81" w:rsidRDefault="002C5A81" w:rsidP="002C5A81">
      <w:pPr>
        <w:jc w:val="both"/>
        <w:rPr>
          <w:sz w:val="29"/>
          <w:szCs w:val="29"/>
        </w:rPr>
      </w:pPr>
    </w:p>
    <w:p w:rsidR="002C5A81" w:rsidRPr="00DC2E87" w:rsidRDefault="002C5A81" w:rsidP="002C5A81">
      <w:pPr>
        <w:jc w:val="both"/>
        <w:rPr>
          <w:sz w:val="29"/>
          <w:szCs w:val="29"/>
        </w:rPr>
      </w:pPr>
    </w:p>
    <w:p w:rsidR="002C5A81" w:rsidRPr="0067334A" w:rsidRDefault="002C5A81" w:rsidP="002C5A81">
      <w:pPr>
        <w:rPr>
          <w:sz w:val="28"/>
          <w:szCs w:val="28"/>
        </w:rPr>
      </w:pPr>
      <w:r>
        <w:rPr>
          <w:sz w:val="28"/>
          <w:szCs w:val="28"/>
        </w:rPr>
        <w:t>Глава Кушвинского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    Председатель Думы </w:t>
      </w:r>
    </w:p>
    <w:p w:rsidR="002C5A81" w:rsidRPr="0067334A" w:rsidRDefault="002C5A81" w:rsidP="002C5A81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    Кушвинского городского округа</w:t>
      </w:r>
    </w:p>
    <w:p w:rsidR="002C5A81" w:rsidRPr="0067334A" w:rsidRDefault="002C5A81" w:rsidP="002C5A81">
      <w:pPr>
        <w:rPr>
          <w:sz w:val="28"/>
          <w:szCs w:val="28"/>
        </w:rPr>
      </w:pPr>
    </w:p>
    <w:p w:rsidR="00C13227" w:rsidRDefault="002C5A81" w:rsidP="00DA1659"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С.А. Клиросов</w:t>
      </w:r>
    </w:p>
    <w:sectPr w:rsidR="00C13227" w:rsidSect="00E60A5F">
      <w:headerReference w:type="even" r:id="rId8"/>
      <w:headerReference w:type="default" r:id="rId9"/>
      <w:pgSz w:w="11906" w:h="16838"/>
      <w:pgMar w:top="1134" w:right="567" w:bottom="1134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4A2" w:rsidRDefault="008B34A2">
      <w:r>
        <w:separator/>
      </w:r>
    </w:p>
  </w:endnote>
  <w:endnote w:type="continuationSeparator" w:id="0">
    <w:p w:rsidR="008B34A2" w:rsidRDefault="008B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4A2" w:rsidRDefault="008B34A2">
      <w:r>
        <w:separator/>
      </w:r>
    </w:p>
  </w:footnote>
  <w:footnote w:type="continuationSeparator" w:id="0">
    <w:p w:rsidR="008B34A2" w:rsidRDefault="008B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C7B" w:rsidRDefault="00CF5C7B" w:rsidP="00F521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F5C7B" w:rsidRDefault="00CF5C7B" w:rsidP="00F5212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C7B" w:rsidRDefault="00CF5C7B" w:rsidP="00F5212E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B75"/>
    <w:rsid w:val="00020CEE"/>
    <w:rsid w:val="000278B0"/>
    <w:rsid w:val="00031CBE"/>
    <w:rsid w:val="00073EF0"/>
    <w:rsid w:val="000D6728"/>
    <w:rsid w:val="000E4C1F"/>
    <w:rsid w:val="0011417E"/>
    <w:rsid w:val="00123D43"/>
    <w:rsid w:val="00164ACB"/>
    <w:rsid w:val="00197C09"/>
    <w:rsid w:val="001A26EA"/>
    <w:rsid w:val="001B00D2"/>
    <w:rsid w:val="00215A97"/>
    <w:rsid w:val="002774EF"/>
    <w:rsid w:val="00294B7C"/>
    <w:rsid w:val="002A649B"/>
    <w:rsid w:val="002C5A81"/>
    <w:rsid w:val="00335919"/>
    <w:rsid w:val="00367121"/>
    <w:rsid w:val="003707A8"/>
    <w:rsid w:val="0037618C"/>
    <w:rsid w:val="00377EAF"/>
    <w:rsid w:val="00382E5D"/>
    <w:rsid w:val="003B7561"/>
    <w:rsid w:val="003D58FA"/>
    <w:rsid w:val="004160DC"/>
    <w:rsid w:val="00422DE1"/>
    <w:rsid w:val="00427645"/>
    <w:rsid w:val="004845D0"/>
    <w:rsid w:val="004D3006"/>
    <w:rsid w:val="004E366A"/>
    <w:rsid w:val="00503595"/>
    <w:rsid w:val="005122C8"/>
    <w:rsid w:val="00530C84"/>
    <w:rsid w:val="00533CFF"/>
    <w:rsid w:val="00547EFF"/>
    <w:rsid w:val="005A5A62"/>
    <w:rsid w:val="005F315D"/>
    <w:rsid w:val="006622A8"/>
    <w:rsid w:val="00691FB3"/>
    <w:rsid w:val="006C0B75"/>
    <w:rsid w:val="006D054A"/>
    <w:rsid w:val="006D7DF2"/>
    <w:rsid w:val="006E6CC2"/>
    <w:rsid w:val="00711BB5"/>
    <w:rsid w:val="00716036"/>
    <w:rsid w:val="00726146"/>
    <w:rsid w:val="007325DE"/>
    <w:rsid w:val="00781AC2"/>
    <w:rsid w:val="007837CD"/>
    <w:rsid w:val="007C6AD9"/>
    <w:rsid w:val="007C7A11"/>
    <w:rsid w:val="007D4310"/>
    <w:rsid w:val="00801587"/>
    <w:rsid w:val="00831016"/>
    <w:rsid w:val="00864A6E"/>
    <w:rsid w:val="00891DF0"/>
    <w:rsid w:val="008B34A2"/>
    <w:rsid w:val="008C407D"/>
    <w:rsid w:val="008F3B05"/>
    <w:rsid w:val="008F5FC9"/>
    <w:rsid w:val="008F6187"/>
    <w:rsid w:val="009347B7"/>
    <w:rsid w:val="009A1422"/>
    <w:rsid w:val="009B3DE9"/>
    <w:rsid w:val="009C38FF"/>
    <w:rsid w:val="009E082B"/>
    <w:rsid w:val="00A2177B"/>
    <w:rsid w:val="00A42C71"/>
    <w:rsid w:val="00A748D8"/>
    <w:rsid w:val="00A8622F"/>
    <w:rsid w:val="00B055D6"/>
    <w:rsid w:val="00B753E5"/>
    <w:rsid w:val="00B94155"/>
    <w:rsid w:val="00BE3702"/>
    <w:rsid w:val="00C13227"/>
    <w:rsid w:val="00C138DB"/>
    <w:rsid w:val="00C65754"/>
    <w:rsid w:val="00C8711F"/>
    <w:rsid w:val="00CC10C9"/>
    <w:rsid w:val="00CF5C7B"/>
    <w:rsid w:val="00D06D02"/>
    <w:rsid w:val="00D42760"/>
    <w:rsid w:val="00D5567F"/>
    <w:rsid w:val="00D915C3"/>
    <w:rsid w:val="00DA1659"/>
    <w:rsid w:val="00E0103A"/>
    <w:rsid w:val="00E100B3"/>
    <w:rsid w:val="00E2571B"/>
    <w:rsid w:val="00E60A5F"/>
    <w:rsid w:val="00E724E6"/>
    <w:rsid w:val="00EA09C9"/>
    <w:rsid w:val="00EA707B"/>
    <w:rsid w:val="00F11693"/>
    <w:rsid w:val="00F15DD1"/>
    <w:rsid w:val="00F5212E"/>
    <w:rsid w:val="00F76823"/>
    <w:rsid w:val="00F83AB3"/>
    <w:rsid w:val="00F946D5"/>
    <w:rsid w:val="00FE0A42"/>
    <w:rsid w:val="00FE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22B7F"/>
  <w15:chartTrackingRefBased/>
  <w15:docId w15:val="{9A8CBC87-B8C6-4A2E-AEF8-E99AE20E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B75"/>
    <w:pPr>
      <w:ind w:firstLine="0"/>
    </w:pPr>
    <w:rPr>
      <w:rFonts w:eastAsia="Times New Roman"/>
      <w:sz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6C0B7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35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6C0B75"/>
    <w:rPr>
      <w:rFonts w:eastAsia="Times New Roman"/>
      <w:b/>
      <w:bCs/>
      <w:sz w:val="24"/>
      <w:lang w:eastAsia="ru-RU"/>
    </w:rPr>
  </w:style>
  <w:style w:type="character" w:customStyle="1" w:styleId="a3">
    <w:name w:val="Заголовок Знак"/>
    <w:link w:val="a4"/>
    <w:uiPriority w:val="10"/>
    <w:locked/>
    <w:rsid w:val="000E4C1F"/>
    <w:rPr>
      <w:b/>
      <w:bCs/>
      <w:sz w:val="24"/>
      <w:lang w:eastAsia="ru-RU"/>
    </w:rPr>
  </w:style>
  <w:style w:type="paragraph" w:styleId="a4">
    <w:name w:val="Title"/>
    <w:basedOn w:val="a"/>
    <w:link w:val="a3"/>
    <w:uiPriority w:val="10"/>
    <w:qFormat/>
    <w:rsid w:val="000E4C1F"/>
    <w:pPr>
      <w:jc w:val="center"/>
    </w:pPr>
    <w:rPr>
      <w:rFonts w:eastAsiaTheme="minorHAnsi"/>
      <w:b/>
      <w:bCs/>
    </w:rPr>
  </w:style>
  <w:style w:type="character" w:customStyle="1" w:styleId="11">
    <w:name w:val="Заголовок Знак1"/>
    <w:basedOn w:val="a0"/>
    <w:uiPriority w:val="10"/>
    <w:rsid w:val="000E4C1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header"/>
    <w:basedOn w:val="a"/>
    <w:link w:val="a6"/>
    <w:rsid w:val="000E4C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E4C1F"/>
    <w:rPr>
      <w:rFonts w:eastAsia="Times New Roman"/>
      <w:sz w:val="24"/>
      <w:lang w:eastAsia="ru-RU"/>
    </w:rPr>
  </w:style>
  <w:style w:type="character" w:styleId="a7">
    <w:name w:val="page number"/>
    <w:rsid w:val="000E4C1F"/>
  </w:style>
  <w:style w:type="paragraph" w:customStyle="1" w:styleId="ConsPlusTitle">
    <w:name w:val="ConsPlusTitle"/>
    <w:rsid w:val="000E4C1F"/>
    <w:pPr>
      <w:widowControl w:val="0"/>
      <w:autoSpaceDE w:val="0"/>
      <w:autoSpaceDN w:val="0"/>
      <w:ind w:firstLine="0"/>
    </w:pPr>
    <w:rPr>
      <w:rFonts w:eastAsia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2C7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42C7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65754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a">
    <w:name w:val="Стиль"/>
    <w:rsid w:val="0037618C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lang w:eastAsia="ru-RU"/>
    </w:rPr>
  </w:style>
  <w:style w:type="paragraph" w:styleId="ab">
    <w:name w:val="Body Text Indent"/>
    <w:basedOn w:val="a"/>
    <w:link w:val="ac"/>
    <w:rsid w:val="000D6728"/>
    <w:pPr>
      <w:ind w:firstLine="709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0D6728"/>
    <w:rPr>
      <w:rFonts w:eastAsia="Times New Roman"/>
      <w:sz w:val="24"/>
      <w:szCs w:val="20"/>
      <w:lang w:eastAsia="ru-RU"/>
    </w:rPr>
  </w:style>
  <w:style w:type="paragraph" w:customStyle="1" w:styleId="Standard">
    <w:name w:val="Standard"/>
    <w:rsid w:val="004D3006"/>
    <w:pPr>
      <w:widowControl w:val="0"/>
      <w:suppressAutoHyphens/>
      <w:ind w:firstLine="0"/>
      <w:textAlignment w:val="baseline"/>
    </w:pPr>
    <w:rPr>
      <w:rFonts w:ascii="Arial" w:eastAsia="Lucida Sans Unicode" w:hAnsi="Arial" w:cs="Arial"/>
      <w:kern w:val="1"/>
      <w:sz w:val="24"/>
      <w:lang w:val="de-DE" w:eastAsia="fa-IR" w:bidi="fa-IR"/>
    </w:rPr>
  </w:style>
  <w:style w:type="character" w:customStyle="1" w:styleId="20">
    <w:name w:val="Заголовок 2 Знак"/>
    <w:basedOn w:val="a0"/>
    <w:link w:val="2"/>
    <w:uiPriority w:val="9"/>
    <w:semiHidden/>
    <w:rsid w:val="0050359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d">
    <w:name w:val="Название Знак"/>
    <w:rsid w:val="00503595"/>
    <w:rPr>
      <w:rFonts w:eastAsia="Times New Roman"/>
      <w:b/>
      <w:bCs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035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595"/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2758</Words>
  <Characters>15724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R8</cp:lastModifiedBy>
  <cp:revision>6</cp:revision>
  <cp:lastPrinted>2024-06-27T06:23:00Z</cp:lastPrinted>
  <dcterms:created xsi:type="dcterms:W3CDTF">2024-06-28T05:10:00Z</dcterms:created>
  <dcterms:modified xsi:type="dcterms:W3CDTF">2025-04-07T15:43:00Z</dcterms:modified>
</cp:coreProperties>
</file>