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9C9" w:rsidRDefault="006F69C9" w:rsidP="003701EF">
      <w:pPr>
        <w:spacing w:after="0"/>
      </w:pPr>
    </w:p>
    <w:tbl>
      <w:tblPr>
        <w:tblpPr w:leftFromText="180" w:rightFromText="180" w:horzAnchor="margin" w:tblpX="56" w:tblpY="255"/>
        <w:tblW w:w="9556" w:type="dxa"/>
        <w:tblCellMar>
          <w:left w:w="28" w:type="dxa"/>
          <w:right w:w="0" w:type="dxa"/>
        </w:tblCellMar>
        <w:tblLook w:val="01E0" w:firstRow="1" w:lastRow="1" w:firstColumn="1" w:lastColumn="1" w:noHBand="0" w:noVBand="0"/>
      </w:tblPr>
      <w:tblGrid>
        <w:gridCol w:w="9809"/>
      </w:tblGrid>
      <w:tr w:rsidR="006F69C9" w:rsidRPr="008A7089" w:rsidTr="0001254E">
        <w:trPr>
          <w:trHeight w:val="2914"/>
        </w:trPr>
        <w:tc>
          <w:tcPr>
            <w:tcW w:w="9556" w:type="dxa"/>
            <w:shd w:val="clear" w:color="auto" w:fill="auto"/>
          </w:tcPr>
          <w:p w:rsidR="006F69C9" w:rsidRPr="00CD0B2D" w:rsidRDefault="006F69C9" w:rsidP="0001254E">
            <w:pPr>
              <w:spacing w:after="0" w:line="240" w:lineRule="auto"/>
              <w:jc w:val="center"/>
              <w:rPr>
                <w:rFonts w:eastAsia="Times New Roman"/>
                <w:b/>
              </w:rPr>
            </w:pPr>
            <w:r w:rsidRPr="00234721">
              <w:rPr>
                <w:noProof/>
                <w:lang w:eastAsia="ru-RU"/>
              </w:rPr>
              <w:drawing>
                <wp:inline distT="0" distB="0" distL="0" distR="0">
                  <wp:extent cx="571500" cy="6667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959" b="96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D0B2D">
              <w:rPr>
                <w:rFonts w:eastAsia="Times New Roman"/>
                <w:sz w:val="24"/>
                <w:szCs w:val="24"/>
              </w:rPr>
              <w:br w:type="textWrapping" w:clear="all"/>
            </w:r>
            <w:r w:rsidRPr="00CD0B2D">
              <w:rPr>
                <w:rFonts w:eastAsia="Times New Roman"/>
                <w:b/>
              </w:rPr>
              <w:t xml:space="preserve"> </w:t>
            </w:r>
            <w:r>
              <w:rPr>
                <w:rFonts w:eastAsia="Times New Roman"/>
                <w:b/>
              </w:rPr>
              <w:t>АДМИНИСТРАЦИЯ</w:t>
            </w:r>
            <w:r w:rsidRPr="00CD0B2D">
              <w:rPr>
                <w:rFonts w:eastAsia="Times New Roman"/>
                <w:b/>
              </w:rPr>
              <w:t xml:space="preserve"> КУШВИНСКОГО </w:t>
            </w:r>
            <w:r>
              <w:rPr>
                <w:rFonts w:eastAsia="Times New Roman"/>
                <w:b/>
              </w:rPr>
              <w:t>МУНИЦИПАЛЬНОГО</w:t>
            </w:r>
            <w:r w:rsidRPr="00CD0B2D">
              <w:rPr>
                <w:rFonts w:eastAsia="Times New Roman"/>
                <w:b/>
              </w:rPr>
              <w:t xml:space="preserve"> ОКРУГА</w:t>
            </w:r>
          </w:p>
          <w:p w:rsidR="006F69C9" w:rsidRPr="00CD0B2D" w:rsidRDefault="006F69C9" w:rsidP="0001254E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eastAsia="Times New Roman"/>
                <w:b/>
                <w:sz w:val="36"/>
                <w:szCs w:val="36"/>
              </w:rPr>
            </w:pPr>
            <w:r w:rsidRPr="00CD0B2D">
              <w:rPr>
                <w:rFonts w:eastAsia="Times New Roman"/>
                <w:b/>
                <w:sz w:val="36"/>
                <w:szCs w:val="36"/>
              </w:rPr>
              <w:t>ПОСТАНОВЛЕНИЕ</w:t>
            </w:r>
          </w:p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398"/>
              <w:gridCol w:w="4797"/>
              <w:gridCol w:w="2586"/>
            </w:tblGrid>
            <w:tr w:rsidR="006F69C9" w:rsidRPr="00CD0B2D" w:rsidTr="0001254E">
              <w:tc>
                <w:tcPr>
                  <w:tcW w:w="23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F69C9" w:rsidRPr="00CD0B2D" w:rsidRDefault="006F69C9" w:rsidP="00D517D1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rPr>
                      <w:rFonts w:eastAsia="Times New Roman" w:cs="Liberation Serif"/>
                    </w:rPr>
                  </w:pPr>
                </w:p>
                <w:p w:rsidR="006F69C9" w:rsidRPr="00C20E6B" w:rsidRDefault="00D517D1" w:rsidP="00D517D1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 w:hanging="105"/>
                    <w:rPr>
                      <w:rFonts w:eastAsia="Times New Roman" w:cs="Liberation Serif"/>
                      <w:u w:val="single"/>
                    </w:rPr>
                  </w:pPr>
                  <w:r>
                    <w:rPr>
                      <w:rFonts w:cs="Liberation Serif"/>
                      <w:u w:val="single"/>
                    </w:rPr>
                    <w:t>24.03.2025</w:t>
                  </w:r>
                </w:p>
              </w:tc>
              <w:tc>
                <w:tcPr>
                  <w:tcW w:w="47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69C9" w:rsidRPr="00CD0B2D" w:rsidRDefault="006F69C9" w:rsidP="00D517D1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right"/>
                    <w:rPr>
                      <w:rFonts w:eastAsia="Times New Roman" w:cs="Liberation Serif"/>
                    </w:rPr>
                  </w:pPr>
                </w:p>
                <w:p w:rsidR="006F69C9" w:rsidRPr="00CD0B2D" w:rsidRDefault="006F69C9" w:rsidP="00D517D1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right"/>
                    <w:rPr>
                      <w:rFonts w:eastAsia="Times New Roman" w:cs="Liberation Serif"/>
                    </w:rPr>
                  </w:pPr>
                  <w:r>
                    <w:rPr>
                      <w:rFonts w:eastAsia="Times New Roman" w:cs="Liberation Serif"/>
                    </w:rPr>
                    <w:t xml:space="preserve">      </w:t>
                  </w:r>
                </w:p>
              </w:tc>
              <w:tc>
                <w:tcPr>
                  <w:tcW w:w="2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F69C9" w:rsidRPr="00CD0B2D" w:rsidRDefault="006F69C9" w:rsidP="00D517D1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center"/>
                    <w:rPr>
                      <w:rFonts w:eastAsia="Times New Roman" w:cs="Liberation Serif"/>
                    </w:rPr>
                  </w:pPr>
                </w:p>
                <w:p w:rsidR="006F69C9" w:rsidRPr="00C20E6B" w:rsidRDefault="006F69C9" w:rsidP="00D517D1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center"/>
                    <w:rPr>
                      <w:rFonts w:eastAsia="Times New Roman" w:cs="Liberation Serif"/>
                      <w:u w:val="single"/>
                    </w:rPr>
                  </w:pPr>
                  <w:r w:rsidRPr="00C20E6B">
                    <w:rPr>
                      <w:rFonts w:eastAsia="Times New Roman" w:cs="Liberation Serif"/>
                      <w:u w:val="single"/>
                    </w:rPr>
                    <w:t xml:space="preserve">№ </w:t>
                  </w:r>
                  <w:r w:rsidR="00D517D1">
                    <w:rPr>
                      <w:rFonts w:cs="Liberation Serif"/>
                      <w:u w:val="single"/>
                    </w:rPr>
                    <w:t>462</w:t>
                  </w:r>
                </w:p>
              </w:tc>
            </w:tr>
            <w:tr w:rsidR="006F69C9" w:rsidRPr="00CD0B2D" w:rsidTr="0001254E">
              <w:tc>
                <w:tcPr>
                  <w:tcW w:w="978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69C9" w:rsidRPr="00CD0B2D" w:rsidRDefault="006F69C9" w:rsidP="00D517D1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center"/>
                    <w:rPr>
                      <w:rFonts w:eastAsia="Times New Roman"/>
                    </w:rPr>
                  </w:pPr>
                  <w:r w:rsidRPr="00CD0B2D">
                    <w:rPr>
                      <w:rFonts w:eastAsia="Times New Roman"/>
                    </w:rPr>
                    <w:t>г. Кушва</w:t>
                  </w:r>
                </w:p>
              </w:tc>
            </w:tr>
          </w:tbl>
          <w:p w:rsidR="006F69C9" w:rsidRPr="008A7089" w:rsidRDefault="006F69C9" w:rsidP="00012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Liberation Serif"/>
              </w:rPr>
            </w:pPr>
          </w:p>
        </w:tc>
      </w:tr>
    </w:tbl>
    <w:p w:rsidR="006F69C9" w:rsidRPr="008A7089" w:rsidRDefault="006F69C9" w:rsidP="003701EF">
      <w:pPr>
        <w:spacing w:after="0" w:line="240" w:lineRule="auto"/>
        <w:rPr>
          <w:rFonts w:cs="Liberation Serif"/>
        </w:rPr>
      </w:pPr>
    </w:p>
    <w:p w:rsidR="0020380B" w:rsidRDefault="0020380B" w:rsidP="0020380B">
      <w:pPr>
        <w:spacing w:after="0" w:line="240" w:lineRule="auto"/>
        <w:jc w:val="center"/>
        <w:rPr>
          <w:rFonts w:cs="Liberation Serif"/>
          <w:b/>
          <w:iCs/>
        </w:rPr>
      </w:pPr>
      <w:r>
        <w:rPr>
          <w:rFonts w:cs="Liberation Serif"/>
          <w:b/>
          <w:iCs/>
        </w:rPr>
        <w:t>Об утверждении технологической схемы предоставления муниципальной услуги «</w:t>
      </w:r>
      <w:r>
        <w:rPr>
          <w:rFonts w:eastAsia="Times New Roman" w:cs="Liberation Serif"/>
          <w:b/>
          <w:bCs/>
        </w:rPr>
        <w:t>Выдача разрешений на ввод в эксплуатацию объектов капитального строительства» на территории Кушвинского муниципального округа</w:t>
      </w:r>
    </w:p>
    <w:p w:rsidR="0020380B" w:rsidRDefault="0020380B" w:rsidP="0020380B">
      <w:pPr>
        <w:spacing w:after="0" w:line="240" w:lineRule="auto"/>
        <w:jc w:val="center"/>
        <w:rPr>
          <w:rFonts w:cs="Liberation Serif"/>
        </w:rPr>
      </w:pPr>
    </w:p>
    <w:p w:rsidR="0020380B" w:rsidRPr="00B42B8E" w:rsidRDefault="0020380B" w:rsidP="00B42B8E">
      <w:pPr>
        <w:pStyle w:val="21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 соответствии с Федеральным законом Р</w:t>
      </w:r>
      <w:r w:rsidR="00E2613A">
        <w:rPr>
          <w:rFonts w:ascii="Liberation Serif" w:hAnsi="Liberation Serif" w:cs="Liberation Serif"/>
          <w:sz w:val="28"/>
          <w:szCs w:val="28"/>
        </w:rPr>
        <w:t xml:space="preserve">оссийской </w:t>
      </w:r>
      <w:r>
        <w:rPr>
          <w:rFonts w:ascii="Liberation Serif" w:hAnsi="Liberation Serif" w:cs="Liberation Serif"/>
          <w:sz w:val="28"/>
          <w:szCs w:val="28"/>
        </w:rPr>
        <w:t>Ф</w:t>
      </w:r>
      <w:r w:rsidR="00E2613A">
        <w:rPr>
          <w:rFonts w:ascii="Liberation Serif" w:hAnsi="Liberation Serif" w:cs="Liberation Serif"/>
          <w:sz w:val="28"/>
          <w:szCs w:val="28"/>
        </w:rPr>
        <w:t>едерации</w:t>
      </w:r>
      <w:r>
        <w:rPr>
          <w:rFonts w:ascii="Liberation Serif" w:hAnsi="Liberation Serif" w:cs="Liberation Serif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услуг», руководствуясь Ф</w:t>
      </w:r>
      <w:r w:rsidR="00B42B8E">
        <w:rPr>
          <w:rFonts w:ascii="Liberation Serif" w:hAnsi="Liberation Serif" w:cs="Liberation Serif"/>
          <w:sz w:val="28"/>
          <w:szCs w:val="28"/>
        </w:rPr>
        <w:t xml:space="preserve">едеральным законом от 6 октября </w:t>
      </w:r>
      <w:r>
        <w:rPr>
          <w:rFonts w:ascii="Liberation Serif" w:hAnsi="Liberation Serif" w:cs="Liberation Serif"/>
          <w:sz w:val="28"/>
          <w:szCs w:val="28"/>
        </w:rPr>
        <w:t>2003 года № 131-ФЗ «Об общих принципах организации местного самоуправления в Российской Федерации», Уставом Кушвинского муниципального округа, администрация Кушвинского муниципального округа</w:t>
      </w:r>
    </w:p>
    <w:p w:rsidR="00FB7FF4" w:rsidRDefault="0020380B" w:rsidP="00FB7FF4">
      <w:pPr>
        <w:spacing w:line="240" w:lineRule="auto"/>
        <w:contextualSpacing/>
        <w:jc w:val="both"/>
        <w:rPr>
          <w:rFonts w:cs="Liberation Serif"/>
          <w:b/>
          <w:color w:val="000000"/>
        </w:rPr>
      </w:pPr>
      <w:r>
        <w:rPr>
          <w:rFonts w:cs="Liberation Serif"/>
          <w:b/>
          <w:color w:val="000000"/>
        </w:rPr>
        <w:t>ПОСТАНОВЛЯЕТ:</w:t>
      </w:r>
    </w:p>
    <w:p w:rsidR="0020380B" w:rsidRDefault="0020380B" w:rsidP="00FB7FF4">
      <w:pPr>
        <w:spacing w:line="240" w:lineRule="auto"/>
        <w:ind w:firstLine="708"/>
        <w:contextualSpacing/>
        <w:jc w:val="both"/>
        <w:rPr>
          <w:rFonts w:cs="Liberation Serif"/>
        </w:rPr>
      </w:pPr>
      <w:r>
        <w:rPr>
          <w:rFonts w:cs="Liberation Serif"/>
        </w:rPr>
        <w:t>1. Утвердить технологическую схему предоставления муниципальной услуги «</w:t>
      </w:r>
      <w:r>
        <w:rPr>
          <w:rFonts w:eastAsia="Times New Roman" w:cs="Liberation Serif"/>
        </w:rPr>
        <w:t>Выдача разрешений на ввод в эксплуатацию объектов капитального строительства</w:t>
      </w:r>
      <w:r>
        <w:rPr>
          <w:rFonts w:cs="Liberation Serif"/>
        </w:rPr>
        <w:t>» на территории Кушвинского муниципального округа» (прилагается).</w:t>
      </w:r>
    </w:p>
    <w:p w:rsidR="0020380B" w:rsidRDefault="0020380B" w:rsidP="0020380B">
      <w:pPr>
        <w:spacing w:after="0" w:line="240" w:lineRule="auto"/>
        <w:ind w:firstLine="708"/>
        <w:contextualSpacing/>
        <w:jc w:val="both"/>
        <w:rPr>
          <w:rFonts w:cs="Liberation Serif"/>
        </w:rPr>
      </w:pPr>
      <w:r>
        <w:rPr>
          <w:rFonts w:cs="Liberation Serif"/>
        </w:rPr>
        <w:t xml:space="preserve">2. Признать утратившим силу постановление администрации Кушвинского </w:t>
      </w:r>
      <w:r w:rsidR="00EB4CBA">
        <w:rPr>
          <w:rFonts w:cs="Liberation Serif"/>
        </w:rPr>
        <w:t>городск</w:t>
      </w:r>
      <w:r>
        <w:rPr>
          <w:rFonts w:cs="Liberation Serif"/>
        </w:rPr>
        <w:t>ого округа от 21 декабря 2022 года № 2071 «Об утверждении технологической схемы предоставления муниципальной услуги «</w:t>
      </w:r>
      <w:r>
        <w:rPr>
          <w:rFonts w:cs="Liberation Serif"/>
          <w:bCs/>
        </w:rPr>
        <w:t>Выдача разрешения на ввод объекта в эксплуатацию</w:t>
      </w:r>
      <w:r>
        <w:rPr>
          <w:rFonts w:cs="Liberation Serif"/>
        </w:rPr>
        <w:t xml:space="preserve">» на территории Кушвинского </w:t>
      </w:r>
      <w:r w:rsidR="00EB4CBA">
        <w:rPr>
          <w:rFonts w:cs="Liberation Serif"/>
        </w:rPr>
        <w:t>городск</w:t>
      </w:r>
      <w:r>
        <w:rPr>
          <w:rFonts w:cs="Liberation Serif"/>
        </w:rPr>
        <w:t>ого округа».</w:t>
      </w:r>
    </w:p>
    <w:p w:rsidR="0020380B" w:rsidRDefault="0020380B" w:rsidP="0020380B">
      <w:pPr>
        <w:spacing w:after="0" w:line="240" w:lineRule="auto"/>
        <w:ind w:firstLine="708"/>
        <w:contextualSpacing/>
        <w:jc w:val="both"/>
        <w:rPr>
          <w:rFonts w:cs="Liberation Serif"/>
          <w:color w:val="000000"/>
        </w:rPr>
      </w:pPr>
      <w:r>
        <w:rPr>
          <w:rFonts w:cs="Liberation Serif"/>
          <w:color w:val="000000"/>
        </w:rPr>
        <w:t>3. Настоящее постановление опубликовать в газете «Муниципальный вестник» и разместить на официальном сайте Кушвинского муниципального округа в информационно-телекоммуникационной сети Интернет.</w:t>
      </w:r>
    </w:p>
    <w:p w:rsidR="0020380B" w:rsidRDefault="0020380B" w:rsidP="0020380B">
      <w:pPr>
        <w:spacing w:after="0" w:line="240" w:lineRule="auto"/>
        <w:ind w:firstLine="708"/>
        <w:contextualSpacing/>
        <w:jc w:val="both"/>
        <w:rPr>
          <w:rFonts w:cs="Liberation Serif"/>
        </w:rPr>
      </w:pPr>
      <w:r>
        <w:rPr>
          <w:rFonts w:cs="Liberation Serif"/>
          <w:color w:val="000000"/>
        </w:rPr>
        <w:t xml:space="preserve">4. </w:t>
      </w:r>
      <w:r>
        <w:rPr>
          <w:rFonts w:eastAsia="Times New Roman" w:cs="Liberation Serif"/>
        </w:rPr>
        <w:t>Контроль за исполнением настоящего постановления возложить на начальника отдела градостроительства и архитектуры администрации Кушвинского муниципального округа.</w:t>
      </w:r>
    </w:p>
    <w:p w:rsidR="0020380B" w:rsidRDefault="0020380B" w:rsidP="0020380B">
      <w:pPr>
        <w:spacing w:after="0" w:line="240" w:lineRule="auto"/>
        <w:rPr>
          <w:rFonts w:eastAsia="Times New Roman" w:cs="Times New Roman"/>
        </w:rPr>
      </w:pPr>
    </w:p>
    <w:p w:rsidR="0020380B" w:rsidRDefault="0020380B" w:rsidP="0020380B">
      <w:pPr>
        <w:spacing w:after="0" w:line="240" w:lineRule="auto"/>
        <w:rPr>
          <w:rFonts w:eastAsia="Times New Roman"/>
        </w:rPr>
      </w:pPr>
    </w:p>
    <w:p w:rsidR="006F69C9" w:rsidRPr="00CD0B2D" w:rsidRDefault="0020380B" w:rsidP="0020380B">
      <w:pPr>
        <w:spacing w:after="0" w:line="240" w:lineRule="auto"/>
        <w:ind w:left="3540" w:hanging="3540"/>
        <w:rPr>
          <w:rFonts w:eastAsia="Times New Roman"/>
          <w:szCs w:val="24"/>
        </w:rPr>
      </w:pPr>
      <w:r>
        <w:rPr>
          <w:rFonts w:eastAsia="Times New Roman"/>
        </w:rPr>
        <w:t xml:space="preserve">Глава Кушвинского муниципального округа                                       М.В. Слепухин    </w:t>
      </w:r>
      <w:bookmarkStart w:id="0" w:name="_GoBack"/>
      <w:bookmarkEnd w:id="0"/>
    </w:p>
    <w:p w:rsidR="006F69C9" w:rsidRPr="008A7089" w:rsidRDefault="006F69C9" w:rsidP="006F69C9">
      <w:pPr>
        <w:spacing w:after="0" w:line="260" w:lineRule="auto"/>
        <w:rPr>
          <w:rFonts w:eastAsia="Times New Roman"/>
          <w:szCs w:val="24"/>
        </w:rPr>
      </w:pPr>
    </w:p>
    <w:p w:rsidR="006F69C9" w:rsidRPr="008A7089" w:rsidRDefault="006F69C9" w:rsidP="006F69C9">
      <w:pPr>
        <w:spacing w:after="0"/>
        <w:jc w:val="center"/>
        <w:rPr>
          <w:rFonts w:cs="Liberation Serif"/>
        </w:rPr>
      </w:pPr>
    </w:p>
    <w:sectPr w:rsidR="006F69C9" w:rsidRPr="008A7089" w:rsidSect="006F69C9">
      <w:headerReference w:type="default" r:id="rId7"/>
      <w:type w:val="continuous"/>
      <w:pgSz w:w="11906" w:h="16838"/>
      <w:pgMar w:top="1134" w:right="567" w:bottom="1134" w:left="1418" w:header="567" w:footer="567" w:gutter="0"/>
      <w:pgNumType w:start="8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7278" w:rsidRDefault="00007278" w:rsidP="006F69C9">
      <w:pPr>
        <w:spacing w:after="0" w:line="240" w:lineRule="auto"/>
      </w:pPr>
      <w:r>
        <w:separator/>
      </w:r>
    </w:p>
  </w:endnote>
  <w:endnote w:type="continuationSeparator" w:id="0">
    <w:p w:rsidR="00007278" w:rsidRDefault="00007278" w:rsidP="006F6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7278" w:rsidRDefault="00007278" w:rsidP="006F69C9">
      <w:pPr>
        <w:spacing w:after="0" w:line="240" w:lineRule="auto"/>
      </w:pPr>
      <w:r>
        <w:separator/>
      </w:r>
    </w:p>
  </w:footnote>
  <w:footnote w:type="continuationSeparator" w:id="0">
    <w:p w:rsidR="00007278" w:rsidRDefault="00007278" w:rsidP="006F6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2558" w:rsidRDefault="008E2558" w:rsidP="008E2558">
    <w:pPr>
      <w:pStyle w:val="a3"/>
      <w:spacing w:after="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998"/>
    <w:rsid w:val="00007278"/>
    <w:rsid w:val="000A13F9"/>
    <w:rsid w:val="000F2822"/>
    <w:rsid w:val="0016065C"/>
    <w:rsid w:val="001D2A58"/>
    <w:rsid w:val="0020380B"/>
    <w:rsid w:val="0024383D"/>
    <w:rsid w:val="002771FD"/>
    <w:rsid w:val="002A3459"/>
    <w:rsid w:val="003701EF"/>
    <w:rsid w:val="004E31E9"/>
    <w:rsid w:val="005F6B26"/>
    <w:rsid w:val="006D69B4"/>
    <w:rsid w:val="006F69C9"/>
    <w:rsid w:val="0079281C"/>
    <w:rsid w:val="008020BD"/>
    <w:rsid w:val="00850998"/>
    <w:rsid w:val="008E2558"/>
    <w:rsid w:val="00944828"/>
    <w:rsid w:val="009863A3"/>
    <w:rsid w:val="009B4AA8"/>
    <w:rsid w:val="00A83ABE"/>
    <w:rsid w:val="00A978FB"/>
    <w:rsid w:val="00AA7317"/>
    <w:rsid w:val="00AD214B"/>
    <w:rsid w:val="00B42B8E"/>
    <w:rsid w:val="00BE46F1"/>
    <w:rsid w:val="00C57195"/>
    <w:rsid w:val="00CD2A5D"/>
    <w:rsid w:val="00D02A31"/>
    <w:rsid w:val="00D517D1"/>
    <w:rsid w:val="00DC3882"/>
    <w:rsid w:val="00DC6C7F"/>
    <w:rsid w:val="00E238AA"/>
    <w:rsid w:val="00E25869"/>
    <w:rsid w:val="00E2613A"/>
    <w:rsid w:val="00E5026F"/>
    <w:rsid w:val="00E7196E"/>
    <w:rsid w:val="00EA3EFE"/>
    <w:rsid w:val="00EB4CBA"/>
    <w:rsid w:val="00F66404"/>
    <w:rsid w:val="00FB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71F642"/>
  <w15:chartTrackingRefBased/>
  <w15:docId w15:val="{79AA7934-736C-4E33-B9D8-3A0C0E198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Theme="minorHAnsi" w:hAnsi="Liberation Serif" w:cstheme="minorBidi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E255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8E25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2558"/>
    <w:rPr>
      <w:rFonts w:eastAsia="Calibri" w:cs="Times New Roman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F6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69C9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7">
    <w:name w:val="Hyperlink"/>
    <w:uiPriority w:val="99"/>
    <w:unhideWhenUsed/>
    <w:rsid w:val="006F69C9"/>
    <w:rPr>
      <w:color w:val="0000FF"/>
      <w:u w:val="single"/>
    </w:rPr>
  </w:style>
  <w:style w:type="table" w:styleId="a8">
    <w:name w:val="Table Grid"/>
    <w:basedOn w:val="a1"/>
    <w:uiPriority w:val="39"/>
    <w:rsid w:val="00AD21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AD214B"/>
    <w:pPr>
      <w:ind w:left="720"/>
      <w:contextualSpacing/>
    </w:pPr>
    <w:rPr>
      <w:rFonts w:eastAsia="Times New Roman"/>
      <w:szCs w:val="22"/>
    </w:rPr>
  </w:style>
  <w:style w:type="paragraph" w:customStyle="1" w:styleId="33">
    <w:name w:val="Основной текст 33"/>
    <w:basedOn w:val="a"/>
    <w:rsid w:val="009B4AA8"/>
    <w:pPr>
      <w:suppressAutoHyphens/>
      <w:spacing w:after="0" w:line="240" w:lineRule="auto"/>
      <w:jc w:val="both"/>
    </w:pPr>
    <w:rPr>
      <w:rFonts w:eastAsia="Times New Roman"/>
      <w:lang w:eastAsia="zh-CN"/>
    </w:rPr>
  </w:style>
  <w:style w:type="paragraph" w:customStyle="1" w:styleId="ConsPlusNormal">
    <w:name w:val="ConsPlusNormal"/>
    <w:rsid w:val="00E238AA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rsid w:val="009448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-">
    <w:name w:val="Приложение - заголовок"/>
    <w:basedOn w:val="a"/>
    <w:rsid w:val="00944828"/>
    <w:pPr>
      <w:spacing w:after="0" w:line="240" w:lineRule="auto"/>
      <w:ind w:firstLine="329"/>
      <w:jc w:val="right"/>
    </w:pPr>
    <w:rPr>
      <w:rFonts w:ascii="Arial" w:eastAsia="Times New Roman" w:hAnsi="Arial"/>
      <w:b/>
    </w:rPr>
  </w:style>
  <w:style w:type="paragraph" w:styleId="a9">
    <w:name w:val="List Paragraph"/>
    <w:basedOn w:val="a"/>
    <w:uiPriority w:val="99"/>
    <w:qFormat/>
    <w:rsid w:val="00CD2A5D"/>
    <w:pPr>
      <w:spacing w:after="0" w:line="240" w:lineRule="auto"/>
      <w:ind w:left="720"/>
      <w:contextualSpacing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438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4383D"/>
    <w:rPr>
      <w:rFonts w:ascii="Segoe UI" w:hAnsi="Segoe UI" w:cs="Segoe UI"/>
      <w:sz w:val="18"/>
      <w:szCs w:val="18"/>
    </w:rPr>
  </w:style>
  <w:style w:type="paragraph" w:customStyle="1" w:styleId="21">
    <w:name w:val="Основной текст 21"/>
    <w:basedOn w:val="a"/>
    <w:rsid w:val="0020380B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Sheglova</dc:creator>
  <cp:keywords/>
  <dc:description/>
  <cp:lastModifiedBy>USER</cp:lastModifiedBy>
  <cp:revision>11</cp:revision>
  <cp:lastPrinted>2025-01-09T10:01:00Z</cp:lastPrinted>
  <dcterms:created xsi:type="dcterms:W3CDTF">2025-03-20T04:27:00Z</dcterms:created>
  <dcterms:modified xsi:type="dcterms:W3CDTF">2025-03-25T03:52:00Z</dcterms:modified>
</cp:coreProperties>
</file>