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E9C" w:rsidRPr="00CD0B2D" w:rsidRDefault="00E0553C" w:rsidP="005F5E9C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  <w:noProof/>
          <w:lang w:eastAsia="ru-RU"/>
        </w:rPr>
        <w:drawing>
          <wp:inline distT="0" distB="0" distL="0" distR="0" wp14:anchorId="0541C899">
            <wp:extent cx="572770" cy="670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5E9C" w:rsidRPr="00CD0B2D">
        <w:rPr>
          <w:rFonts w:eastAsia="Times New Roman"/>
          <w:sz w:val="24"/>
          <w:szCs w:val="24"/>
        </w:rPr>
        <w:br w:type="textWrapping" w:clear="all"/>
      </w:r>
      <w:r w:rsidR="005F5E9C" w:rsidRPr="00CD0B2D">
        <w:rPr>
          <w:rFonts w:eastAsia="Times New Roman"/>
          <w:b/>
        </w:rPr>
        <w:t xml:space="preserve"> </w:t>
      </w:r>
      <w:r w:rsidR="005F5E9C">
        <w:rPr>
          <w:rFonts w:eastAsia="Times New Roman"/>
          <w:b/>
        </w:rPr>
        <w:t>АДМИНИСТРАЦИЯ</w:t>
      </w:r>
      <w:r w:rsidR="00DC673E">
        <w:rPr>
          <w:rFonts w:eastAsia="Times New Roman"/>
          <w:b/>
        </w:rPr>
        <w:t xml:space="preserve"> КУШВИНСКОГО МУНИЦИПАЛЬНОГО</w:t>
      </w:r>
      <w:r w:rsidR="005F5E9C" w:rsidRPr="00CD0B2D">
        <w:rPr>
          <w:rFonts w:eastAsia="Times New Roman"/>
          <w:b/>
        </w:rPr>
        <w:t xml:space="preserve"> ОКРУГА</w:t>
      </w:r>
    </w:p>
    <w:p w:rsidR="005F5E9C" w:rsidRPr="00CD0B2D" w:rsidRDefault="005F5E9C" w:rsidP="005F5E9C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sz w:val="36"/>
          <w:szCs w:val="36"/>
        </w:rPr>
      </w:pPr>
      <w:r w:rsidRPr="00CD0B2D">
        <w:rPr>
          <w:rFonts w:eastAsia="Times New Roman"/>
          <w:b/>
          <w:sz w:val="36"/>
          <w:szCs w:val="36"/>
        </w:rPr>
        <w:t>ПОСТАНОВЛЕНИЕ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797"/>
        <w:gridCol w:w="2586"/>
      </w:tblGrid>
      <w:tr w:rsidR="005F5E9C" w:rsidRPr="00CD0B2D" w:rsidTr="00287C82"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eastAsia="Times New Roman" w:cs="Liberation Serif"/>
              </w:rPr>
            </w:pPr>
          </w:p>
          <w:p w:rsidR="005F5E9C" w:rsidRPr="009E6CC1" w:rsidRDefault="00DB2FA7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 w:hanging="105"/>
              <w:rPr>
                <w:rFonts w:eastAsia="Times New Roman" w:cs="Liberation Serif"/>
                <w:u w:val="single"/>
              </w:rPr>
            </w:pPr>
            <w:r>
              <w:rPr>
                <w:rFonts w:cs="Liberation Serif"/>
                <w:u w:val="single"/>
              </w:rPr>
              <w:t>24.01.2025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eastAsia="Times New Roman" w:cs="Liberation Serif"/>
              </w:rPr>
            </w:pPr>
          </w:p>
          <w:p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eastAsia="Times New Roman" w:cs="Liberation Serif"/>
              </w:rPr>
            </w:pPr>
            <w:r>
              <w:rPr>
                <w:rFonts w:eastAsia="Times New Roman" w:cs="Liberation Serif"/>
              </w:rPr>
              <w:t xml:space="preserve">      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eastAsia="Times New Roman" w:cs="Liberation Serif"/>
              </w:rPr>
            </w:pPr>
          </w:p>
          <w:p w:rsidR="005F5E9C" w:rsidRPr="009E6CC1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eastAsia="Times New Roman" w:cs="Liberation Serif"/>
                <w:u w:val="single"/>
              </w:rPr>
            </w:pPr>
            <w:r w:rsidRPr="009E6CC1">
              <w:rPr>
                <w:rFonts w:eastAsia="Times New Roman" w:cs="Liberation Serif"/>
                <w:u w:val="single"/>
              </w:rPr>
              <w:t xml:space="preserve">№ </w:t>
            </w:r>
            <w:r w:rsidR="00DB2FA7">
              <w:rPr>
                <w:rFonts w:cs="Liberation Serif"/>
                <w:u w:val="single"/>
              </w:rPr>
              <w:t>45</w:t>
            </w:r>
          </w:p>
        </w:tc>
      </w:tr>
      <w:tr w:rsidR="005F5E9C" w:rsidRPr="00CD0B2D" w:rsidTr="00287C82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eastAsia="Times New Roman"/>
              </w:rPr>
            </w:pPr>
            <w:r w:rsidRPr="00CD0B2D">
              <w:rPr>
                <w:rFonts w:eastAsia="Times New Roman"/>
              </w:rPr>
              <w:t>г. Кушва</w:t>
            </w:r>
          </w:p>
        </w:tc>
      </w:tr>
    </w:tbl>
    <w:p w:rsidR="005F5E9C" w:rsidRPr="008A7089" w:rsidRDefault="005F5E9C" w:rsidP="002005D1">
      <w:pPr>
        <w:spacing w:after="0" w:line="240" w:lineRule="auto"/>
        <w:jc w:val="center"/>
        <w:rPr>
          <w:rFonts w:cs="Liberation Serif"/>
        </w:rPr>
      </w:pPr>
    </w:p>
    <w:p w:rsidR="005F5E9C" w:rsidRDefault="005F5E9C" w:rsidP="002005D1">
      <w:pPr>
        <w:spacing w:after="0" w:line="240" w:lineRule="auto"/>
        <w:jc w:val="center"/>
        <w:rPr>
          <w:rFonts w:cs="Liberation Serif"/>
        </w:rPr>
      </w:pPr>
    </w:p>
    <w:p w:rsidR="00C140B9" w:rsidRPr="00C140B9" w:rsidRDefault="00C140B9" w:rsidP="00C140B9">
      <w:pPr>
        <w:spacing w:line="240" w:lineRule="auto"/>
        <w:contextualSpacing/>
        <w:jc w:val="center"/>
        <w:rPr>
          <w:rFonts w:cs="Liberation Serif"/>
          <w:b/>
        </w:rPr>
      </w:pPr>
      <w:r w:rsidRPr="00C140B9">
        <w:rPr>
          <w:rFonts w:cs="Liberation Serif"/>
          <w:b/>
        </w:rPr>
        <w:t>О внесении изменений в перечень объектов</w:t>
      </w:r>
    </w:p>
    <w:p w:rsidR="00C140B9" w:rsidRPr="00C140B9" w:rsidRDefault="00C140B9" w:rsidP="00C140B9">
      <w:pPr>
        <w:spacing w:line="240" w:lineRule="auto"/>
        <w:contextualSpacing/>
        <w:jc w:val="center"/>
        <w:rPr>
          <w:rFonts w:cs="Liberation Serif"/>
          <w:b/>
        </w:rPr>
      </w:pPr>
      <w:r w:rsidRPr="00C140B9">
        <w:rPr>
          <w:rFonts w:cs="Liberation Serif"/>
          <w:b/>
        </w:rPr>
        <w:t>для отбывания наказания в виде обязательных и исправительных работ</w:t>
      </w:r>
      <w:r w:rsidRPr="00C140B9">
        <w:rPr>
          <w:rFonts w:cs="Liberation Serif"/>
          <w:b/>
          <w:color w:val="000000"/>
        </w:rPr>
        <w:t xml:space="preserve"> </w:t>
      </w:r>
      <w:r w:rsidRPr="00C140B9">
        <w:rPr>
          <w:rFonts w:cs="Liberation Serif"/>
          <w:b/>
        </w:rPr>
        <w:t>на т</w:t>
      </w:r>
      <w:r w:rsidR="00435976">
        <w:rPr>
          <w:rFonts w:cs="Liberation Serif"/>
          <w:b/>
        </w:rPr>
        <w:t>ерритории Кушвинского муниципального</w:t>
      </w:r>
      <w:r w:rsidRPr="00C140B9">
        <w:rPr>
          <w:rFonts w:cs="Liberation Serif"/>
          <w:b/>
        </w:rPr>
        <w:t xml:space="preserve"> </w:t>
      </w:r>
      <w:r w:rsidR="00932895">
        <w:rPr>
          <w:rFonts w:cs="Liberation Serif"/>
          <w:b/>
        </w:rPr>
        <w:t>округа</w:t>
      </w:r>
    </w:p>
    <w:p w:rsidR="005F5E9C" w:rsidRPr="002354E1" w:rsidRDefault="005F5E9C" w:rsidP="005F5E9C">
      <w:pPr>
        <w:spacing w:after="0"/>
        <w:jc w:val="center"/>
        <w:rPr>
          <w:rFonts w:cs="Liberation Serif"/>
        </w:rPr>
      </w:pPr>
    </w:p>
    <w:p w:rsidR="00EF3F80" w:rsidRPr="004A7EAC" w:rsidRDefault="00DC673E" w:rsidP="0014749A">
      <w:pPr>
        <w:spacing w:after="0" w:line="240" w:lineRule="auto"/>
        <w:ind w:firstLine="708"/>
        <w:contextualSpacing/>
        <w:jc w:val="both"/>
        <w:rPr>
          <w:rFonts w:cs="Liberation Serif"/>
        </w:rPr>
      </w:pPr>
      <w:r w:rsidRPr="004A7EAC">
        <w:rPr>
          <w:rFonts w:cs="Liberation Serif"/>
        </w:rPr>
        <w:t>Р</w:t>
      </w:r>
      <w:r w:rsidRPr="00DC673E">
        <w:rPr>
          <w:rFonts w:cs="Liberation Serif"/>
        </w:rPr>
        <w:t xml:space="preserve">уководствуясь Федеральным </w:t>
      </w:r>
      <w:hyperlink r:id="rId8" w:history="1">
        <w:r w:rsidRPr="00DC673E">
          <w:rPr>
            <w:rFonts w:cs="Liberation Serif"/>
          </w:rPr>
          <w:t>законом</w:t>
        </w:r>
      </w:hyperlink>
      <w:r w:rsidR="00DB27FB" w:rsidRPr="004A7EAC">
        <w:rPr>
          <w:rFonts w:cs="Liberation Serif"/>
        </w:rPr>
        <w:t xml:space="preserve"> от 6 октября 2003 года №</w:t>
      </w:r>
      <w:r w:rsidR="0014749A" w:rsidRPr="004A7EAC">
        <w:rPr>
          <w:rFonts w:cs="Liberation Serif"/>
        </w:rPr>
        <w:t xml:space="preserve"> 131-ФЗ «</w:t>
      </w:r>
      <w:r w:rsidRPr="00DC673E">
        <w:rPr>
          <w:rFonts w:cs="Liberation Serif"/>
        </w:rPr>
        <w:t>Об общих принципах организации местного самоуп</w:t>
      </w:r>
      <w:r w:rsidR="0014749A" w:rsidRPr="004A7EAC">
        <w:rPr>
          <w:rFonts w:cs="Liberation Serif"/>
        </w:rPr>
        <w:t>равления в Российской Федерации»</w:t>
      </w:r>
      <w:r w:rsidRPr="00DC673E">
        <w:rPr>
          <w:rFonts w:cs="Liberation Serif"/>
        </w:rPr>
        <w:t>, статьей 25 Уголовно-исполнительного кодекса Р</w:t>
      </w:r>
      <w:r w:rsidR="00E0553C">
        <w:rPr>
          <w:rFonts w:cs="Liberation Serif"/>
        </w:rPr>
        <w:t>оссийской Федерации</w:t>
      </w:r>
      <w:r w:rsidRPr="00DC673E">
        <w:rPr>
          <w:rFonts w:cs="Liberation Serif"/>
        </w:rPr>
        <w:t>, статьями 49, 50 Уголовного кодекса Р</w:t>
      </w:r>
      <w:r w:rsidR="00E0553C">
        <w:rPr>
          <w:rFonts w:cs="Liberation Serif"/>
        </w:rPr>
        <w:t xml:space="preserve">оссийской </w:t>
      </w:r>
      <w:r w:rsidRPr="00DC673E">
        <w:rPr>
          <w:rFonts w:cs="Liberation Serif"/>
        </w:rPr>
        <w:t>Ф</w:t>
      </w:r>
      <w:r w:rsidR="00E0553C">
        <w:rPr>
          <w:rFonts w:cs="Liberation Serif"/>
        </w:rPr>
        <w:t>едерации</w:t>
      </w:r>
      <w:r w:rsidR="00435976">
        <w:rPr>
          <w:rFonts w:cs="Liberation Serif"/>
        </w:rPr>
        <w:t>, Уставом Кушвинского муниципального</w:t>
      </w:r>
      <w:r w:rsidRPr="00DC673E">
        <w:rPr>
          <w:rFonts w:cs="Liberation Serif"/>
        </w:rPr>
        <w:t xml:space="preserve"> округа, а также на основании заявления начальника Кушвинского межмуниципального филиала Федера</w:t>
      </w:r>
      <w:r w:rsidR="00A34AFD">
        <w:rPr>
          <w:rFonts w:cs="Liberation Serif"/>
        </w:rPr>
        <w:t>льного казначейства учреждения «</w:t>
      </w:r>
      <w:r w:rsidRPr="00DC673E">
        <w:rPr>
          <w:rFonts w:cs="Liberation Serif"/>
        </w:rPr>
        <w:t>Уг</w:t>
      </w:r>
      <w:r w:rsidR="00A34AFD">
        <w:rPr>
          <w:rFonts w:cs="Liberation Serif"/>
        </w:rPr>
        <w:t>оловно-исполнительная инспекция»</w:t>
      </w:r>
      <w:r w:rsidRPr="00DC673E">
        <w:rPr>
          <w:rFonts w:cs="Liberation Serif"/>
        </w:rPr>
        <w:t xml:space="preserve"> Главного управления Федеральной службы исполнения наказаний России по Свердловской области подполковника внутренней службы</w:t>
      </w:r>
      <w:r w:rsidR="00DB27FB" w:rsidRPr="004A7EAC">
        <w:rPr>
          <w:rFonts w:cs="Liberation Serif"/>
        </w:rPr>
        <w:t xml:space="preserve"> И.В. </w:t>
      </w:r>
      <w:proofErr w:type="spellStart"/>
      <w:r w:rsidR="00DB27FB" w:rsidRPr="004A7EAC">
        <w:rPr>
          <w:rFonts w:cs="Liberation Serif"/>
        </w:rPr>
        <w:t>Ценевой</w:t>
      </w:r>
      <w:proofErr w:type="spellEnd"/>
      <w:r w:rsidR="00E0553C">
        <w:rPr>
          <w:rFonts w:cs="Liberation Serif"/>
        </w:rPr>
        <w:t xml:space="preserve"> </w:t>
      </w:r>
      <w:r w:rsidR="00DB27FB" w:rsidRPr="004A7EAC">
        <w:rPr>
          <w:rFonts w:cs="Liberation Serif"/>
        </w:rPr>
        <w:t>от 16 января 2025</w:t>
      </w:r>
      <w:r w:rsidR="004C64FF">
        <w:rPr>
          <w:rFonts w:cs="Liberation Serif"/>
        </w:rPr>
        <w:t xml:space="preserve"> года №</w:t>
      </w:r>
      <w:r w:rsidR="007029A7">
        <w:rPr>
          <w:rFonts w:cs="Liberation Serif"/>
        </w:rPr>
        <w:t> </w:t>
      </w:r>
      <w:r w:rsidR="00EF3F80" w:rsidRPr="004A7EAC">
        <w:rPr>
          <w:rFonts w:cs="Liberation Serif"/>
        </w:rPr>
        <w:t>68/ТО/14/32-47</w:t>
      </w:r>
      <w:r w:rsidRPr="00DC673E">
        <w:rPr>
          <w:rFonts w:cs="Liberation Serif"/>
        </w:rPr>
        <w:t>, адми</w:t>
      </w:r>
      <w:r w:rsidR="00435976">
        <w:rPr>
          <w:rFonts w:cs="Liberation Serif"/>
        </w:rPr>
        <w:t>нистрация Кушвинского муниципального</w:t>
      </w:r>
      <w:r w:rsidRPr="00DC673E">
        <w:rPr>
          <w:rFonts w:cs="Liberation Serif"/>
        </w:rPr>
        <w:t xml:space="preserve"> округа</w:t>
      </w:r>
    </w:p>
    <w:p w:rsidR="00EF3F80" w:rsidRPr="004A7EAC" w:rsidRDefault="00EF3F80" w:rsidP="00EF3F80">
      <w:pPr>
        <w:spacing w:after="0" w:line="240" w:lineRule="auto"/>
        <w:contextualSpacing/>
        <w:jc w:val="both"/>
        <w:rPr>
          <w:rFonts w:eastAsia="Times New Roman" w:cs="Liberation Serif"/>
          <w:b/>
        </w:rPr>
      </w:pPr>
      <w:r w:rsidRPr="004A7EAC">
        <w:rPr>
          <w:rFonts w:eastAsia="Times New Roman" w:cs="Liberation Serif"/>
          <w:b/>
        </w:rPr>
        <w:t>ПОСТАНОВЛЯЕТ:</w:t>
      </w:r>
    </w:p>
    <w:p w:rsidR="00DC673E" w:rsidRPr="00DC673E" w:rsidRDefault="00DC673E" w:rsidP="007029A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cs="Liberation Serif"/>
        </w:rPr>
      </w:pPr>
      <w:r w:rsidRPr="00DC673E">
        <w:rPr>
          <w:rFonts w:cs="Liberation Serif"/>
        </w:rPr>
        <w:t>1. Внести в перечень объектов для отбывания наказания в виде испр</w:t>
      </w:r>
      <w:r w:rsidR="00932895">
        <w:rPr>
          <w:rFonts w:cs="Liberation Serif"/>
        </w:rPr>
        <w:t>авительных работ, утвержденный п</w:t>
      </w:r>
      <w:r w:rsidRPr="00DC673E">
        <w:rPr>
          <w:rFonts w:cs="Liberation Serif"/>
        </w:rPr>
        <w:t xml:space="preserve">остановлением </w:t>
      </w:r>
      <w:r w:rsidR="00932895">
        <w:rPr>
          <w:rFonts w:cs="Liberation Serif"/>
        </w:rPr>
        <w:t xml:space="preserve">администрации Кушвинского городского округа </w:t>
      </w:r>
      <w:r w:rsidRPr="00DC673E">
        <w:rPr>
          <w:rFonts w:cs="Liberation Serif"/>
        </w:rPr>
        <w:t>от 23 июля 20</w:t>
      </w:r>
      <w:r w:rsidR="005260A8" w:rsidRPr="004A7EAC">
        <w:rPr>
          <w:rFonts w:cs="Liberation Serif"/>
        </w:rPr>
        <w:t>24 года №</w:t>
      </w:r>
      <w:r w:rsidR="00EF3F80" w:rsidRPr="004A7EAC">
        <w:rPr>
          <w:rFonts w:cs="Liberation Serif"/>
        </w:rPr>
        <w:t xml:space="preserve"> 1135 (с изменениями</w:t>
      </w:r>
      <w:r w:rsidR="004A42E7">
        <w:rPr>
          <w:rFonts w:cs="Liberation Serif"/>
        </w:rPr>
        <w:t xml:space="preserve">, внесенными постановлением администрации Кушвинского городского округа </w:t>
      </w:r>
      <w:r w:rsidR="00E0553C">
        <w:rPr>
          <w:rFonts w:cs="Liberation Serif"/>
        </w:rPr>
        <w:br/>
      </w:r>
      <w:r w:rsidR="004A42E7">
        <w:rPr>
          <w:rFonts w:cs="Liberation Serif"/>
        </w:rPr>
        <w:t>от 5 декабря 2024 года № 1885</w:t>
      </w:r>
      <w:r w:rsidRPr="00DC673E">
        <w:rPr>
          <w:rFonts w:cs="Liberation Serif"/>
        </w:rPr>
        <w:t>), следующие изменения:</w:t>
      </w:r>
    </w:p>
    <w:p w:rsidR="00DC673E" w:rsidRPr="00DC673E" w:rsidRDefault="00E0553C" w:rsidP="007029A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cs="Liberation Serif"/>
        </w:rPr>
      </w:pPr>
      <w:r>
        <w:rPr>
          <w:rFonts w:cs="Liberation Serif"/>
        </w:rPr>
        <w:t>1) д</w:t>
      </w:r>
      <w:r w:rsidR="00DC673E" w:rsidRPr="00DC673E">
        <w:rPr>
          <w:rFonts w:cs="Liberation Serif"/>
        </w:rPr>
        <w:t>обавить в перечень</w:t>
      </w:r>
      <w:r w:rsidR="00EF3F80" w:rsidRPr="004A7EAC">
        <w:rPr>
          <w:rFonts w:cs="Liberation Serif"/>
        </w:rPr>
        <w:t xml:space="preserve"> строку 35</w:t>
      </w:r>
      <w:r w:rsidR="00DC673E" w:rsidRPr="00DC673E">
        <w:rPr>
          <w:rFonts w:cs="Liberation Serif"/>
        </w:rPr>
        <w:t xml:space="preserve"> следующего содержания: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4485"/>
        <w:gridCol w:w="4536"/>
      </w:tblGrid>
      <w:tr w:rsidR="00DC673E" w:rsidRPr="00DC673E" w:rsidTr="00A34AF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3E" w:rsidRPr="00DC673E" w:rsidRDefault="00DC673E" w:rsidP="005260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Liberation Serif"/>
              </w:rPr>
            </w:pPr>
            <w:r w:rsidRPr="00DC673E">
              <w:rPr>
                <w:rFonts w:cs="Liberation Serif"/>
              </w:rPr>
              <w:t>Номер строки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3E" w:rsidRPr="00DC673E" w:rsidRDefault="00DC673E" w:rsidP="005260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Liberation Serif"/>
              </w:rPr>
            </w:pPr>
            <w:r w:rsidRPr="00DC673E">
              <w:rPr>
                <w:rFonts w:cs="Liberation Serif"/>
              </w:rPr>
              <w:t>Наименование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3E" w:rsidRPr="00DC673E" w:rsidRDefault="00DC673E" w:rsidP="005260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Liberation Serif"/>
              </w:rPr>
            </w:pPr>
            <w:r w:rsidRPr="00DC673E">
              <w:rPr>
                <w:rFonts w:cs="Liberation Serif"/>
              </w:rPr>
              <w:t>Местонахождение организации</w:t>
            </w:r>
          </w:p>
        </w:tc>
      </w:tr>
      <w:tr w:rsidR="00DC673E" w:rsidRPr="00DC673E" w:rsidTr="00A34AF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3E" w:rsidRPr="00DC673E" w:rsidRDefault="00DC673E" w:rsidP="005260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Liberation Serif"/>
              </w:rPr>
            </w:pPr>
            <w:r w:rsidRPr="00DC673E">
              <w:rPr>
                <w:rFonts w:cs="Liberation Serif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3E" w:rsidRPr="00DC673E" w:rsidRDefault="00DC673E" w:rsidP="005260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Liberation Serif"/>
              </w:rPr>
            </w:pPr>
            <w:r w:rsidRPr="00DC673E">
              <w:rPr>
                <w:rFonts w:cs="Liberation Serif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3E" w:rsidRPr="00DC673E" w:rsidRDefault="00DC673E" w:rsidP="005260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Liberation Serif"/>
              </w:rPr>
            </w:pPr>
            <w:r w:rsidRPr="00DC673E">
              <w:rPr>
                <w:rFonts w:cs="Liberation Serif"/>
              </w:rPr>
              <w:t>3</w:t>
            </w:r>
          </w:p>
        </w:tc>
      </w:tr>
      <w:tr w:rsidR="00DC673E" w:rsidRPr="00DC673E" w:rsidTr="00A34AF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3E" w:rsidRPr="00DC673E" w:rsidRDefault="00EF3F80" w:rsidP="00EF3F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Liberation Serif"/>
              </w:rPr>
            </w:pPr>
            <w:r w:rsidRPr="004A7EAC">
              <w:rPr>
                <w:rFonts w:cs="Liberation Serif"/>
              </w:rPr>
              <w:t>35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C0" w:rsidRPr="004A7EAC" w:rsidRDefault="00EF3F80" w:rsidP="002515C0">
            <w:pPr>
              <w:spacing w:line="240" w:lineRule="auto"/>
              <w:contextualSpacing/>
              <w:jc w:val="both"/>
              <w:rPr>
                <w:rFonts w:cs="Liberation Serif"/>
              </w:rPr>
            </w:pPr>
            <w:r w:rsidRPr="004A7EAC">
              <w:rPr>
                <w:rFonts w:cs="Liberation Serif"/>
              </w:rPr>
              <w:t>Общество с ограниченной ответственностью УК «Новатор»</w:t>
            </w:r>
            <w:r w:rsidR="002515C0" w:rsidRPr="004A7EAC">
              <w:rPr>
                <w:rFonts w:cs="Liberation Serif"/>
              </w:rPr>
              <w:t xml:space="preserve"> (ИНН 6681012854)</w:t>
            </w:r>
          </w:p>
          <w:p w:rsidR="00DC673E" w:rsidRPr="00DC673E" w:rsidRDefault="00DC673E" w:rsidP="00EF3F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C0" w:rsidRPr="004A7EAC" w:rsidRDefault="00DC673E" w:rsidP="002515C0">
            <w:pPr>
              <w:spacing w:line="240" w:lineRule="auto"/>
              <w:contextualSpacing/>
              <w:jc w:val="both"/>
              <w:rPr>
                <w:rFonts w:cs="Liberation Serif"/>
              </w:rPr>
            </w:pPr>
            <w:r w:rsidRPr="00DC673E">
              <w:rPr>
                <w:rFonts w:cs="Liberation Serif"/>
              </w:rPr>
              <w:t xml:space="preserve">624315, Свердловская область, город Кушва, </w:t>
            </w:r>
            <w:r w:rsidR="002515C0" w:rsidRPr="004A7EAC">
              <w:rPr>
                <w:rFonts w:cs="Liberation Serif"/>
                <w:shd w:val="clear" w:color="auto" w:fill="FFFFFF"/>
              </w:rPr>
              <w:t>улица Горняков, здание 20А, помещение 3</w:t>
            </w:r>
            <w:r w:rsidR="002515C0" w:rsidRPr="004A7EAC">
              <w:rPr>
                <w:rFonts w:cs="Liberation Serif"/>
              </w:rPr>
              <w:t xml:space="preserve"> </w:t>
            </w:r>
          </w:p>
          <w:p w:rsidR="00DC673E" w:rsidRPr="00DC673E" w:rsidRDefault="00DC673E" w:rsidP="00EF3F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Liberation Serif"/>
              </w:rPr>
            </w:pPr>
          </w:p>
        </w:tc>
      </w:tr>
    </w:tbl>
    <w:p w:rsidR="00435976" w:rsidRDefault="00DC673E" w:rsidP="007029A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Liberation Serif"/>
        </w:rPr>
      </w:pPr>
      <w:r w:rsidRPr="00DC673E">
        <w:rPr>
          <w:rFonts w:cs="Liberation Serif"/>
        </w:rPr>
        <w:t xml:space="preserve">2. </w:t>
      </w:r>
      <w:r w:rsidR="00435976">
        <w:rPr>
          <w:rFonts w:cs="Liberation Serif"/>
        </w:rPr>
        <w:t>Слова «Кушвинского городского округа» по тексту постановления</w:t>
      </w:r>
      <w:r w:rsidR="006545E5">
        <w:rPr>
          <w:rFonts w:cs="Liberation Serif"/>
        </w:rPr>
        <w:t xml:space="preserve"> администрации Кушвинского городского округа </w:t>
      </w:r>
      <w:r w:rsidR="006545E5" w:rsidRPr="00DC673E">
        <w:rPr>
          <w:rFonts w:cs="Liberation Serif"/>
        </w:rPr>
        <w:t>от 23 июля 20</w:t>
      </w:r>
      <w:r w:rsidR="006545E5" w:rsidRPr="004A7EAC">
        <w:rPr>
          <w:rFonts w:cs="Liberation Serif"/>
        </w:rPr>
        <w:t>24 года № 1135</w:t>
      </w:r>
      <w:r w:rsidR="00435976">
        <w:rPr>
          <w:rFonts w:cs="Liberation Serif"/>
        </w:rPr>
        <w:t xml:space="preserve"> заменить на «Кушвинского муниципального округа» в соответствующем падеже.</w:t>
      </w:r>
    </w:p>
    <w:p w:rsidR="00DC673E" w:rsidRPr="00DC673E" w:rsidRDefault="00435976" w:rsidP="007029A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Liberation Serif"/>
        </w:rPr>
      </w:pPr>
      <w:r>
        <w:rPr>
          <w:rFonts w:cs="Liberation Serif"/>
        </w:rPr>
        <w:lastRenderedPageBreak/>
        <w:t>3. Опубликовать настоящее п</w:t>
      </w:r>
      <w:r w:rsidR="00DC673E" w:rsidRPr="00DC673E">
        <w:rPr>
          <w:rFonts w:cs="Liberation Serif"/>
        </w:rPr>
        <w:t>остановление в</w:t>
      </w:r>
      <w:r w:rsidR="005E3E93">
        <w:rPr>
          <w:rFonts w:cs="Liberation Serif"/>
        </w:rPr>
        <w:t xml:space="preserve"> газете «Муниципальный вестник» </w:t>
      </w:r>
      <w:r w:rsidR="00DC673E" w:rsidRPr="00DC673E">
        <w:rPr>
          <w:rFonts w:cs="Liberation Serif"/>
        </w:rPr>
        <w:t xml:space="preserve">и разместить на официальном сайте Кушвинского </w:t>
      </w:r>
      <w:r w:rsidR="00584836">
        <w:rPr>
          <w:rFonts w:cs="Liberation Serif"/>
        </w:rPr>
        <w:t xml:space="preserve">муниципального </w:t>
      </w:r>
      <w:r w:rsidR="00DC673E" w:rsidRPr="00DC673E">
        <w:rPr>
          <w:rFonts w:cs="Liberation Serif"/>
        </w:rPr>
        <w:t xml:space="preserve"> округа в информационно-телекоммуникационной сети Интернет.</w:t>
      </w:r>
    </w:p>
    <w:p w:rsidR="005F5E9C" w:rsidRPr="004A7EAC" w:rsidRDefault="005F5E9C" w:rsidP="00EF3F80">
      <w:pPr>
        <w:spacing w:after="0" w:line="240" w:lineRule="auto"/>
        <w:contextualSpacing/>
        <w:jc w:val="both"/>
        <w:rPr>
          <w:rFonts w:eastAsia="Times New Roman" w:cs="Liberation Serif"/>
        </w:rPr>
      </w:pPr>
    </w:p>
    <w:p w:rsidR="005F5E9C" w:rsidRPr="004A7EAC" w:rsidRDefault="005F5E9C" w:rsidP="00EF3F80">
      <w:pPr>
        <w:spacing w:after="0" w:line="240" w:lineRule="auto"/>
        <w:contextualSpacing/>
        <w:jc w:val="both"/>
        <w:rPr>
          <w:rFonts w:eastAsia="Times New Roman" w:cs="Liberation Serif"/>
        </w:rPr>
      </w:pPr>
    </w:p>
    <w:p w:rsidR="005F5E9C" w:rsidRPr="004A7EAC" w:rsidRDefault="00584836" w:rsidP="00EF3F80">
      <w:pPr>
        <w:spacing w:after="0" w:line="240" w:lineRule="auto"/>
        <w:contextualSpacing/>
        <w:jc w:val="both"/>
        <w:rPr>
          <w:rFonts w:eastAsia="Times New Roman" w:cs="Liberation Serif"/>
        </w:rPr>
      </w:pPr>
      <w:r>
        <w:rPr>
          <w:rFonts w:eastAsia="Times New Roman" w:cs="Liberation Serif"/>
        </w:rPr>
        <w:t>Глава Кушвинского муниципального</w:t>
      </w:r>
      <w:r w:rsidR="005F5E9C" w:rsidRPr="004A7EAC">
        <w:rPr>
          <w:rFonts w:eastAsia="Times New Roman" w:cs="Liberation Serif"/>
        </w:rPr>
        <w:t xml:space="preserve"> округа                 </w:t>
      </w:r>
      <w:r>
        <w:rPr>
          <w:rFonts w:eastAsia="Times New Roman" w:cs="Liberation Serif"/>
        </w:rPr>
        <w:t xml:space="preserve">                      </w:t>
      </w:r>
      <w:r w:rsidR="005F5E9C" w:rsidRPr="004A7EAC">
        <w:rPr>
          <w:rFonts w:eastAsia="Times New Roman" w:cs="Liberation Serif"/>
        </w:rPr>
        <w:t xml:space="preserve">М.В. Слепухин      </w:t>
      </w:r>
    </w:p>
    <w:p w:rsidR="000E6273" w:rsidRDefault="000E6273" w:rsidP="005F5E9C">
      <w:pPr>
        <w:spacing w:after="0" w:line="260" w:lineRule="auto"/>
        <w:ind w:left="3540" w:firstLine="708"/>
        <w:rPr>
          <w:rFonts w:cs="Liberation Serif"/>
        </w:rPr>
      </w:pPr>
    </w:p>
    <w:p w:rsidR="004E31E9" w:rsidRPr="004A7EAC" w:rsidRDefault="004E31E9">
      <w:pPr>
        <w:rPr>
          <w:rFonts w:cs="Liberation Serif"/>
        </w:rPr>
      </w:pPr>
      <w:bookmarkStart w:id="0" w:name="_GoBack"/>
      <w:bookmarkEnd w:id="0"/>
    </w:p>
    <w:p w:rsidR="00C140B9" w:rsidRPr="004A7EAC" w:rsidRDefault="00C140B9">
      <w:pPr>
        <w:rPr>
          <w:rFonts w:cs="Liberation Serif"/>
        </w:rPr>
      </w:pPr>
    </w:p>
    <w:p w:rsidR="00C140B9" w:rsidRPr="004A7EAC" w:rsidRDefault="00C140B9">
      <w:pPr>
        <w:rPr>
          <w:rFonts w:cs="Liberation Serif"/>
        </w:rPr>
      </w:pPr>
    </w:p>
    <w:p w:rsidR="00C140B9" w:rsidRPr="00EF3F80" w:rsidRDefault="00C140B9" w:rsidP="00C140B9">
      <w:pPr>
        <w:spacing w:line="240" w:lineRule="auto"/>
        <w:contextualSpacing/>
        <w:jc w:val="both"/>
        <w:rPr>
          <w:rFonts w:cs="Liberation Serif"/>
          <w:b/>
          <w:i/>
        </w:rPr>
      </w:pPr>
    </w:p>
    <w:p w:rsidR="00C140B9" w:rsidRPr="00EF3F80" w:rsidRDefault="00C140B9" w:rsidP="00C140B9">
      <w:pPr>
        <w:spacing w:line="240" w:lineRule="auto"/>
        <w:contextualSpacing/>
        <w:jc w:val="both"/>
        <w:rPr>
          <w:rFonts w:cs="Liberation Serif"/>
          <w:b/>
          <w:i/>
        </w:rPr>
      </w:pPr>
    </w:p>
    <w:p w:rsidR="00C140B9" w:rsidRPr="00EF3F80" w:rsidRDefault="00C140B9" w:rsidP="00C140B9">
      <w:pPr>
        <w:spacing w:line="240" w:lineRule="auto"/>
        <w:contextualSpacing/>
        <w:jc w:val="both"/>
        <w:rPr>
          <w:rFonts w:cs="Liberation Serif"/>
        </w:rPr>
      </w:pPr>
    </w:p>
    <w:p w:rsidR="00C140B9" w:rsidRPr="002515C0" w:rsidRDefault="00C140B9" w:rsidP="00C140B9">
      <w:pPr>
        <w:spacing w:line="240" w:lineRule="auto"/>
        <w:contextualSpacing/>
        <w:jc w:val="both"/>
        <w:rPr>
          <w:rFonts w:cs="Liberation Serif"/>
        </w:rPr>
      </w:pPr>
    </w:p>
    <w:sectPr w:rsidR="00C140B9" w:rsidRPr="002515C0" w:rsidSect="007029A7">
      <w:headerReference w:type="default" r:id="rId9"/>
      <w:type w:val="continuous"/>
      <w:pgSz w:w="11906" w:h="16838"/>
      <w:pgMar w:top="1134" w:right="567" w:bottom="1134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4DD" w:rsidRDefault="00A114DD" w:rsidP="00E0553C">
      <w:pPr>
        <w:spacing w:after="0" w:line="240" w:lineRule="auto"/>
      </w:pPr>
      <w:r>
        <w:separator/>
      </w:r>
    </w:p>
  </w:endnote>
  <w:endnote w:type="continuationSeparator" w:id="0">
    <w:p w:rsidR="00A114DD" w:rsidRDefault="00A114DD" w:rsidP="00E0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4DD" w:rsidRDefault="00A114DD" w:rsidP="00E0553C">
      <w:pPr>
        <w:spacing w:after="0" w:line="240" w:lineRule="auto"/>
      </w:pPr>
      <w:r>
        <w:separator/>
      </w:r>
    </w:p>
  </w:footnote>
  <w:footnote w:type="continuationSeparator" w:id="0">
    <w:p w:rsidR="00A114DD" w:rsidRDefault="00A114DD" w:rsidP="00E05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Liberation Serif"/>
      </w:rPr>
      <w:id w:val="-1257051695"/>
      <w:docPartObj>
        <w:docPartGallery w:val="Page Numbers (Top of Page)"/>
        <w:docPartUnique/>
      </w:docPartObj>
    </w:sdtPr>
    <w:sdtEndPr/>
    <w:sdtContent>
      <w:p w:rsidR="00E0553C" w:rsidRPr="007029A7" w:rsidRDefault="00E0553C" w:rsidP="007029A7">
        <w:pPr>
          <w:pStyle w:val="a6"/>
          <w:jc w:val="center"/>
          <w:rPr>
            <w:rFonts w:cs="Liberation Serif"/>
          </w:rPr>
        </w:pPr>
        <w:r w:rsidRPr="00E0553C">
          <w:rPr>
            <w:rFonts w:cs="Liberation Serif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260A7"/>
    <w:multiLevelType w:val="multilevel"/>
    <w:tmpl w:val="400A48BC"/>
    <w:lvl w:ilvl="0">
      <w:start w:val="1"/>
      <w:numFmt w:val="decimal"/>
      <w:lvlText w:val="%1."/>
      <w:lvlJc w:val="left"/>
      <w:pPr>
        <w:ind w:left="1848" w:hanging="114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90"/>
    <w:rsid w:val="0002736A"/>
    <w:rsid w:val="000427E1"/>
    <w:rsid w:val="0009095E"/>
    <w:rsid w:val="000E4F7B"/>
    <w:rsid w:val="000E6273"/>
    <w:rsid w:val="0014749A"/>
    <w:rsid w:val="00166F24"/>
    <w:rsid w:val="002005D1"/>
    <w:rsid w:val="00211775"/>
    <w:rsid w:val="0024365D"/>
    <w:rsid w:val="002515C0"/>
    <w:rsid w:val="002A5F8D"/>
    <w:rsid w:val="002B5215"/>
    <w:rsid w:val="003B6EE8"/>
    <w:rsid w:val="003C454B"/>
    <w:rsid w:val="00435976"/>
    <w:rsid w:val="00452806"/>
    <w:rsid w:val="00477A90"/>
    <w:rsid w:val="004A42E7"/>
    <w:rsid w:val="004A7EAC"/>
    <w:rsid w:val="004C64FF"/>
    <w:rsid w:val="004E31E9"/>
    <w:rsid w:val="00505D61"/>
    <w:rsid w:val="005260A8"/>
    <w:rsid w:val="00540ADF"/>
    <w:rsid w:val="00584836"/>
    <w:rsid w:val="005D260B"/>
    <w:rsid w:val="005E3E93"/>
    <w:rsid w:val="005F5E9C"/>
    <w:rsid w:val="006226BF"/>
    <w:rsid w:val="006545E5"/>
    <w:rsid w:val="006B311C"/>
    <w:rsid w:val="006F37FA"/>
    <w:rsid w:val="007029A7"/>
    <w:rsid w:val="00721CC1"/>
    <w:rsid w:val="007614DF"/>
    <w:rsid w:val="007A461F"/>
    <w:rsid w:val="007D35D5"/>
    <w:rsid w:val="00841F6F"/>
    <w:rsid w:val="00932895"/>
    <w:rsid w:val="00960F2F"/>
    <w:rsid w:val="009A634F"/>
    <w:rsid w:val="009E6CC1"/>
    <w:rsid w:val="009F3DC6"/>
    <w:rsid w:val="00A114DD"/>
    <w:rsid w:val="00A34AFD"/>
    <w:rsid w:val="00C140B9"/>
    <w:rsid w:val="00C2781E"/>
    <w:rsid w:val="00C57195"/>
    <w:rsid w:val="00C7498A"/>
    <w:rsid w:val="00D44635"/>
    <w:rsid w:val="00D54075"/>
    <w:rsid w:val="00DB27FB"/>
    <w:rsid w:val="00DB2FA7"/>
    <w:rsid w:val="00DC673E"/>
    <w:rsid w:val="00DD74BF"/>
    <w:rsid w:val="00E0553C"/>
    <w:rsid w:val="00E2372F"/>
    <w:rsid w:val="00E25869"/>
    <w:rsid w:val="00E41EAC"/>
    <w:rsid w:val="00E43A25"/>
    <w:rsid w:val="00E65A50"/>
    <w:rsid w:val="00ED56CA"/>
    <w:rsid w:val="00EF3F80"/>
    <w:rsid w:val="00FC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D649"/>
  <w15:docId w15:val="{7F98852F-D3DB-463A-A083-8E410073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9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5D1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634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2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29A7"/>
    <w:rPr>
      <w:rFonts w:eastAsia="Calibri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05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553C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4</cp:revision>
  <cp:lastPrinted>2025-01-24T06:47:00Z</cp:lastPrinted>
  <dcterms:created xsi:type="dcterms:W3CDTF">2025-01-24T05:11:00Z</dcterms:created>
  <dcterms:modified xsi:type="dcterms:W3CDTF">2025-01-24T06:47:00Z</dcterms:modified>
</cp:coreProperties>
</file>