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9C" w:rsidRPr="00D212B2" w:rsidRDefault="00CA019C" w:rsidP="00CA019C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A019C" w:rsidRPr="00D212B2" w:rsidRDefault="00CA019C" w:rsidP="00CA019C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CA019C" w:rsidRPr="00D212B2" w:rsidTr="00C441E7">
        <w:trPr>
          <w:trHeight w:val="2914"/>
        </w:trPr>
        <w:tc>
          <w:tcPr>
            <w:tcW w:w="9809" w:type="dxa"/>
            <w:shd w:val="clear" w:color="auto" w:fill="auto"/>
          </w:tcPr>
          <w:p w:rsidR="00CA019C" w:rsidRPr="00D212B2" w:rsidRDefault="00CA019C" w:rsidP="00E21BD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212B2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inline distT="0" distB="0" distL="0" distR="0">
                  <wp:extent cx="588645" cy="66802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2B2">
              <w:rPr>
                <w:rFonts w:ascii="Liberation Serif" w:hAnsi="Liberation Serif" w:cs="Liberation Serif"/>
                <w:sz w:val="24"/>
                <w:szCs w:val="24"/>
              </w:rPr>
              <w:br w:type="textWrapping" w:clear="all"/>
            </w:r>
            <w:r w:rsidRPr="00D212B2">
              <w:rPr>
                <w:rFonts w:ascii="Liberation Serif" w:hAnsi="Liberation Serif" w:cs="Liberation Serif"/>
                <w:b/>
                <w:sz w:val="28"/>
                <w:szCs w:val="28"/>
              </w:rPr>
              <w:t>АДМИНИСТРАЦИЯ КУШВИНСКОГО ГОРОДСКОГО ОКРУГА</w:t>
            </w:r>
          </w:p>
          <w:p w:rsidR="00CA019C" w:rsidRPr="00D212B2" w:rsidRDefault="00CA019C" w:rsidP="00E21BD2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212B2">
              <w:rPr>
                <w:rFonts w:ascii="Liberation Serif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CA019C" w:rsidRPr="00D212B2" w:rsidTr="00E21BD2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CA019C" w:rsidRPr="00D212B2" w:rsidRDefault="001D0734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 w:hanging="105"/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20.12.2024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D212B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</w:pPr>
                  <w:r w:rsidRPr="00D212B2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1D0734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2090</w:t>
                  </w:r>
                </w:p>
              </w:tc>
            </w:tr>
            <w:tr w:rsidR="00CA019C" w:rsidRPr="00D212B2" w:rsidTr="00E21BD2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019C" w:rsidRPr="00D212B2" w:rsidRDefault="00CA019C" w:rsidP="001D0734">
                  <w:pPr>
                    <w:framePr w:hSpace="180" w:wrap="around" w:hAnchor="margin" w:x="56" w:y="255"/>
                    <w:widowControl w:val="0"/>
                    <w:autoSpaceDE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D212B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г. Кушва</w:t>
                  </w:r>
                </w:p>
              </w:tc>
            </w:tr>
          </w:tbl>
          <w:p w:rsidR="00CA019C" w:rsidRPr="00D212B2" w:rsidRDefault="00CA019C" w:rsidP="00E21BD2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9A05EF" w:rsidRDefault="00C441E7" w:rsidP="001F1C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05EF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</w:t>
      </w:r>
      <w:r w:rsidR="00692C93" w:rsidRPr="009A05EF">
        <w:rPr>
          <w:rFonts w:ascii="Liberation Serif" w:hAnsi="Liberation Serif" w:cs="Liberation Serif"/>
          <w:b/>
          <w:sz w:val="28"/>
          <w:szCs w:val="28"/>
        </w:rPr>
        <w:t>в административный регламент исполнения муниципальной функции «Утверждение тарифов на услуги, предоставляемые муниципальными предприятиями и учреждениями,</w:t>
      </w:r>
    </w:p>
    <w:p w:rsidR="00692C93" w:rsidRPr="009A05EF" w:rsidRDefault="00692C93" w:rsidP="001F1C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05EF">
        <w:rPr>
          <w:rFonts w:ascii="Liberation Serif" w:hAnsi="Liberation Serif" w:cs="Liberation Serif"/>
          <w:b/>
          <w:sz w:val="28"/>
          <w:szCs w:val="28"/>
        </w:rPr>
        <w:t>и работы, выполняемые муниципальными предприятиями и учреждениями» на территории Кушвинского городского округа,</w:t>
      </w:r>
    </w:p>
    <w:p w:rsidR="00692C93" w:rsidRPr="009A05EF" w:rsidRDefault="00692C93" w:rsidP="001F1C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05EF">
        <w:rPr>
          <w:rFonts w:ascii="Liberation Serif" w:hAnsi="Liberation Serif" w:cs="Liberation Serif"/>
          <w:b/>
          <w:sz w:val="28"/>
          <w:szCs w:val="28"/>
        </w:rPr>
        <w:t>утвержденный постановлением администрации</w:t>
      </w:r>
    </w:p>
    <w:p w:rsidR="007824F8" w:rsidRPr="009A05EF" w:rsidRDefault="00692C93" w:rsidP="001F1C2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05EF">
        <w:rPr>
          <w:rFonts w:ascii="Liberation Serif" w:hAnsi="Liberation Serif" w:cs="Liberation Serif"/>
          <w:b/>
          <w:sz w:val="28"/>
          <w:szCs w:val="28"/>
        </w:rPr>
        <w:t xml:space="preserve"> Кушвинского городского округа от </w:t>
      </w:r>
      <w:r w:rsidR="00B12B7B">
        <w:rPr>
          <w:rFonts w:ascii="Liberation Serif" w:hAnsi="Liberation Serif" w:cs="Liberation Serif"/>
          <w:b/>
          <w:sz w:val="28"/>
          <w:szCs w:val="28"/>
        </w:rPr>
        <w:t>24</w:t>
      </w:r>
      <w:r w:rsidRPr="009A05EF">
        <w:rPr>
          <w:rFonts w:ascii="Liberation Serif" w:hAnsi="Liberation Serif" w:cs="Liberation Serif"/>
          <w:b/>
          <w:sz w:val="28"/>
          <w:szCs w:val="28"/>
        </w:rPr>
        <w:t xml:space="preserve"> октября 2013 года</w:t>
      </w:r>
      <w:r w:rsidR="00B12B7B">
        <w:rPr>
          <w:rFonts w:ascii="Liberation Serif" w:hAnsi="Liberation Serif" w:cs="Liberation Serif"/>
          <w:b/>
          <w:sz w:val="28"/>
          <w:szCs w:val="28"/>
        </w:rPr>
        <w:t xml:space="preserve"> № 2037</w:t>
      </w:r>
    </w:p>
    <w:p w:rsidR="00692C93" w:rsidRPr="009A05EF" w:rsidRDefault="00692C93" w:rsidP="001F1C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441E7" w:rsidRPr="009A05EF" w:rsidRDefault="00C441E7" w:rsidP="00C441E7">
      <w:pPr>
        <w:shd w:val="clear" w:color="auto" w:fill="FFFFFF"/>
        <w:spacing w:before="310"/>
        <w:ind w:left="29" w:firstLine="680"/>
        <w:contextualSpacing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9A05EF">
        <w:rPr>
          <w:rFonts w:ascii="Liberation Serif" w:hAnsi="Liberation Serif" w:cs="Liberation Serif"/>
          <w:sz w:val="28"/>
          <w:szCs w:val="28"/>
          <w:lang w:eastAsia="ar-SA"/>
        </w:rPr>
        <w:t>В целях приведения муниципальных правовых актов Кушвинского городского округа в соответствие с действующим законодательством, руководствуясь Федеральным законом от 6 октября 2003 года № 131-ФЗ «Об общих принципах местного самоуправления в Российской Федерации»,</w:t>
      </w:r>
      <w:r w:rsidRPr="009A05EF">
        <w:rPr>
          <w:rFonts w:ascii="Liberation Serif" w:hAnsi="Liberation Serif" w:cs="Liberation Serif"/>
          <w:sz w:val="28"/>
          <w:szCs w:val="28"/>
        </w:rPr>
        <w:t xml:space="preserve"> </w:t>
      </w:r>
      <w:r w:rsidRPr="009A05EF">
        <w:rPr>
          <w:rFonts w:ascii="Liberation Serif" w:hAnsi="Liberation Serif" w:cs="Liberation Serif"/>
          <w:sz w:val="28"/>
          <w:szCs w:val="28"/>
          <w:lang w:eastAsia="ar-SA"/>
        </w:rPr>
        <w:t xml:space="preserve">Уставом Кушвинского городского округа, администрация Кушвинского городского округа </w:t>
      </w:r>
    </w:p>
    <w:p w:rsidR="00C441E7" w:rsidRPr="009A05EF" w:rsidRDefault="00CA019C" w:rsidP="00CA019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05EF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CA019C" w:rsidRPr="009A05EF" w:rsidRDefault="00CA019C" w:rsidP="00C357A3">
      <w:pPr>
        <w:autoSpaceDE w:val="0"/>
        <w:ind w:firstLine="709"/>
        <w:jc w:val="both"/>
        <w:textAlignment w:val="auto"/>
        <w:rPr>
          <w:rStyle w:val="a8"/>
          <w:rFonts w:ascii="Liberation Serif" w:hAnsi="Liberation Serif" w:cs="Liberation Serif"/>
          <w:b w:val="0"/>
          <w:sz w:val="28"/>
          <w:szCs w:val="28"/>
        </w:rPr>
      </w:pPr>
      <w:r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1.</w:t>
      </w:r>
      <w:r w:rsidR="009A05EF">
        <w:rPr>
          <w:rStyle w:val="a8"/>
          <w:rFonts w:ascii="Liberation Serif" w:hAnsi="Liberation Serif" w:cs="Liberation Serif"/>
          <w:b w:val="0"/>
          <w:sz w:val="28"/>
          <w:szCs w:val="28"/>
        </w:rPr>
        <w:tab/>
      </w:r>
      <w:r w:rsidR="00C441E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Внести 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в административный регламент исполнения муниципальной функции «</w:t>
      </w:r>
      <w:bookmarkStart w:id="0" w:name="_Hlk185499457"/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Утверждение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bookmarkEnd w:id="0"/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» на территории Кушвинского городского округа, утвержденный постановлением администрации Кушвинского городского округа </w:t>
      </w:r>
      <w:r w:rsidR="0007080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от 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24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октября </w:t>
      </w:r>
      <w:r w:rsidR="009A05EF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20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13 года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№ 2037 «О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б утверждении административного регламента исполнения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муниципальной функции 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«У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тверждение тарифов на услуги,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предоставляемые муниципальными предприятиями и учреждениями,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и работы, выполняемые муниципальными предприятиями и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учреждениями</w:t>
      </w:r>
      <w:r w:rsidR="0007080F">
        <w:rPr>
          <w:rStyle w:val="a8"/>
          <w:rFonts w:ascii="Liberation Serif" w:hAnsi="Liberation Serif" w:cs="Liberation Serif"/>
          <w:b w:val="0"/>
          <w:sz w:val="28"/>
          <w:szCs w:val="28"/>
        </w:rPr>
        <w:t>»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на территории 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К</w:t>
      </w:r>
      <w:r w:rsidR="00C357A3" w:rsidRP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ушвинского городского округа </w:t>
      </w:r>
      <w:r w:rsidR="00DA4A6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(с изменением</w:t>
      </w:r>
      <w:r w:rsidR="003C228C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, внесенным постановлением администрации Кушвинского городского округа</w:t>
      </w:r>
      <w:r w:rsidR="00DA4A6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от </w:t>
      </w:r>
      <w:r w:rsidR="00B12B7B">
        <w:rPr>
          <w:rStyle w:val="a8"/>
          <w:rFonts w:ascii="Liberation Serif" w:hAnsi="Liberation Serif" w:cs="Liberation Serif"/>
          <w:b w:val="0"/>
          <w:sz w:val="28"/>
          <w:szCs w:val="28"/>
        </w:rPr>
        <w:t>24 октября</w:t>
      </w:r>
      <w:r w:rsidR="00DA4A6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июля 2023 года 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      </w:t>
      </w:r>
      <w:r w:rsidR="00DA4A6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№ </w:t>
      </w:r>
      <w:r w:rsidR="00B12B7B">
        <w:rPr>
          <w:rStyle w:val="a8"/>
          <w:rFonts w:ascii="Liberation Serif" w:hAnsi="Liberation Serif" w:cs="Liberation Serif"/>
          <w:b w:val="0"/>
          <w:sz w:val="28"/>
          <w:szCs w:val="28"/>
        </w:rPr>
        <w:t>2037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)</w:t>
      </w:r>
      <w:r w:rsidR="003C228C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C357A3">
        <w:rPr>
          <w:rStyle w:val="a8"/>
          <w:rFonts w:ascii="Liberation Serif" w:hAnsi="Liberation Serif" w:cs="Liberation Serif"/>
          <w:b w:val="0"/>
          <w:sz w:val="28"/>
          <w:szCs w:val="28"/>
        </w:rPr>
        <w:t>(</w:t>
      </w:r>
      <w:r w:rsidR="003C228C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далее 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–</w:t>
      </w:r>
      <w:r w:rsidR="003C228C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92C93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Административный регламент</w:t>
      </w:r>
      <w:r w:rsidR="00DA4A67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)</w:t>
      </w:r>
      <w:r w:rsidR="001A593B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следующие изменения:</w:t>
      </w:r>
    </w:p>
    <w:p w:rsidR="000C624E" w:rsidRPr="009A05EF" w:rsidRDefault="0007080F" w:rsidP="003C212B">
      <w:pPr>
        <w:autoSpaceDE w:val="0"/>
        <w:ind w:firstLine="709"/>
        <w:jc w:val="both"/>
        <w:textAlignment w:val="auto"/>
        <w:rPr>
          <w:rStyle w:val="a8"/>
          <w:rFonts w:ascii="Liberation Serif" w:hAnsi="Liberation Serif" w:cs="Liberation Serif"/>
          <w:b w:val="0"/>
          <w:sz w:val="28"/>
          <w:szCs w:val="28"/>
        </w:rPr>
      </w:pPr>
      <w:r>
        <w:rPr>
          <w:rStyle w:val="a8"/>
          <w:rFonts w:ascii="Liberation Serif" w:hAnsi="Liberation Serif" w:cs="Liberation Serif"/>
          <w:b w:val="0"/>
          <w:sz w:val="28"/>
          <w:szCs w:val="28"/>
        </w:rPr>
        <w:t>1)</w:t>
      </w:r>
      <w:r w:rsidR="000C624E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наименование </w:t>
      </w:r>
      <w:r w:rsidR="004C5EA1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Административного </w:t>
      </w:r>
      <w:r w:rsidR="009A05EF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регламента</w:t>
      </w:r>
      <w:r w:rsidR="000C624E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изложить в следующей редакции:</w:t>
      </w:r>
    </w:p>
    <w:p w:rsidR="000C624E" w:rsidRPr="009A05EF" w:rsidRDefault="000C624E" w:rsidP="003C212B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«</w:t>
      </w:r>
      <w:r w:rsidR="004C5EA1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Утверждение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07080F">
        <w:rPr>
          <w:rStyle w:val="a8"/>
          <w:rFonts w:ascii="Liberation Serif" w:hAnsi="Liberation Serif" w:cs="Liberation Serif"/>
          <w:b w:val="0"/>
          <w:sz w:val="28"/>
          <w:szCs w:val="28"/>
        </w:rPr>
        <w:t>»</w:t>
      </w:r>
      <w:r w:rsidR="004C5EA1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на территории Кушвинского </w:t>
      </w:r>
      <w:r w:rsidR="009A05EF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>муниципального</w:t>
      </w:r>
      <w:r w:rsidR="004C5EA1" w:rsidRPr="009A05EF">
        <w:rPr>
          <w:rStyle w:val="a8"/>
          <w:rFonts w:ascii="Liberation Serif" w:hAnsi="Liberation Serif" w:cs="Liberation Serif"/>
          <w:b w:val="0"/>
          <w:sz w:val="28"/>
          <w:szCs w:val="28"/>
        </w:rPr>
        <w:t xml:space="preserve"> округа</w:t>
      </w:r>
      <w:r w:rsidR="00FD7385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;</w:t>
      </w:r>
    </w:p>
    <w:p w:rsidR="000C624E" w:rsidRPr="009A05EF" w:rsidRDefault="0007080F" w:rsidP="003C212B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lastRenderedPageBreak/>
        <w:t>2)</w:t>
      </w:r>
      <w:r w:rsidR="000C624E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по всему тексту </w:t>
      </w:r>
      <w:r w:rsidR="004C5EA1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Административн</w:t>
      </w:r>
      <w:r w:rsidR="009A05EF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ого</w:t>
      </w:r>
      <w:r w:rsidR="004C5EA1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регламент</w:t>
      </w:r>
      <w:r w:rsidR="009A05EF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а</w:t>
      </w:r>
      <w:r w:rsidR="004C5EA1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и приложения № 1</w:t>
      </w:r>
      <w:r w:rsidR="000C624E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слова «городской округ» </w:t>
      </w:r>
      <w:bookmarkStart w:id="1" w:name="_Hlk183771677"/>
      <w:r w:rsidR="00672253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в соответствующем падеже </w:t>
      </w:r>
      <w:bookmarkEnd w:id="1"/>
      <w:r w:rsidR="000C624E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заменить словами «муниципальный округ» </w:t>
      </w:r>
      <w:bookmarkStart w:id="2" w:name="_Hlk183771633"/>
      <w:r w:rsidR="000C624E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в соответствующем падеже</w:t>
      </w:r>
      <w:bookmarkEnd w:id="2"/>
      <w:r w:rsidR="004C5EA1"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.</w:t>
      </w:r>
    </w:p>
    <w:p w:rsidR="00383010" w:rsidRPr="009A05EF" w:rsidRDefault="00383010" w:rsidP="00383010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2.</w:t>
      </w:r>
      <w:r w:rsid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Настоящее постановление вступает в силу с 1 января 2025 года.</w:t>
      </w:r>
    </w:p>
    <w:p w:rsidR="00383010" w:rsidRPr="009A05EF" w:rsidRDefault="00383010" w:rsidP="00383010">
      <w:pPr>
        <w:autoSpaceDE w:val="0"/>
        <w:ind w:firstLine="709"/>
        <w:jc w:val="both"/>
        <w:textAlignment w:val="auto"/>
        <w:rPr>
          <w:rStyle w:val="a8"/>
          <w:rFonts w:ascii="Liberation Serif" w:hAnsi="Liberation Serif" w:cs="Liberation Serif"/>
          <w:b w:val="0"/>
          <w:sz w:val="28"/>
          <w:szCs w:val="28"/>
        </w:rPr>
      </w:pPr>
      <w:r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3.</w:t>
      </w:r>
      <w:r w:rsid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 w:rsidRPr="009A05EF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Разместить настоящее постановление на официальном сайте Кушвинского городского округа в информационно-телекоммуникационной сети Интернет.</w:t>
      </w:r>
    </w:p>
    <w:p w:rsidR="00A83F7B" w:rsidRPr="009A05EF" w:rsidRDefault="00A83F7B" w:rsidP="00A83F7B">
      <w:pPr>
        <w:autoSpaceDE w:val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83F7B" w:rsidRPr="009A05EF" w:rsidRDefault="00A83F7B" w:rsidP="00CA019C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83F7B" w:rsidRPr="009A05EF" w:rsidRDefault="00B43565" w:rsidP="00A83F7B">
      <w:pPr>
        <w:spacing w:line="260" w:lineRule="auto"/>
        <w:rPr>
          <w:rFonts w:ascii="Liberation Serif" w:hAnsi="Liberation Serif" w:cs="Liberation Serif"/>
          <w:sz w:val="28"/>
          <w:szCs w:val="28"/>
        </w:rPr>
      </w:pPr>
      <w:r w:rsidRPr="009A05EF">
        <w:rPr>
          <w:rFonts w:ascii="Liberation Serif" w:hAnsi="Liberation Serif" w:cs="Liberation Serif"/>
          <w:sz w:val="28"/>
          <w:szCs w:val="28"/>
        </w:rPr>
        <w:t>Г</w:t>
      </w:r>
      <w:r w:rsidR="00A83F7B" w:rsidRPr="009A05EF">
        <w:rPr>
          <w:rFonts w:ascii="Liberation Serif" w:hAnsi="Liberation Serif" w:cs="Liberation Serif"/>
          <w:sz w:val="28"/>
          <w:szCs w:val="28"/>
        </w:rPr>
        <w:t>лав</w:t>
      </w:r>
      <w:r w:rsidRPr="009A05EF">
        <w:rPr>
          <w:rFonts w:ascii="Liberation Serif" w:hAnsi="Liberation Serif" w:cs="Liberation Serif"/>
          <w:sz w:val="28"/>
          <w:szCs w:val="28"/>
        </w:rPr>
        <w:t>а</w:t>
      </w:r>
      <w:r w:rsidR="00A83F7B" w:rsidRPr="009A05EF">
        <w:rPr>
          <w:rFonts w:ascii="Liberation Serif" w:hAnsi="Liberation Serif" w:cs="Liberation Serif"/>
          <w:sz w:val="28"/>
          <w:szCs w:val="28"/>
        </w:rPr>
        <w:t xml:space="preserve"> Кушвинского городского округа               </w:t>
      </w:r>
      <w:r w:rsidR="00094C60" w:rsidRPr="009A05EF">
        <w:rPr>
          <w:rFonts w:ascii="Liberation Serif" w:hAnsi="Liberation Serif" w:cs="Liberation Serif"/>
          <w:sz w:val="28"/>
          <w:szCs w:val="28"/>
        </w:rPr>
        <w:t xml:space="preserve"> </w:t>
      </w:r>
      <w:r w:rsidR="00A83F7B" w:rsidRPr="009A05EF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4445D6" w:rsidRPr="009A05EF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9A05EF">
        <w:rPr>
          <w:rFonts w:ascii="Liberation Serif" w:hAnsi="Liberation Serif" w:cs="Liberation Serif"/>
          <w:sz w:val="28"/>
          <w:szCs w:val="28"/>
        </w:rPr>
        <w:t>М.В. Слепухин</w:t>
      </w:r>
    </w:p>
    <w:p w:rsidR="00A83F7B" w:rsidRPr="009A05EF" w:rsidRDefault="00A83F7B" w:rsidP="00A83F7B">
      <w:pPr>
        <w:spacing w:line="260" w:lineRule="auto"/>
        <w:ind w:left="3540" w:firstLine="708"/>
        <w:rPr>
          <w:rFonts w:ascii="Liberation Serif" w:hAnsi="Liberation Serif" w:cs="Liberation Serif"/>
          <w:sz w:val="28"/>
          <w:szCs w:val="28"/>
        </w:rPr>
      </w:pPr>
      <w:bookmarkStart w:id="3" w:name="_GoBack"/>
      <w:bookmarkEnd w:id="3"/>
      <w:r w:rsidRPr="009A05EF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A83F7B" w:rsidRPr="009A05EF" w:rsidSect="009A05EF">
      <w:headerReference w:type="default" r:id="rId8"/>
      <w:pgSz w:w="11907" w:h="16840"/>
      <w:pgMar w:top="993" w:right="567" w:bottom="1135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BE" w:rsidRDefault="00725EBE" w:rsidP="00D2096F">
      <w:r>
        <w:separator/>
      </w:r>
    </w:p>
  </w:endnote>
  <w:endnote w:type="continuationSeparator" w:id="0">
    <w:p w:rsidR="00725EBE" w:rsidRDefault="00725EBE" w:rsidP="00D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BE" w:rsidRDefault="00725EBE" w:rsidP="00D2096F">
      <w:r>
        <w:separator/>
      </w:r>
    </w:p>
  </w:footnote>
  <w:footnote w:type="continuationSeparator" w:id="0">
    <w:p w:rsidR="00725EBE" w:rsidRDefault="00725EBE" w:rsidP="00D2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EC6" w:rsidRDefault="00405836">
    <w:pPr>
      <w:pStyle w:val="a4"/>
      <w:tabs>
        <w:tab w:val="clear" w:pos="4677"/>
        <w:tab w:val="clear" w:pos="9355"/>
        <w:tab w:val="right" w:pos="0"/>
      </w:tabs>
      <w:jc w:val="center"/>
    </w:pPr>
    <w:r>
      <w:rPr>
        <w:rFonts w:ascii="Liberation Serif" w:hAnsi="Liberation Serif" w:cs="Liberation Serif"/>
        <w:sz w:val="28"/>
      </w:rPr>
      <w:fldChar w:fldCharType="begin"/>
    </w:r>
    <w:r w:rsidR="00D24EC6"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1F1C2D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9C"/>
    <w:rsid w:val="0007080F"/>
    <w:rsid w:val="0007451C"/>
    <w:rsid w:val="00076BE4"/>
    <w:rsid w:val="00082172"/>
    <w:rsid w:val="00094C60"/>
    <w:rsid w:val="000A0C9D"/>
    <w:rsid w:val="000C3B72"/>
    <w:rsid w:val="000C624E"/>
    <w:rsid w:val="000D068E"/>
    <w:rsid w:val="000E4184"/>
    <w:rsid w:val="001002DD"/>
    <w:rsid w:val="0010243C"/>
    <w:rsid w:val="00196E2D"/>
    <w:rsid w:val="001A593B"/>
    <w:rsid w:val="001D0734"/>
    <w:rsid w:val="001E5509"/>
    <w:rsid w:val="001F02A5"/>
    <w:rsid w:val="001F1C2D"/>
    <w:rsid w:val="001F58EB"/>
    <w:rsid w:val="00200D4A"/>
    <w:rsid w:val="00216F41"/>
    <w:rsid w:val="00250B5D"/>
    <w:rsid w:val="00255CE2"/>
    <w:rsid w:val="0027321C"/>
    <w:rsid w:val="00296B15"/>
    <w:rsid w:val="002C0632"/>
    <w:rsid w:val="002C7EB6"/>
    <w:rsid w:val="00304B99"/>
    <w:rsid w:val="00336A02"/>
    <w:rsid w:val="0037216C"/>
    <w:rsid w:val="00383010"/>
    <w:rsid w:val="003A484C"/>
    <w:rsid w:val="003C212B"/>
    <w:rsid w:val="003C228C"/>
    <w:rsid w:val="003F4404"/>
    <w:rsid w:val="003F52D8"/>
    <w:rsid w:val="00405836"/>
    <w:rsid w:val="00413E0D"/>
    <w:rsid w:val="004445D6"/>
    <w:rsid w:val="0045203D"/>
    <w:rsid w:val="00474B98"/>
    <w:rsid w:val="004A4A92"/>
    <w:rsid w:val="004C5EA1"/>
    <w:rsid w:val="00501FA6"/>
    <w:rsid w:val="00503E48"/>
    <w:rsid w:val="0051770E"/>
    <w:rsid w:val="0052072D"/>
    <w:rsid w:val="0053254B"/>
    <w:rsid w:val="00583A6C"/>
    <w:rsid w:val="005B2212"/>
    <w:rsid w:val="005D36AC"/>
    <w:rsid w:val="0060626D"/>
    <w:rsid w:val="00620F47"/>
    <w:rsid w:val="00670E62"/>
    <w:rsid w:val="00672253"/>
    <w:rsid w:val="00675861"/>
    <w:rsid w:val="00692C93"/>
    <w:rsid w:val="006B0F08"/>
    <w:rsid w:val="006C3548"/>
    <w:rsid w:val="006C7B03"/>
    <w:rsid w:val="006D2AAE"/>
    <w:rsid w:val="006E20FC"/>
    <w:rsid w:val="006F54B2"/>
    <w:rsid w:val="007134CF"/>
    <w:rsid w:val="00725EBE"/>
    <w:rsid w:val="0073346E"/>
    <w:rsid w:val="00734373"/>
    <w:rsid w:val="0073603C"/>
    <w:rsid w:val="007824F8"/>
    <w:rsid w:val="0078308F"/>
    <w:rsid w:val="007952E0"/>
    <w:rsid w:val="00807F0C"/>
    <w:rsid w:val="008267A3"/>
    <w:rsid w:val="00831655"/>
    <w:rsid w:val="008E519C"/>
    <w:rsid w:val="008F005E"/>
    <w:rsid w:val="008F7CD4"/>
    <w:rsid w:val="00912936"/>
    <w:rsid w:val="00922F9B"/>
    <w:rsid w:val="009419DE"/>
    <w:rsid w:val="00944638"/>
    <w:rsid w:val="009579E5"/>
    <w:rsid w:val="009652AA"/>
    <w:rsid w:val="009734D0"/>
    <w:rsid w:val="0099627F"/>
    <w:rsid w:val="009A05EF"/>
    <w:rsid w:val="00A162D4"/>
    <w:rsid w:val="00A17507"/>
    <w:rsid w:val="00A24C58"/>
    <w:rsid w:val="00A31EF4"/>
    <w:rsid w:val="00A51F06"/>
    <w:rsid w:val="00A61E07"/>
    <w:rsid w:val="00A64AD5"/>
    <w:rsid w:val="00A6600C"/>
    <w:rsid w:val="00A7201C"/>
    <w:rsid w:val="00A72959"/>
    <w:rsid w:val="00A83F7B"/>
    <w:rsid w:val="00A86227"/>
    <w:rsid w:val="00A93C48"/>
    <w:rsid w:val="00AB200F"/>
    <w:rsid w:val="00AE6F9B"/>
    <w:rsid w:val="00B022AD"/>
    <w:rsid w:val="00B065C3"/>
    <w:rsid w:val="00B111DB"/>
    <w:rsid w:val="00B12B7B"/>
    <w:rsid w:val="00B43565"/>
    <w:rsid w:val="00B45779"/>
    <w:rsid w:val="00B53C9F"/>
    <w:rsid w:val="00B60C88"/>
    <w:rsid w:val="00B63020"/>
    <w:rsid w:val="00BA412D"/>
    <w:rsid w:val="00BB58EA"/>
    <w:rsid w:val="00BD7438"/>
    <w:rsid w:val="00C159F1"/>
    <w:rsid w:val="00C16355"/>
    <w:rsid w:val="00C20865"/>
    <w:rsid w:val="00C357A3"/>
    <w:rsid w:val="00C441E7"/>
    <w:rsid w:val="00C502FE"/>
    <w:rsid w:val="00C82EF6"/>
    <w:rsid w:val="00C94E97"/>
    <w:rsid w:val="00CA019C"/>
    <w:rsid w:val="00CE11BF"/>
    <w:rsid w:val="00D2096F"/>
    <w:rsid w:val="00D212B2"/>
    <w:rsid w:val="00D24EC6"/>
    <w:rsid w:val="00D76FFB"/>
    <w:rsid w:val="00D85316"/>
    <w:rsid w:val="00DA3E9E"/>
    <w:rsid w:val="00DA4A67"/>
    <w:rsid w:val="00DC48DB"/>
    <w:rsid w:val="00DC67D9"/>
    <w:rsid w:val="00E14035"/>
    <w:rsid w:val="00E50A9B"/>
    <w:rsid w:val="00E578EA"/>
    <w:rsid w:val="00EA0E4F"/>
    <w:rsid w:val="00ED5A0B"/>
    <w:rsid w:val="00EE3886"/>
    <w:rsid w:val="00EE3EC1"/>
    <w:rsid w:val="00F363C5"/>
    <w:rsid w:val="00F37D72"/>
    <w:rsid w:val="00F426FC"/>
    <w:rsid w:val="00F55DB6"/>
    <w:rsid w:val="00F70AAC"/>
    <w:rsid w:val="00F964BD"/>
    <w:rsid w:val="00FA1973"/>
    <w:rsid w:val="00FB155C"/>
    <w:rsid w:val="00FB4846"/>
    <w:rsid w:val="00FD545F"/>
    <w:rsid w:val="00FD7385"/>
    <w:rsid w:val="00FE056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1939"/>
  <w15:docId w15:val="{4FD3BE97-FFAF-40DA-8E57-317ABE4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A01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A019C"/>
    <w:rPr>
      <w:sz w:val="16"/>
      <w:szCs w:val="16"/>
    </w:rPr>
  </w:style>
  <w:style w:type="paragraph" w:styleId="a4">
    <w:name w:val="header"/>
    <w:basedOn w:val="a"/>
    <w:link w:val="a5"/>
    <w:rsid w:val="00CA01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0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0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0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 + Полужирный"/>
    <w:rsid w:val="00CA019C"/>
    <w:rPr>
      <w:b/>
      <w:bCs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styleId="a9">
    <w:name w:val="Hyperlink"/>
    <w:basedOn w:val="a0"/>
    <w:uiPriority w:val="99"/>
    <w:unhideWhenUsed/>
    <w:rsid w:val="008F7CD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F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08F4-624B-47B6-8D1B-165EEAFB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2024-12-20T10:46:00Z</cp:lastPrinted>
  <dcterms:created xsi:type="dcterms:W3CDTF">2024-12-19T05:07:00Z</dcterms:created>
  <dcterms:modified xsi:type="dcterms:W3CDTF">2024-12-20T10:46:00Z</dcterms:modified>
</cp:coreProperties>
</file>