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15C1" w14:textId="77777777" w:rsidR="002E7DC6" w:rsidRPr="00301B62" w:rsidRDefault="002E7DC6" w:rsidP="002E7DC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УТВЕРЖДЕН</w:t>
      </w:r>
    </w:p>
    <w:p w14:paraId="58F45498" w14:textId="77777777" w:rsidR="002E7DC6" w:rsidRPr="00301B62" w:rsidRDefault="002E7DC6" w:rsidP="002E7DC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решением Думы</w:t>
      </w:r>
    </w:p>
    <w:p w14:paraId="305E3000" w14:textId="77777777" w:rsidR="002E7DC6" w:rsidRPr="00301B62" w:rsidRDefault="002E7DC6" w:rsidP="002E7DC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</w:p>
    <w:p w14:paraId="28642F3E" w14:textId="77777777" w:rsidR="002E7DC6" w:rsidRPr="00301B62" w:rsidRDefault="002E7DC6" w:rsidP="002E7DC6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 октября 2024 г.</w:t>
      </w:r>
      <w:r w:rsidRPr="00301B6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246</w:t>
      </w:r>
    </w:p>
    <w:p w14:paraId="26751CB1" w14:textId="77777777" w:rsidR="002E7DC6" w:rsidRDefault="002E7DC6" w:rsidP="002E7DC6">
      <w:pPr>
        <w:pStyle w:val="ConsPlusNormal"/>
        <w:ind w:left="5670" w:hanging="9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«</w:t>
      </w:r>
      <w:r w:rsidRPr="00A76ABD">
        <w:rPr>
          <w:rFonts w:ascii="Times New Roman" w:hAnsi="Times New Roman" w:cs="Times New Roman"/>
          <w:sz w:val="24"/>
          <w:szCs w:val="24"/>
        </w:rPr>
        <w:t>Об утверждении результатов опроса</w:t>
      </w:r>
      <w:r w:rsidRPr="00301B62">
        <w:rPr>
          <w:rFonts w:ascii="Times New Roman" w:hAnsi="Times New Roman" w:cs="Times New Roman"/>
          <w:sz w:val="24"/>
          <w:szCs w:val="24"/>
        </w:rPr>
        <w:t>»</w:t>
      </w:r>
    </w:p>
    <w:p w14:paraId="75DA6A7E" w14:textId="77777777" w:rsidR="002E7DC6" w:rsidRDefault="002E7DC6" w:rsidP="002E7DC6">
      <w:pPr>
        <w:rPr>
          <w:sz w:val="28"/>
        </w:rPr>
      </w:pPr>
    </w:p>
    <w:p w14:paraId="57346CD1" w14:textId="77777777" w:rsidR="002E7DC6" w:rsidRPr="00610676" w:rsidRDefault="002E7DC6" w:rsidP="002E7DC6">
      <w:pPr>
        <w:rPr>
          <w:sz w:val="28"/>
        </w:rPr>
      </w:pPr>
    </w:p>
    <w:p w14:paraId="113F704F" w14:textId="77777777" w:rsidR="002E7DC6" w:rsidRPr="001651C2" w:rsidRDefault="002E7DC6" w:rsidP="002E7DC6">
      <w:pPr>
        <w:jc w:val="center"/>
        <w:rPr>
          <w:b/>
          <w:bCs/>
          <w:sz w:val="28"/>
        </w:rPr>
      </w:pPr>
      <w:r w:rsidRPr="001651C2">
        <w:rPr>
          <w:b/>
          <w:bCs/>
          <w:sz w:val="28"/>
        </w:rPr>
        <w:t>ПРОТОКОЛ</w:t>
      </w:r>
    </w:p>
    <w:p w14:paraId="49C44D22" w14:textId="77777777" w:rsidR="002E7DC6" w:rsidRDefault="002E7DC6" w:rsidP="002E7DC6">
      <w:pPr>
        <w:jc w:val="center"/>
        <w:rPr>
          <w:b/>
          <w:bCs/>
          <w:sz w:val="28"/>
        </w:rPr>
      </w:pPr>
      <w:r w:rsidRPr="001651C2">
        <w:rPr>
          <w:b/>
          <w:bCs/>
          <w:sz w:val="28"/>
        </w:rPr>
        <w:t>опроса с целью изучения мнения населения по вопросу предоставления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</w:t>
      </w:r>
    </w:p>
    <w:p w14:paraId="0ACFE14E" w14:textId="77777777" w:rsidR="002E7DC6" w:rsidRDefault="002E7DC6" w:rsidP="002E7DC6">
      <w:pPr>
        <w:jc w:val="center"/>
        <w:rPr>
          <w:b/>
          <w:bCs/>
          <w:sz w:val="28"/>
        </w:rPr>
      </w:pPr>
    </w:p>
    <w:p w14:paraId="6403198B" w14:textId="77777777" w:rsidR="002E7DC6" w:rsidRDefault="002E7DC6" w:rsidP="002E7DC6">
      <w:pPr>
        <w:jc w:val="center"/>
        <w:rPr>
          <w:b/>
          <w:bCs/>
          <w:sz w:val="28"/>
        </w:rPr>
      </w:pPr>
    </w:p>
    <w:p w14:paraId="65F7C9C7" w14:textId="77777777" w:rsidR="002E7DC6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Дата составления протокола: 14 октября 2024 года 16 ч</w:t>
      </w:r>
      <w:r>
        <w:rPr>
          <w:sz w:val="28"/>
        </w:rPr>
        <w:t>асов</w:t>
      </w:r>
      <w:r w:rsidRPr="0078786B">
        <w:rPr>
          <w:sz w:val="28"/>
        </w:rPr>
        <w:t xml:space="preserve"> 15 мин</w:t>
      </w:r>
      <w:r>
        <w:rPr>
          <w:sz w:val="28"/>
        </w:rPr>
        <w:t>ут.</w:t>
      </w:r>
    </w:p>
    <w:p w14:paraId="6E04C0C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Место составления протокола: 624300, Свердловская область, г. Кушва, ул.</w:t>
      </w:r>
      <w:r>
        <w:rPr>
          <w:sz w:val="28"/>
        </w:rPr>
        <w:t xml:space="preserve"> </w:t>
      </w:r>
      <w:r w:rsidRPr="0078786B">
        <w:rPr>
          <w:sz w:val="28"/>
        </w:rPr>
        <w:t>Красноармейская, д.</w:t>
      </w:r>
      <w:r>
        <w:rPr>
          <w:sz w:val="28"/>
        </w:rPr>
        <w:t xml:space="preserve"> </w:t>
      </w:r>
      <w:r w:rsidRPr="0078786B">
        <w:rPr>
          <w:sz w:val="28"/>
        </w:rPr>
        <w:t>16.</w:t>
      </w:r>
    </w:p>
    <w:p w14:paraId="4764FBFF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Н</w:t>
      </w:r>
      <w:r>
        <w:rPr>
          <w:sz w:val="28"/>
        </w:rPr>
        <w:t>а</w:t>
      </w:r>
      <w:r w:rsidRPr="0078786B">
        <w:rPr>
          <w:sz w:val="28"/>
        </w:rPr>
        <w:t xml:space="preserve"> заседании комиссии присутствовали:</w:t>
      </w:r>
    </w:p>
    <w:p w14:paraId="08242DCC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Председатель комиссии – </w:t>
      </w:r>
      <w:proofErr w:type="spellStart"/>
      <w:r w:rsidRPr="0078786B">
        <w:rPr>
          <w:sz w:val="28"/>
        </w:rPr>
        <w:t>Чепрасов</w:t>
      </w:r>
      <w:proofErr w:type="spellEnd"/>
      <w:r w:rsidRPr="0078786B">
        <w:rPr>
          <w:sz w:val="28"/>
        </w:rPr>
        <w:t xml:space="preserve"> А.В.</w:t>
      </w:r>
    </w:p>
    <w:p w14:paraId="6EFD9B83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Заместитель председателя комиссии – Орлова С.В.</w:t>
      </w:r>
    </w:p>
    <w:p w14:paraId="1243D77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Секретарь комиссии – </w:t>
      </w:r>
      <w:proofErr w:type="spellStart"/>
      <w:r w:rsidRPr="0078786B">
        <w:rPr>
          <w:sz w:val="28"/>
        </w:rPr>
        <w:t>Таможникова</w:t>
      </w:r>
      <w:proofErr w:type="spellEnd"/>
      <w:r w:rsidRPr="0078786B">
        <w:rPr>
          <w:sz w:val="28"/>
        </w:rPr>
        <w:t xml:space="preserve"> Е.Н.</w:t>
      </w:r>
    </w:p>
    <w:p w14:paraId="4FADD934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Член комиссии – Казаков А.Н.</w:t>
      </w:r>
    </w:p>
    <w:p w14:paraId="5B728C16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Член комиссии – Потапов М.Ю.</w:t>
      </w:r>
    </w:p>
    <w:p w14:paraId="54750CEB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Член комиссии </w:t>
      </w:r>
      <w:r w:rsidRPr="004E49DC">
        <w:rPr>
          <w:sz w:val="28"/>
        </w:rPr>
        <w:t>–</w:t>
      </w:r>
      <w:r w:rsidRPr="0078786B">
        <w:rPr>
          <w:sz w:val="28"/>
        </w:rPr>
        <w:t xml:space="preserve"> Молдованова Т.А.</w:t>
      </w:r>
    </w:p>
    <w:p w14:paraId="297D86EA" w14:textId="77777777" w:rsidR="002E7DC6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Сроки проведения опроса: с 11 октября 2024 года по 13 октября 2024 года с 16 часов 00 минут до 20 часов 00 минут. </w:t>
      </w:r>
    </w:p>
    <w:p w14:paraId="4FAD75EE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Территория проведения: </w:t>
      </w:r>
      <w:proofErr w:type="spellStart"/>
      <w:r w:rsidRPr="0078786B">
        <w:rPr>
          <w:sz w:val="28"/>
        </w:rPr>
        <w:t>Кушвинский</w:t>
      </w:r>
      <w:proofErr w:type="spellEnd"/>
      <w:r w:rsidRPr="0078786B">
        <w:rPr>
          <w:sz w:val="28"/>
        </w:rPr>
        <w:t xml:space="preserve"> городской округ.</w:t>
      </w:r>
    </w:p>
    <w:p w14:paraId="4C920AC5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Формулировка вопроса, предлагаемого при проведении опроса: </w:t>
      </w:r>
    </w:p>
    <w:p w14:paraId="19B40335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«Поддерживаете ли Вы предоставление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метров)?»</w:t>
      </w:r>
      <w:r>
        <w:rPr>
          <w:sz w:val="28"/>
        </w:rPr>
        <w:t>.</w:t>
      </w:r>
    </w:p>
    <w:p w14:paraId="29EBC15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Число полученных опросных листов:</w:t>
      </w:r>
      <w:r>
        <w:rPr>
          <w:sz w:val="28"/>
        </w:rPr>
        <w:t xml:space="preserve"> з</w:t>
      </w:r>
      <w:r w:rsidRPr="0078786B">
        <w:rPr>
          <w:sz w:val="28"/>
        </w:rPr>
        <w:t xml:space="preserve">а период проведения опроса поступило 148 заполненных опросных листов. </w:t>
      </w:r>
    </w:p>
    <w:p w14:paraId="54655CE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Число опросных листов, признанных недействительными: заполненных недействительных опросных листов </w:t>
      </w:r>
      <w:bookmarkStart w:id="0" w:name="_Hlk179800736"/>
      <w:r w:rsidRPr="0078786B">
        <w:rPr>
          <w:sz w:val="28"/>
        </w:rPr>
        <w:t xml:space="preserve">(в которых отсутствует следующая информация: фамилия, имя, отчество (при наличии), адрес места жительства, личная подпись, а также опросные листы, по которым невозможно достоверно установить мнение участника опроса, в которых отсутствует позиция </w:t>
      </w:r>
      <w:r w:rsidRPr="0078786B">
        <w:rPr>
          <w:sz w:val="28"/>
        </w:rPr>
        <w:lastRenderedPageBreak/>
        <w:t xml:space="preserve">участника общественных обсуждений: ответ на поставленный вопрос, а так же </w:t>
      </w:r>
      <w:proofErr w:type="spellStart"/>
      <w:r w:rsidRPr="0078786B">
        <w:rPr>
          <w:sz w:val="28"/>
        </w:rPr>
        <w:t>дублирующиеся</w:t>
      </w:r>
      <w:proofErr w:type="spellEnd"/>
      <w:r w:rsidRPr="0078786B">
        <w:rPr>
          <w:sz w:val="28"/>
        </w:rPr>
        <w:t xml:space="preserve"> опросные листы, листы заполненные гражданами, не обладающими избирательным правом)</w:t>
      </w:r>
      <w:bookmarkEnd w:id="0"/>
      <w:r w:rsidRPr="0078786B">
        <w:rPr>
          <w:sz w:val="28"/>
        </w:rPr>
        <w:t xml:space="preserve"> в период проведения опроса поступило 13. </w:t>
      </w:r>
    </w:p>
    <w:p w14:paraId="4FAA077F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Согласно </w:t>
      </w:r>
      <w:r>
        <w:rPr>
          <w:sz w:val="28"/>
        </w:rPr>
        <w:t>р</w:t>
      </w:r>
      <w:r w:rsidRPr="0078786B">
        <w:rPr>
          <w:sz w:val="28"/>
        </w:rPr>
        <w:t>ешению Думы Кушвинского городского округа от</w:t>
      </w:r>
      <w:r>
        <w:rPr>
          <w:sz w:val="28"/>
        </w:rPr>
        <w:t xml:space="preserve"> </w:t>
      </w:r>
      <w:r w:rsidRPr="0078786B">
        <w:rPr>
          <w:sz w:val="28"/>
        </w:rPr>
        <w:t>26</w:t>
      </w:r>
      <w:r>
        <w:rPr>
          <w:sz w:val="28"/>
        </w:rPr>
        <w:t xml:space="preserve"> </w:t>
      </w:r>
      <w:r w:rsidRPr="0078786B">
        <w:rPr>
          <w:sz w:val="28"/>
        </w:rPr>
        <w:t>сентября</w:t>
      </w:r>
      <w:r>
        <w:rPr>
          <w:sz w:val="28"/>
        </w:rPr>
        <w:t xml:space="preserve"> </w:t>
      </w:r>
      <w:r w:rsidRPr="0078786B">
        <w:rPr>
          <w:sz w:val="28"/>
        </w:rPr>
        <w:t>2024 года № 233 «О проведении опроса на территории Кушвинского городского округа», минимальное количество жителей, необходимое для признания опроса состоявшимся – 100 человек.</w:t>
      </w:r>
    </w:p>
    <w:p w14:paraId="48EE7D76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С учетом числа опросных листов, признанных недействительными, число действительных опросных листов составляет 135.</w:t>
      </w:r>
    </w:p>
    <w:p w14:paraId="004FE80B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Результаты опроса:</w:t>
      </w:r>
    </w:p>
    <w:p w14:paraId="1485AF1D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-</w:t>
      </w:r>
      <w:r>
        <w:rPr>
          <w:sz w:val="28"/>
        </w:rPr>
        <w:t> </w:t>
      </w:r>
      <w:r w:rsidRPr="0078786B">
        <w:rPr>
          <w:sz w:val="28"/>
        </w:rPr>
        <w:t>на вопрос «Поддерживаете ли Вы предоставление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метров)?»</w:t>
      </w:r>
    </w:p>
    <w:p w14:paraId="679B9917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получено ответов «за» – 134 – 99,26% опрошенных; </w:t>
      </w:r>
    </w:p>
    <w:p w14:paraId="574D005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ответов «против» – 1 – 0,74% опрошенных.</w:t>
      </w:r>
    </w:p>
    <w:p w14:paraId="40131F16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РЕШЕНИЕ:</w:t>
      </w:r>
    </w:p>
    <w:p w14:paraId="389C7725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1.</w:t>
      </w:r>
      <w:r>
        <w:rPr>
          <w:sz w:val="28"/>
        </w:rPr>
        <w:t> </w:t>
      </w:r>
      <w:r w:rsidRPr="0078786B">
        <w:rPr>
          <w:sz w:val="28"/>
        </w:rPr>
        <w:t xml:space="preserve">Признать опрос граждан с целью изучения мнения населения по вопросу предоставления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 состоявшимся и удовлетворяющим требованиям Положения «Об опросе граждан Кушвинского городского округа», утвержденного </w:t>
      </w:r>
      <w:r>
        <w:rPr>
          <w:sz w:val="28"/>
        </w:rPr>
        <w:t>р</w:t>
      </w:r>
      <w:r w:rsidRPr="0078786B">
        <w:rPr>
          <w:sz w:val="28"/>
        </w:rPr>
        <w:t>ешением Думы Кушвинского городского округа от 29 февраля 2024 года №</w:t>
      </w:r>
      <w:r>
        <w:rPr>
          <w:sz w:val="28"/>
        </w:rPr>
        <w:t xml:space="preserve"> </w:t>
      </w:r>
      <w:r w:rsidRPr="0078786B">
        <w:rPr>
          <w:sz w:val="28"/>
        </w:rPr>
        <w:t>185.</w:t>
      </w:r>
    </w:p>
    <w:p w14:paraId="65938C59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Итог голосования: за – «6», против – «0», воздержалось – «0».</w:t>
      </w:r>
    </w:p>
    <w:p w14:paraId="687C1E3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Приложени</w:t>
      </w:r>
      <w:r>
        <w:rPr>
          <w:sz w:val="28"/>
        </w:rPr>
        <w:t>е</w:t>
      </w:r>
      <w:r w:rsidRPr="0078786B">
        <w:rPr>
          <w:sz w:val="28"/>
        </w:rPr>
        <w:t>:</w:t>
      </w:r>
    </w:p>
    <w:p w14:paraId="7CA0867C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 xml:space="preserve">Опросные листы </w:t>
      </w:r>
      <w:r w:rsidRPr="00767685">
        <w:rPr>
          <w:sz w:val="28"/>
        </w:rPr>
        <w:t>–</w:t>
      </w:r>
      <w:r w:rsidRPr="0078786B">
        <w:rPr>
          <w:sz w:val="28"/>
        </w:rPr>
        <w:t xml:space="preserve"> на 148 листах в 1 экз. </w:t>
      </w:r>
    </w:p>
    <w:p w14:paraId="35544712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7D375979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786B">
        <w:rPr>
          <w:sz w:val="28"/>
        </w:rPr>
        <w:t>Подписи членов комиссии:</w:t>
      </w:r>
    </w:p>
    <w:p w14:paraId="4F70724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7DD5A20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78786B">
        <w:rPr>
          <w:sz w:val="28"/>
        </w:rPr>
        <w:t xml:space="preserve">Председатель               </w:t>
      </w:r>
      <w:r>
        <w:rPr>
          <w:sz w:val="28"/>
        </w:rPr>
        <w:t xml:space="preserve">           </w:t>
      </w:r>
      <w:r w:rsidRPr="0078786B">
        <w:rPr>
          <w:sz w:val="28"/>
        </w:rPr>
        <w:t xml:space="preserve">       </w:t>
      </w:r>
      <w:r>
        <w:rPr>
          <w:sz w:val="28"/>
        </w:rPr>
        <w:t xml:space="preserve">                                                       </w:t>
      </w:r>
      <w:r w:rsidRPr="0078786B">
        <w:rPr>
          <w:sz w:val="28"/>
        </w:rPr>
        <w:t xml:space="preserve">      А.В. </w:t>
      </w:r>
      <w:proofErr w:type="spellStart"/>
      <w:r w:rsidRPr="0078786B">
        <w:rPr>
          <w:sz w:val="28"/>
        </w:rPr>
        <w:t>Чепрасов</w:t>
      </w:r>
      <w:proofErr w:type="spellEnd"/>
    </w:p>
    <w:p w14:paraId="71D73DE9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696F0E00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78786B">
        <w:rPr>
          <w:sz w:val="28"/>
        </w:rPr>
        <w:t xml:space="preserve">Заместитель председателя        </w:t>
      </w:r>
      <w:r>
        <w:rPr>
          <w:sz w:val="28"/>
        </w:rPr>
        <w:t xml:space="preserve">                                                            </w:t>
      </w:r>
      <w:r w:rsidRPr="0078786B">
        <w:rPr>
          <w:sz w:val="28"/>
        </w:rPr>
        <w:t xml:space="preserve"> </w:t>
      </w:r>
      <w:r>
        <w:rPr>
          <w:sz w:val="28"/>
        </w:rPr>
        <w:t xml:space="preserve"> </w:t>
      </w:r>
      <w:r w:rsidRPr="0078786B">
        <w:rPr>
          <w:sz w:val="28"/>
        </w:rPr>
        <w:t xml:space="preserve">      С.В. Орлова</w:t>
      </w:r>
    </w:p>
    <w:p w14:paraId="647907A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1227F3A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78786B">
        <w:rPr>
          <w:sz w:val="28"/>
        </w:rPr>
        <w:t xml:space="preserve">Секретарь     </w:t>
      </w:r>
      <w:r>
        <w:rPr>
          <w:sz w:val="28"/>
        </w:rPr>
        <w:t xml:space="preserve">                                                                                      </w:t>
      </w:r>
      <w:r w:rsidRPr="0078786B">
        <w:rPr>
          <w:sz w:val="28"/>
        </w:rPr>
        <w:t xml:space="preserve">  Е.Н. </w:t>
      </w:r>
      <w:proofErr w:type="spellStart"/>
      <w:r w:rsidRPr="0078786B">
        <w:rPr>
          <w:sz w:val="28"/>
        </w:rPr>
        <w:t>Таможникова</w:t>
      </w:r>
      <w:proofErr w:type="spellEnd"/>
    </w:p>
    <w:p w14:paraId="21BB20EA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22EA834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Член комиссии</w:t>
      </w:r>
      <w:r w:rsidRPr="0078786B">
        <w:rPr>
          <w:sz w:val="28"/>
        </w:rPr>
        <w:t xml:space="preserve">                                     </w:t>
      </w:r>
      <w:r>
        <w:rPr>
          <w:sz w:val="28"/>
        </w:rPr>
        <w:t xml:space="preserve">                                                    </w:t>
      </w:r>
      <w:r w:rsidRPr="0078786B">
        <w:rPr>
          <w:sz w:val="28"/>
        </w:rPr>
        <w:t xml:space="preserve">     А.Н. Казаков</w:t>
      </w:r>
    </w:p>
    <w:p w14:paraId="19BB2592" w14:textId="77777777" w:rsidR="002E7DC6" w:rsidRPr="0078786B" w:rsidRDefault="002E7DC6" w:rsidP="002E7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3B9CFF4C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Член комиссии</w:t>
      </w:r>
      <w:r w:rsidRPr="0078786B">
        <w:rPr>
          <w:sz w:val="28"/>
        </w:rPr>
        <w:t xml:space="preserve">                                    </w:t>
      </w:r>
      <w:r>
        <w:rPr>
          <w:sz w:val="28"/>
        </w:rPr>
        <w:t xml:space="preserve">                                                 </w:t>
      </w:r>
      <w:r w:rsidRPr="0078786B">
        <w:rPr>
          <w:sz w:val="28"/>
        </w:rPr>
        <w:t xml:space="preserve">      М.Ю. Потапов</w:t>
      </w:r>
    </w:p>
    <w:p w14:paraId="10FAD55D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01D80098" w14:textId="77777777" w:rsidR="002E7DC6" w:rsidRPr="0078786B" w:rsidRDefault="002E7DC6" w:rsidP="002E7DC6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Член комиссии                                                                                    </w:t>
      </w:r>
      <w:r w:rsidRPr="0078786B">
        <w:rPr>
          <w:sz w:val="28"/>
        </w:rPr>
        <w:t xml:space="preserve">  Т.А. Молдованова</w:t>
      </w:r>
    </w:p>
    <w:p w14:paraId="149AB925" w14:textId="77777777" w:rsidR="00671447" w:rsidRPr="002E7DC6" w:rsidRDefault="00671447" w:rsidP="002E7DC6">
      <w:bookmarkStart w:id="1" w:name="_GoBack"/>
      <w:bookmarkEnd w:id="1"/>
    </w:p>
    <w:sectPr w:rsidR="00671447" w:rsidRPr="002E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99"/>
    <w:rsid w:val="002E7DC6"/>
    <w:rsid w:val="00665756"/>
    <w:rsid w:val="00671447"/>
    <w:rsid w:val="00BD1399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8025-353F-4314-83F5-AE3E7ADE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C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DC6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2024-11-02T04:19:00Z</dcterms:created>
  <dcterms:modified xsi:type="dcterms:W3CDTF">2024-11-02T04:19:00Z</dcterms:modified>
</cp:coreProperties>
</file>