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0ABBE" w14:textId="6EFC03E4" w:rsidR="00030D61" w:rsidRPr="007B24E3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 w:rsidRPr="007B24E3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7B24E3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295B8834" w14:textId="5A755CB9" w:rsidR="00B45FB6" w:rsidRPr="007B24E3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 w:rsidRPr="007B24E3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7B24E3">
        <w:rPr>
          <w:rFonts w:ascii="Liberation Serif" w:eastAsia="Calibri" w:hAnsi="Liberation Serif" w:cs="Liberation Serif"/>
          <w:sz w:val="28"/>
          <w:szCs w:val="28"/>
        </w:rPr>
        <w:t xml:space="preserve">постановлением администрации </w:t>
      </w:r>
    </w:p>
    <w:p w14:paraId="43296C51" w14:textId="42BFB60A" w:rsidR="00030D61" w:rsidRPr="007B24E3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 w:rsidRPr="007B24E3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7B24E3">
        <w:rPr>
          <w:rFonts w:ascii="Liberation Serif" w:eastAsia="Calibri" w:hAnsi="Liberation Serif" w:cs="Liberation Serif"/>
          <w:sz w:val="28"/>
          <w:szCs w:val="28"/>
        </w:rPr>
        <w:t>Кушвинского городского округа</w:t>
      </w:r>
    </w:p>
    <w:p w14:paraId="272D4687" w14:textId="52D3FE6E" w:rsidR="00030D61" w:rsidRPr="007B24E3" w:rsidRDefault="00B45FB6" w:rsidP="00B45FB6">
      <w:pPr>
        <w:spacing w:after="0" w:line="240" w:lineRule="auto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7B24E3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7B24E3">
        <w:rPr>
          <w:rFonts w:ascii="Liberation Serif" w:eastAsia="Calibri" w:hAnsi="Liberation Serif" w:cs="Liberation Serif"/>
          <w:sz w:val="28"/>
          <w:szCs w:val="28"/>
        </w:rPr>
        <w:t xml:space="preserve">от </w:t>
      </w:r>
      <w:r w:rsidR="00807157">
        <w:rPr>
          <w:rFonts w:ascii="Liberation Serif" w:hAnsi="Liberation Serif" w:cs="Liberation Serif"/>
          <w:sz w:val="28"/>
          <w:szCs w:val="28"/>
          <w:u w:val="single"/>
          <w:lang w:eastAsia="ru-RU"/>
        </w:rPr>
        <w:t xml:space="preserve">09.09.2024 </w:t>
      </w:r>
      <w:r w:rsidR="009D44A9" w:rsidRPr="007B24E3">
        <w:rPr>
          <w:rFonts w:ascii="Liberation Serif" w:eastAsia="Calibri" w:hAnsi="Liberation Serif" w:cs="Liberation Serif"/>
          <w:sz w:val="28"/>
          <w:szCs w:val="28"/>
          <w:u w:val="single"/>
        </w:rPr>
        <w:t xml:space="preserve"> </w:t>
      </w:r>
      <w:r w:rsidR="003D7179" w:rsidRPr="007B24E3"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  <w:t xml:space="preserve">№ </w:t>
      </w:r>
      <w:r w:rsidR="00807157"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  <w:t>1382</w:t>
      </w:r>
    </w:p>
    <w:p w14:paraId="67E2DFF6" w14:textId="77777777" w:rsidR="00A6008E" w:rsidRDefault="00B45FB6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7B24E3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«</w:t>
      </w:r>
      <w:r w:rsidR="00A6008E"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 внесении изменений в Программу </w:t>
      </w:r>
      <w:r w:rsid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</w:t>
      </w:r>
    </w:p>
    <w:p w14:paraId="53E351EF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проведения проверки готовности к </w:t>
      </w:r>
    </w:p>
    <w:p w14:paraId="56518FAB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отопительному периоду 2024-2025 года </w:t>
      </w:r>
    </w:p>
    <w:p w14:paraId="5C36A59B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теплоснабжающих организаций, </w:t>
      </w:r>
    </w:p>
    <w:p w14:paraId="2E9BB4EC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теплосетевых организаций и </w:t>
      </w:r>
    </w:p>
    <w:p w14:paraId="7AAD76D0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потребителей тепловой энергии </w:t>
      </w:r>
    </w:p>
    <w:p w14:paraId="7640666E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Кушвинского городского округа и в </w:t>
      </w:r>
    </w:p>
    <w:p w14:paraId="4EED6E99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состав комиссии по проведению </w:t>
      </w:r>
    </w:p>
    <w:p w14:paraId="198FDDB2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проверки готовности к отопительному </w:t>
      </w:r>
    </w:p>
    <w:p w14:paraId="7E2D5FAF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периоду 2024-2025 года </w:t>
      </w:r>
    </w:p>
    <w:p w14:paraId="3AC8A574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теплоснабжающих организаций, </w:t>
      </w:r>
    </w:p>
    <w:p w14:paraId="56BA85D0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теплосетевых организаций и </w:t>
      </w:r>
    </w:p>
    <w:p w14:paraId="09536C6A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потребителей тепловой энергии </w:t>
      </w:r>
    </w:p>
    <w:p w14:paraId="303C1EBA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Кушвинского городского округа, </w:t>
      </w:r>
    </w:p>
    <w:p w14:paraId="2838AB00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утвержденные постановлением </w:t>
      </w:r>
    </w:p>
    <w:p w14:paraId="51EE79C6" w14:textId="77777777" w:rsidR="00A6008E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администрации Кушвинского городского </w:t>
      </w:r>
    </w:p>
    <w:p w14:paraId="4808EDE9" w14:textId="2104D866" w:rsidR="00030D61" w:rsidRPr="007B24E3" w:rsidRDefault="00A6008E" w:rsidP="00A6008E">
      <w:pPr>
        <w:autoSpaceDE w:val="0"/>
        <w:autoSpaceDN w:val="0"/>
        <w:adjustRightInd w:val="0"/>
        <w:spacing w:after="0" w:line="240" w:lineRule="auto"/>
        <w:ind w:firstLine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6008E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округа от 17 мая 2024 года № 758</w:t>
      </w:r>
      <w:r w:rsidR="00B45FB6" w:rsidRPr="007B2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3D7179" w:rsidRPr="007B2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</w:p>
    <w:p w14:paraId="007D823E" w14:textId="123BBF0C" w:rsidR="003D7179" w:rsidRPr="007B24E3" w:rsidRDefault="003D7179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B2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</w:p>
    <w:p w14:paraId="40965A6A" w14:textId="77777777" w:rsidR="003D7179" w:rsidRPr="007B24E3" w:rsidRDefault="003D7179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DFF5387" w14:textId="69FA40D7" w:rsidR="00030D61" w:rsidRPr="007B24E3" w:rsidRDefault="0045717B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B2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 КОМИССИИ</w:t>
      </w:r>
      <w:r w:rsidR="00030D61" w:rsidRPr="007B2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</w:p>
    <w:p w14:paraId="17342B67" w14:textId="77777777" w:rsidR="00030D61" w:rsidRPr="007B24E3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B2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 проведению проверки готовности к отопительному периоду 2024-2025 года теплоснабжающих организаций, теплосетевых организаций и потребителей тепловой энергии Кушвинского городского округа</w:t>
      </w:r>
    </w:p>
    <w:p w14:paraId="4771BB3A" w14:textId="77777777" w:rsidR="00030D61" w:rsidRPr="007B24E3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3493"/>
        <w:gridCol w:w="6572"/>
      </w:tblGrid>
      <w:tr w:rsidR="00030D61" w:rsidRPr="007B24E3" w14:paraId="126BDDD1" w14:textId="77777777" w:rsidTr="00493FAB">
        <w:tc>
          <w:tcPr>
            <w:tcW w:w="3493" w:type="dxa"/>
          </w:tcPr>
          <w:p w14:paraId="71286B5F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Председатель комиссии:</w:t>
            </w:r>
          </w:p>
          <w:p w14:paraId="36AC0A68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01180B08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7B24E3" w14:paraId="59E0DE25" w14:textId="77777777" w:rsidTr="00493FAB">
        <w:tc>
          <w:tcPr>
            <w:tcW w:w="3493" w:type="dxa"/>
          </w:tcPr>
          <w:p w14:paraId="4F295F56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Чепрасов А.В.</w:t>
            </w:r>
          </w:p>
        </w:tc>
        <w:tc>
          <w:tcPr>
            <w:tcW w:w="6572" w:type="dxa"/>
          </w:tcPr>
          <w:p w14:paraId="7DE0A143" w14:textId="435B995F" w:rsidR="000B6DA7" w:rsidRPr="007B24E3" w:rsidRDefault="00844BB8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ервый</w:t>
            </w:r>
            <w:r w:rsidR="009D44A9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заместитель главы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013B455E" w14:textId="234A8BC4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Кушвинского городского округа</w:t>
            </w:r>
          </w:p>
        </w:tc>
      </w:tr>
      <w:tr w:rsidR="00030D61" w:rsidRPr="007B24E3" w14:paraId="3C79FEF0" w14:textId="77777777" w:rsidTr="00493FAB">
        <w:tc>
          <w:tcPr>
            <w:tcW w:w="3493" w:type="dxa"/>
          </w:tcPr>
          <w:p w14:paraId="22B717B9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Заместитель председателя комиссии:</w:t>
            </w:r>
          </w:p>
          <w:p w14:paraId="6515D0D2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10F90679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7B24E3" w14:paraId="17004B2F" w14:textId="77777777" w:rsidTr="00493FAB">
        <w:tc>
          <w:tcPr>
            <w:tcW w:w="3493" w:type="dxa"/>
          </w:tcPr>
          <w:p w14:paraId="2F3612C2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Шурыгин А.А.</w:t>
            </w:r>
          </w:p>
          <w:p w14:paraId="487A6096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19D8389B" w14:textId="3A637477" w:rsidR="00030D61" w:rsidRPr="007B24E3" w:rsidRDefault="00844BB8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030D61" w:rsidRPr="007B24E3" w14:paraId="567DC4DD" w14:textId="77777777" w:rsidTr="00493FAB">
        <w:tc>
          <w:tcPr>
            <w:tcW w:w="3493" w:type="dxa"/>
          </w:tcPr>
          <w:p w14:paraId="0150F862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Члены комиссии:</w:t>
            </w:r>
          </w:p>
          <w:p w14:paraId="1A5584D2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5DD52F20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7B24E3" w14:paraId="75CCDC6D" w14:textId="77777777" w:rsidTr="00493FAB">
        <w:tc>
          <w:tcPr>
            <w:tcW w:w="3493" w:type="dxa"/>
          </w:tcPr>
          <w:p w14:paraId="31F6398A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Орлова С.В.</w:t>
            </w:r>
          </w:p>
        </w:tc>
        <w:tc>
          <w:tcPr>
            <w:tcW w:w="6572" w:type="dxa"/>
          </w:tcPr>
          <w:p w14:paraId="4E0A2226" w14:textId="4B6EDA40" w:rsidR="00030D61" w:rsidRPr="007B24E3" w:rsidRDefault="00844BB8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редседатель Комитета по управлению муниципальным имуществом Кушвинского городского округа</w:t>
            </w:r>
          </w:p>
        </w:tc>
      </w:tr>
      <w:tr w:rsidR="00030D61" w:rsidRPr="007B24E3" w14:paraId="23EDF6C1" w14:textId="77777777" w:rsidTr="00493FAB">
        <w:tc>
          <w:tcPr>
            <w:tcW w:w="3493" w:type="dxa"/>
          </w:tcPr>
          <w:p w14:paraId="4F312C85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2C85CBF3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7B24E3" w14:paraId="67BEA04A" w14:textId="77777777" w:rsidTr="00493FAB">
        <w:tc>
          <w:tcPr>
            <w:tcW w:w="3493" w:type="dxa"/>
          </w:tcPr>
          <w:p w14:paraId="7B201CE8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Черных А.А.</w:t>
            </w:r>
          </w:p>
          <w:p w14:paraId="1A01E579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55CD09BB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5FB1C4F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D79C036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B523C8E" w14:textId="723F92DD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Куценко Е.Г.</w:t>
            </w:r>
          </w:p>
          <w:p w14:paraId="5CE9EDA6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54EDFE2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EF7F756" w14:textId="77777777" w:rsidR="0045717B" w:rsidRPr="007B24E3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9D885CB" w14:textId="19BD14BB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Литвинов С.А.</w:t>
            </w:r>
          </w:p>
          <w:p w14:paraId="129197A3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673085A" w14:textId="77777777" w:rsidR="00030D61" w:rsidRPr="007B24E3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6CF6800" w14:textId="77777777" w:rsidR="00A6008E" w:rsidRDefault="00A6008E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5BC7A44" w14:textId="44C28E06" w:rsidR="00030D61" w:rsidRPr="007B24E3" w:rsidRDefault="00021A4E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Парфентьев А.А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  <w:p w14:paraId="72B5B6D5" w14:textId="77777777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0DCEF39" w14:textId="77777777" w:rsidR="004F6E70" w:rsidRPr="007B24E3" w:rsidRDefault="004F6E70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CB7E582" w14:textId="6F35752B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Рулева Е.В.</w:t>
            </w:r>
          </w:p>
          <w:p w14:paraId="40040ED1" w14:textId="77777777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0418012D" w14:textId="77777777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1DE157A" w14:textId="164FFB8D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5721263" w14:textId="40D29AEB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Дьячкова К.В.</w:t>
            </w:r>
          </w:p>
          <w:p w14:paraId="16014AD8" w14:textId="62A555D5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BDAC7C8" w14:textId="2D26C519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364188A" w14:textId="0A1A9F96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A68FA8F" w14:textId="03DC78A1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Карташев А.Г.</w:t>
            </w:r>
          </w:p>
          <w:p w14:paraId="3C0C65AC" w14:textId="0FFFD101" w:rsidR="0002509C" w:rsidRPr="007B24E3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6401DED0" w14:textId="35423EE1" w:rsidR="0002509C" w:rsidRPr="007B24E3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97309B7" w14:textId="0F23ADAE" w:rsidR="0002509C" w:rsidRPr="007B24E3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66CA945F" w14:textId="71D569D9" w:rsidR="0002509C" w:rsidRPr="007B24E3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Ротарь Д.Д.</w:t>
            </w:r>
          </w:p>
          <w:p w14:paraId="4478BF72" w14:textId="68B7E521" w:rsidR="00A065D6" w:rsidRPr="007B24E3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572" w:type="dxa"/>
          </w:tcPr>
          <w:p w14:paraId="67554031" w14:textId="536CCF9E" w:rsidR="00030D61" w:rsidRPr="007B24E3" w:rsidRDefault="00844BB8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</w:t>
            </w:r>
            <w:r w:rsidR="000B6DA7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директора по жилищно-коммунальному хозяйству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муниципального казенного учреждения Кушвинского городского округа «Комитет жилищно-коммунальной сферы»</w:t>
            </w:r>
          </w:p>
          <w:p w14:paraId="6418A098" w14:textId="2451D405" w:rsidR="003D474F" w:rsidRPr="007B24E3" w:rsidRDefault="003D474F" w:rsidP="003D474F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8C16F42" w14:textId="1FD5D092" w:rsidR="00030D61" w:rsidRPr="007B24E3" w:rsidRDefault="003D474F" w:rsidP="003D474F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844BB8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председателя Комитета</w:t>
            </w:r>
          </w:p>
          <w:p w14:paraId="3FD61E01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 управлению муниципальным имуществом</w:t>
            </w:r>
          </w:p>
          <w:p w14:paraId="1449DCD7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Кушвинского городского округа</w:t>
            </w:r>
          </w:p>
          <w:p w14:paraId="70A9DABA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F38FB5F" w14:textId="563611F5" w:rsidR="00030D61" w:rsidRPr="007B24E3" w:rsidRDefault="00844BB8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лавный инженер ПО № 2 Баранчинский РТС АО «ОТСК»</w:t>
            </w:r>
          </w:p>
          <w:p w14:paraId="08103146" w14:textId="77777777" w:rsidR="00030D61" w:rsidRPr="007B24E3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1E73A964" w14:textId="61E8CDAC" w:rsidR="003D474F" w:rsidRPr="007B24E3" w:rsidRDefault="003D474F" w:rsidP="003D474F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2B5E0759" w14:textId="77777777" w:rsidR="004F6E70" w:rsidRPr="007B24E3" w:rsidRDefault="003D474F" w:rsidP="004F6E70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844BB8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</w:t>
            </w:r>
            <w:r w:rsidR="00021A4E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иректор</w:t>
            </w:r>
            <w:r w:rsidR="00030D61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ООО «ПКП Синергия»</w:t>
            </w:r>
          </w:p>
          <w:p w14:paraId="21F6F018" w14:textId="5B92D764" w:rsidR="00030D61" w:rsidRPr="007B24E3" w:rsidRDefault="00030D61" w:rsidP="004F6E70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12B6B4DA" w14:textId="15DBFE72" w:rsidR="00021A4E" w:rsidRPr="007B24E3" w:rsidRDefault="00021A4E" w:rsidP="00021A4E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0852B016" w14:textId="36AC7FFC" w:rsidR="000B6DA7" w:rsidRPr="007B24E3" w:rsidRDefault="000B6DA7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Заместитель начальника </w:t>
            </w:r>
            <w:r w:rsidR="00A065D6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77DB7970" w14:textId="103625BE" w:rsidR="00030D61" w:rsidRPr="007B24E3" w:rsidRDefault="00A065D6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Уральского управления Ростехнадзора </w:t>
            </w:r>
          </w:p>
          <w:p w14:paraId="43ED179A" w14:textId="6CAEA82F" w:rsidR="00A065D6" w:rsidRPr="007B24E3" w:rsidRDefault="000B6DA7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31685950" w14:textId="77777777" w:rsidR="000B6DA7" w:rsidRPr="007B24E3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4843D72" w14:textId="77777777" w:rsidR="000B6DA7" w:rsidRPr="007B24E3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Государственный инспектор </w:t>
            </w:r>
          </w:p>
          <w:p w14:paraId="7AE114B6" w14:textId="2ED32020" w:rsidR="00A065D6" w:rsidRPr="007B24E3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Уральского управления Ростехнадзора </w:t>
            </w:r>
          </w:p>
          <w:p w14:paraId="16AC5BD5" w14:textId="0376FB01" w:rsidR="00A065D6" w:rsidRPr="007B24E3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5C23AB0A" w14:textId="77777777" w:rsidR="000B6DA7" w:rsidRPr="007B24E3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23EE49E" w14:textId="77777777" w:rsidR="000B6DA7" w:rsidRPr="007B24E3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Государственный инспектор </w:t>
            </w:r>
          </w:p>
          <w:p w14:paraId="107E207D" w14:textId="65E7373C" w:rsidR="00A065D6" w:rsidRPr="007B24E3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Уральского управления Ростехнадзора</w:t>
            </w:r>
          </w:p>
          <w:p w14:paraId="6C54B80B" w14:textId="06880672" w:rsidR="0002509C" w:rsidRPr="007B24E3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565DA281" w14:textId="77777777" w:rsidR="000B6DA7" w:rsidRPr="007B24E3" w:rsidRDefault="000B6DA7" w:rsidP="0002509C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FC8BC3F" w14:textId="614AE4F4" w:rsidR="0002509C" w:rsidRPr="007B24E3" w:rsidRDefault="0002509C" w:rsidP="004F6E70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  <w:t xml:space="preserve">Ведущий специалист отдела контроля по </w:t>
            </w:r>
            <w:r w:rsidR="003D474F"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 </w:t>
            </w: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  <w:t>Горнозаводскому управленческому округу Департамента государственного жилищного и строительного надзора Свердловской области</w:t>
            </w:r>
          </w:p>
          <w:p w14:paraId="19658C28" w14:textId="2B6BF5EB" w:rsidR="0002509C" w:rsidRPr="007B24E3" w:rsidRDefault="000B6DA7" w:rsidP="004F6E70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</w:pPr>
            <w:r w:rsidRPr="007B24E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</w:tc>
      </w:tr>
    </w:tbl>
    <w:p w14:paraId="11E473C5" w14:textId="3DB9AFA2" w:rsidR="00030D61" w:rsidRPr="003D474F" w:rsidRDefault="00030D61" w:rsidP="00A065D6">
      <w:pPr>
        <w:tabs>
          <w:tab w:val="left" w:pos="3690"/>
          <w:tab w:val="left" w:pos="3969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74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043A031E" w14:textId="77777777" w:rsidR="00030D61" w:rsidRPr="003D474F" w:rsidRDefault="00030D61" w:rsidP="00030D61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4"/>
          <w:szCs w:val="24"/>
        </w:rPr>
      </w:pPr>
    </w:p>
    <w:p w14:paraId="4096525E" w14:textId="77777777" w:rsidR="00A75DE9" w:rsidRPr="00844BB8" w:rsidRDefault="00A75DE9">
      <w:pPr>
        <w:rPr>
          <w:rFonts w:ascii="Liberation Serif" w:hAnsi="Liberation Serif" w:cs="Liberation Serif"/>
          <w:sz w:val="28"/>
          <w:szCs w:val="28"/>
        </w:rPr>
      </w:pPr>
    </w:p>
    <w:sectPr w:rsidR="00A75DE9" w:rsidRPr="00844BB8" w:rsidSect="00A600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8FF50" w14:textId="77777777" w:rsidR="00865591" w:rsidRDefault="00865591">
      <w:pPr>
        <w:spacing w:after="0" w:line="240" w:lineRule="auto"/>
      </w:pPr>
      <w:r>
        <w:separator/>
      </w:r>
    </w:p>
  </w:endnote>
  <w:endnote w:type="continuationSeparator" w:id="0">
    <w:p w14:paraId="0A6782A7" w14:textId="77777777" w:rsidR="00865591" w:rsidRDefault="00865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C55D" w14:textId="77777777" w:rsidR="003E7AD9" w:rsidRDefault="003E7A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9CD6" w14:textId="0E3371E4" w:rsidR="003E7AD9" w:rsidRDefault="003E7AD9">
    <w:pPr>
      <w:pStyle w:val="a5"/>
    </w:pPr>
  </w:p>
  <w:p w14:paraId="5E735392" w14:textId="77777777" w:rsidR="003E7AD9" w:rsidRDefault="003E7A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EA195" w14:textId="77777777" w:rsidR="003E7AD9" w:rsidRDefault="003E7A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3C6C3" w14:textId="77777777" w:rsidR="00865591" w:rsidRDefault="00865591">
      <w:pPr>
        <w:spacing w:after="0" w:line="240" w:lineRule="auto"/>
      </w:pPr>
      <w:r>
        <w:separator/>
      </w:r>
    </w:p>
  </w:footnote>
  <w:footnote w:type="continuationSeparator" w:id="0">
    <w:p w14:paraId="25B54774" w14:textId="77777777" w:rsidR="00865591" w:rsidRDefault="00865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DF6D3" w14:textId="2928F7C9" w:rsidR="003E7AD9" w:rsidRPr="00FC032E" w:rsidRDefault="0054189C" w:rsidP="0054189C">
    <w:pPr>
      <w:pStyle w:val="a3"/>
      <w:jc w:val="center"/>
      <w:rPr>
        <w:rFonts w:ascii="Liberation Serif" w:hAnsi="Liberation Serif" w:cs="Liberation Serif"/>
        <w:sz w:val="28"/>
        <w:szCs w:val="28"/>
      </w:rPr>
    </w:pPr>
    <w:r w:rsidRPr="00FC032E">
      <w:rPr>
        <w:rFonts w:ascii="Liberation Serif" w:hAnsi="Liberation Serif" w:cs="Liberation Serif"/>
        <w:sz w:val="28"/>
        <w:szCs w:val="28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AA034" w14:textId="38A2EB30" w:rsidR="003E7AD9" w:rsidRPr="00FC032E" w:rsidRDefault="00FC032E" w:rsidP="003E7AD9">
    <w:pPr>
      <w:pStyle w:val="a3"/>
      <w:jc w:val="center"/>
      <w:rPr>
        <w:sz w:val="28"/>
        <w:szCs w:val="28"/>
      </w:rPr>
    </w:pPr>
    <w:r w:rsidRPr="00FC032E">
      <w:rPr>
        <w:rFonts w:ascii="Liberation Serif" w:hAnsi="Liberation Serif" w:cs="Liberation Serif"/>
        <w:sz w:val="28"/>
        <w:szCs w:val="28"/>
      </w:rPr>
      <w:t>2</w:t>
    </w:r>
  </w:p>
  <w:p w14:paraId="5D2691F5" w14:textId="77777777" w:rsidR="00E345BA" w:rsidRDefault="00E3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D010" w14:textId="77777777" w:rsidR="003E7AD9" w:rsidRDefault="003E7A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D61"/>
    <w:rsid w:val="000061E8"/>
    <w:rsid w:val="00021A4E"/>
    <w:rsid w:val="0002509C"/>
    <w:rsid w:val="00030D61"/>
    <w:rsid w:val="000B6DA7"/>
    <w:rsid w:val="000C32C7"/>
    <w:rsid w:val="00140180"/>
    <w:rsid w:val="001D79D8"/>
    <w:rsid w:val="00262B93"/>
    <w:rsid w:val="002E2F6C"/>
    <w:rsid w:val="00316CDF"/>
    <w:rsid w:val="003A1FB7"/>
    <w:rsid w:val="003D474F"/>
    <w:rsid w:val="003D7179"/>
    <w:rsid w:val="003E7AD9"/>
    <w:rsid w:val="004030BF"/>
    <w:rsid w:val="0045717B"/>
    <w:rsid w:val="00493FAB"/>
    <w:rsid w:val="004F6E70"/>
    <w:rsid w:val="0054189C"/>
    <w:rsid w:val="00560C33"/>
    <w:rsid w:val="00574540"/>
    <w:rsid w:val="005D721C"/>
    <w:rsid w:val="005E1CD5"/>
    <w:rsid w:val="0069629A"/>
    <w:rsid w:val="006E5F13"/>
    <w:rsid w:val="006F6836"/>
    <w:rsid w:val="006F7913"/>
    <w:rsid w:val="00712226"/>
    <w:rsid w:val="007B24E3"/>
    <w:rsid w:val="007E257A"/>
    <w:rsid w:val="00807157"/>
    <w:rsid w:val="00844BB8"/>
    <w:rsid w:val="00865591"/>
    <w:rsid w:val="00891B35"/>
    <w:rsid w:val="00936C29"/>
    <w:rsid w:val="00961F12"/>
    <w:rsid w:val="00963423"/>
    <w:rsid w:val="009D44A9"/>
    <w:rsid w:val="00A065D6"/>
    <w:rsid w:val="00A11133"/>
    <w:rsid w:val="00A26589"/>
    <w:rsid w:val="00A6008E"/>
    <w:rsid w:val="00A75DE9"/>
    <w:rsid w:val="00AB019F"/>
    <w:rsid w:val="00AB2F69"/>
    <w:rsid w:val="00B45FB6"/>
    <w:rsid w:val="00C95E65"/>
    <w:rsid w:val="00CA2837"/>
    <w:rsid w:val="00CD412F"/>
    <w:rsid w:val="00CF348A"/>
    <w:rsid w:val="00D862AF"/>
    <w:rsid w:val="00D94DF7"/>
    <w:rsid w:val="00DD5C41"/>
    <w:rsid w:val="00E345BA"/>
    <w:rsid w:val="00E425F2"/>
    <w:rsid w:val="00F2164F"/>
    <w:rsid w:val="00F60D96"/>
    <w:rsid w:val="00FC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60D9C"/>
  <w15:chartTrackingRefBased/>
  <w15:docId w15:val="{E23A47BF-1823-41E6-86E6-E7461274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D61"/>
  </w:style>
  <w:style w:type="paragraph" w:styleId="a5">
    <w:name w:val="footer"/>
    <w:basedOn w:val="a"/>
    <w:link w:val="a6"/>
    <w:uiPriority w:val="99"/>
    <w:unhideWhenUsed/>
    <w:rsid w:val="009D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4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33</cp:revision>
  <dcterms:created xsi:type="dcterms:W3CDTF">2024-07-24T04:11:00Z</dcterms:created>
  <dcterms:modified xsi:type="dcterms:W3CDTF">2024-09-10T10:27:00Z</dcterms:modified>
</cp:coreProperties>
</file>