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9EBBFF" w14:textId="77777777" w:rsidR="002C5A81" w:rsidRPr="00A33F3B" w:rsidRDefault="002C5A81" w:rsidP="002C5A81">
      <w:pPr>
        <w:jc w:val="center"/>
      </w:pPr>
      <w:r w:rsidRPr="00A33F3B">
        <w:object w:dxaOrig="1320" w:dyaOrig="2055" w14:anchorId="203B0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33.05pt;height:49.55pt" o:ole="">
            <v:imagedata r:id="rId6" o:title=""/>
          </v:shape>
          <o:OLEObject Type="Embed" ProgID="MSPhotoEd.3" ShapeID="_x0000_i1058" DrawAspect="Content" ObjectID="_1783167762" r:id="rId7"/>
        </w:object>
      </w:r>
    </w:p>
    <w:p w14:paraId="7A9ED058" w14:textId="77777777" w:rsidR="002C5A81" w:rsidRPr="00A33F3B" w:rsidRDefault="002C5A81" w:rsidP="002C5A81">
      <w:pPr>
        <w:pStyle w:val="a4"/>
      </w:pPr>
    </w:p>
    <w:p w14:paraId="39ABAE57" w14:textId="77777777" w:rsidR="002C5A81" w:rsidRPr="00A33F3B" w:rsidRDefault="002C5A81" w:rsidP="002C5A81">
      <w:pPr>
        <w:pStyle w:val="a4"/>
        <w:rPr>
          <w:sz w:val="32"/>
        </w:rPr>
      </w:pPr>
      <w:r w:rsidRPr="00A33F3B">
        <w:rPr>
          <w:sz w:val="32"/>
        </w:rPr>
        <w:t>Российская Федерация</w:t>
      </w:r>
    </w:p>
    <w:p w14:paraId="0A4C0884" w14:textId="77777777" w:rsidR="002C5A81" w:rsidRPr="00A33F3B" w:rsidRDefault="002C5A81" w:rsidP="002C5A81">
      <w:pPr>
        <w:pStyle w:val="a4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14:paraId="21EF5951" w14:textId="77777777" w:rsidR="002C5A81" w:rsidRPr="00A33F3B" w:rsidRDefault="002C5A81" w:rsidP="002C5A81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14:paraId="76423617" w14:textId="77777777" w:rsidR="002C5A81" w:rsidRPr="00A33F3B" w:rsidRDefault="002C5A81" w:rsidP="002C5A81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четвертого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14:paraId="6521FD00" w14:textId="77777777" w:rsidR="002C5A81" w:rsidRPr="00A33F3B" w:rsidRDefault="002C5A81" w:rsidP="002C5A81">
      <w:pPr>
        <w:jc w:val="center"/>
        <w:rPr>
          <w:b/>
          <w:bCs/>
          <w:i/>
          <w:iCs/>
        </w:rPr>
      </w:pPr>
    </w:p>
    <w:p w14:paraId="63F3D186" w14:textId="77777777" w:rsidR="002C5A81" w:rsidRPr="00A33F3B" w:rsidRDefault="002C5A81" w:rsidP="002C5A81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14:paraId="1BB9EA6F" w14:textId="77777777" w:rsidR="002C5A81" w:rsidRPr="00A33F3B" w:rsidRDefault="002C5A81" w:rsidP="002C5A81">
      <w:pPr>
        <w:jc w:val="center"/>
        <w:rPr>
          <w:b/>
          <w:bCs/>
          <w:sz w:val="32"/>
        </w:rPr>
      </w:pPr>
    </w:p>
    <w:p w14:paraId="46635541" w14:textId="77777777" w:rsidR="002C5A81" w:rsidRPr="00003802" w:rsidRDefault="002C5A81" w:rsidP="002C5A81">
      <w:pPr>
        <w:jc w:val="center"/>
        <w:rPr>
          <w:b/>
          <w:sz w:val="28"/>
          <w:szCs w:val="28"/>
        </w:rPr>
      </w:pPr>
      <w:r w:rsidRPr="00003802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27 июня 2024</w:t>
      </w:r>
      <w:r w:rsidRPr="00003802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210</w:t>
      </w:r>
    </w:p>
    <w:p w14:paraId="6BCA698A" w14:textId="77777777" w:rsidR="002C5A81" w:rsidRDefault="002C5A81" w:rsidP="002C5A81">
      <w:pPr>
        <w:jc w:val="both"/>
        <w:rPr>
          <w:sz w:val="28"/>
          <w:szCs w:val="28"/>
        </w:rPr>
      </w:pPr>
    </w:p>
    <w:p w14:paraId="4F3FC58C" w14:textId="77777777" w:rsidR="002C5A81" w:rsidRDefault="002C5A81" w:rsidP="002C5A81">
      <w:pPr>
        <w:jc w:val="both"/>
        <w:rPr>
          <w:sz w:val="28"/>
          <w:szCs w:val="28"/>
        </w:rPr>
      </w:pPr>
    </w:p>
    <w:p w14:paraId="5C8A73C9" w14:textId="77777777" w:rsidR="000D6728" w:rsidRDefault="000D6728" w:rsidP="000D6728">
      <w:pPr>
        <w:pStyle w:val="ab"/>
        <w:ind w:firstLine="0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</w:p>
    <w:p w14:paraId="4688BD63" w14:textId="77777777" w:rsidR="000D6728" w:rsidRDefault="000D6728" w:rsidP="000D6728">
      <w:pPr>
        <w:pStyle w:val="ab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Кушвинского городского </w:t>
      </w:r>
    </w:p>
    <w:p w14:paraId="06D650DE" w14:textId="77777777" w:rsidR="000D6728" w:rsidRDefault="008F3B05" w:rsidP="000D6728">
      <w:pPr>
        <w:pStyle w:val="ab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0D6728">
        <w:rPr>
          <w:sz w:val="28"/>
          <w:szCs w:val="28"/>
        </w:rPr>
        <w:t>за 2023 год</w:t>
      </w:r>
    </w:p>
    <w:p w14:paraId="66E8F637" w14:textId="77777777" w:rsidR="000D6728" w:rsidRDefault="000D6728" w:rsidP="000D6728">
      <w:pPr>
        <w:jc w:val="both"/>
        <w:rPr>
          <w:sz w:val="28"/>
          <w:szCs w:val="28"/>
        </w:rPr>
      </w:pPr>
    </w:p>
    <w:p w14:paraId="123A8435" w14:textId="77777777" w:rsidR="000D6728" w:rsidRDefault="000D6728" w:rsidP="000D6728">
      <w:pPr>
        <w:jc w:val="both"/>
        <w:rPr>
          <w:sz w:val="28"/>
          <w:szCs w:val="28"/>
        </w:rPr>
      </w:pPr>
    </w:p>
    <w:p w14:paraId="69EEB221" w14:textId="77777777" w:rsidR="000D6728" w:rsidRDefault="000D6728" w:rsidP="000D67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представленный администрацией Кушвинского городского округа отчет об исполнении бюджета Кушвинского городского округа за 2023 год, с учетом заключения управления муниципального контроля Кушвинского городского округа по результатам внешней проверки годового отчета об исполнении бюджета Кушвинского городского округа за 2023 год и проведенных публичных слушаний по отчету об исполнении бюджета Кушвинского городского округа за 2023 год, Дума Кушвинского городского округа</w:t>
      </w:r>
    </w:p>
    <w:p w14:paraId="053483C5" w14:textId="77777777" w:rsidR="000D6728" w:rsidRDefault="000D6728" w:rsidP="000D6728">
      <w:pPr>
        <w:rPr>
          <w:sz w:val="28"/>
          <w:szCs w:val="28"/>
        </w:rPr>
      </w:pPr>
    </w:p>
    <w:p w14:paraId="4AAFBFA2" w14:textId="77777777" w:rsidR="000D6728" w:rsidRDefault="000D6728" w:rsidP="000D6728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РЕШИЛА:</w:t>
      </w:r>
    </w:p>
    <w:p w14:paraId="535783FD" w14:textId="77777777" w:rsidR="000D6728" w:rsidRPr="00D53505" w:rsidRDefault="000D6728" w:rsidP="000D6728">
      <w:pPr>
        <w:rPr>
          <w:sz w:val="28"/>
          <w:szCs w:val="28"/>
        </w:rPr>
      </w:pPr>
    </w:p>
    <w:p w14:paraId="5F6F6E74" w14:textId="77777777" w:rsidR="000D6728" w:rsidRPr="00752782" w:rsidRDefault="000D6728" w:rsidP="000D67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43FB0">
        <w:rPr>
          <w:sz w:val="28"/>
          <w:szCs w:val="28"/>
        </w:rPr>
        <w:t>1. </w:t>
      </w:r>
      <w:r w:rsidRPr="00752782">
        <w:rPr>
          <w:sz w:val="28"/>
          <w:szCs w:val="28"/>
        </w:rPr>
        <w:t>Утвердить отчет об исполнении бюджета Кушвинского городского округа за 202</w:t>
      </w:r>
      <w:r>
        <w:rPr>
          <w:sz w:val="28"/>
          <w:szCs w:val="28"/>
        </w:rPr>
        <w:t>3</w:t>
      </w:r>
      <w:r w:rsidRPr="00752782">
        <w:rPr>
          <w:sz w:val="28"/>
          <w:szCs w:val="28"/>
        </w:rPr>
        <w:t xml:space="preserve"> год, в том числе:</w:t>
      </w:r>
    </w:p>
    <w:p w14:paraId="50ED4769" w14:textId="77777777" w:rsidR="000D6728" w:rsidRPr="00752782" w:rsidRDefault="000D6728" w:rsidP="000D6728">
      <w:pPr>
        <w:jc w:val="both"/>
        <w:rPr>
          <w:sz w:val="28"/>
          <w:szCs w:val="28"/>
        </w:rPr>
      </w:pPr>
      <w:r w:rsidRPr="00752782">
        <w:rPr>
          <w:sz w:val="28"/>
          <w:szCs w:val="28"/>
        </w:rPr>
        <w:tab/>
        <w:t>1) общий объем доходов бюджета, поступивших в 202</w:t>
      </w:r>
      <w:r>
        <w:rPr>
          <w:sz w:val="28"/>
          <w:szCs w:val="28"/>
        </w:rPr>
        <w:t>3</w:t>
      </w:r>
      <w:r w:rsidRPr="00752782">
        <w:rPr>
          <w:sz w:val="28"/>
          <w:szCs w:val="28"/>
        </w:rPr>
        <w:t xml:space="preserve"> году, в сумме </w:t>
      </w:r>
      <w:r w:rsidRPr="006B46CD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Pr="006B46CD">
        <w:rPr>
          <w:sz w:val="28"/>
          <w:szCs w:val="28"/>
        </w:rPr>
        <w:t>438</w:t>
      </w:r>
      <w:r>
        <w:rPr>
          <w:sz w:val="28"/>
          <w:szCs w:val="28"/>
        </w:rPr>
        <w:t> </w:t>
      </w:r>
      <w:r w:rsidRPr="006B46CD">
        <w:rPr>
          <w:sz w:val="28"/>
          <w:szCs w:val="28"/>
        </w:rPr>
        <w:t>554</w:t>
      </w:r>
      <w:r>
        <w:rPr>
          <w:sz w:val="28"/>
          <w:szCs w:val="28"/>
        </w:rPr>
        <w:t> </w:t>
      </w:r>
      <w:r w:rsidRPr="006B46CD">
        <w:rPr>
          <w:sz w:val="28"/>
          <w:szCs w:val="28"/>
        </w:rPr>
        <w:t>105,29</w:t>
      </w:r>
      <w:r w:rsidRPr="00752782">
        <w:rPr>
          <w:sz w:val="28"/>
          <w:szCs w:val="28"/>
        </w:rPr>
        <w:t xml:space="preserve"> рубл</w:t>
      </w:r>
      <w:r w:rsidR="008F3B05">
        <w:rPr>
          <w:sz w:val="28"/>
          <w:szCs w:val="28"/>
        </w:rPr>
        <w:t>я</w:t>
      </w:r>
      <w:r w:rsidRPr="00752782">
        <w:rPr>
          <w:sz w:val="28"/>
          <w:szCs w:val="28"/>
        </w:rPr>
        <w:t>;</w:t>
      </w:r>
    </w:p>
    <w:p w14:paraId="39D956DE" w14:textId="77777777" w:rsidR="000D6728" w:rsidRPr="00752782" w:rsidRDefault="000D6728" w:rsidP="000D6728">
      <w:pPr>
        <w:jc w:val="both"/>
        <w:rPr>
          <w:sz w:val="28"/>
          <w:szCs w:val="28"/>
        </w:rPr>
      </w:pPr>
      <w:r w:rsidRPr="00752782">
        <w:rPr>
          <w:sz w:val="28"/>
          <w:szCs w:val="28"/>
        </w:rPr>
        <w:tab/>
        <w:t>2) общий объем расходов бюджета, осуществленных в 202</w:t>
      </w:r>
      <w:r>
        <w:rPr>
          <w:sz w:val="28"/>
          <w:szCs w:val="28"/>
        </w:rPr>
        <w:t>3</w:t>
      </w:r>
      <w:r w:rsidRPr="00752782">
        <w:rPr>
          <w:sz w:val="28"/>
          <w:szCs w:val="28"/>
        </w:rPr>
        <w:t xml:space="preserve"> году, в сумме </w:t>
      </w:r>
      <w:r w:rsidRPr="00E27653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Pr="00E27653">
        <w:rPr>
          <w:sz w:val="28"/>
          <w:szCs w:val="28"/>
        </w:rPr>
        <w:t>292</w:t>
      </w:r>
      <w:r>
        <w:rPr>
          <w:sz w:val="28"/>
          <w:szCs w:val="28"/>
        </w:rPr>
        <w:t> </w:t>
      </w:r>
      <w:r w:rsidRPr="00E27653">
        <w:rPr>
          <w:sz w:val="28"/>
          <w:szCs w:val="28"/>
        </w:rPr>
        <w:t>752</w:t>
      </w:r>
      <w:r>
        <w:rPr>
          <w:sz w:val="28"/>
          <w:szCs w:val="28"/>
        </w:rPr>
        <w:t> </w:t>
      </w:r>
      <w:r w:rsidRPr="00E27653">
        <w:rPr>
          <w:sz w:val="28"/>
          <w:szCs w:val="28"/>
        </w:rPr>
        <w:t>125,15</w:t>
      </w:r>
      <w:r w:rsidRPr="00752782">
        <w:rPr>
          <w:sz w:val="28"/>
          <w:szCs w:val="28"/>
        </w:rPr>
        <w:t xml:space="preserve"> рубл</w:t>
      </w:r>
      <w:r w:rsidR="008F3B05">
        <w:rPr>
          <w:sz w:val="28"/>
          <w:szCs w:val="28"/>
        </w:rPr>
        <w:t>я</w:t>
      </w:r>
      <w:r w:rsidRPr="00752782">
        <w:rPr>
          <w:sz w:val="28"/>
          <w:szCs w:val="28"/>
        </w:rPr>
        <w:t>;</w:t>
      </w:r>
    </w:p>
    <w:p w14:paraId="61E666AD" w14:textId="77777777" w:rsidR="000D6728" w:rsidRPr="00752782" w:rsidRDefault="000D6728" w:rsidP="000D6728">
      <w:pPr>
        <w:jc w:val="both"/>
        <w:rPr>
          <w:sz w:val="28"/>
          <w:szCs w:val="28"/>
        </w:rPr>
      </w:pPr>
      <w:r w:rsidRPr="00752782">
        <w:rPr>
          <w:sz w:val="28"/>
          <w:szCs w:val="28"/>
        </w:rPr>
        <w:tab/>
        <w:t xml:space="preserve">3) размер </w:t>
      </w:r>
      <w:r>
        <w:rPr>
          <w:sz w:val="28"/>
          <w:szCs w:val="28"/>
        </w:rPr>
        <w:t>профицита</w:t>
      </w:r>
      <w:r w:rsidRPr="00752782">
        <w:rPr>
          <w:sz w:val="28"/>
          <w:szCs w:val="28"/>
        </w:rPr>
        <w:t xml:space="preserve"> бюджета в сумме </w:t>
      </w:r>
      <w:r w:rsidRPr="00E27653">
        <w:rPr>
          <w:sz w:val="28"/>
          <w:szCs w:val="28"/>
        </w:rPr>
        <w:t>145</w:t>
      </w:r>
      <w:r>
        <w:rPr>
          <w:sz w:val="28"/>
          <w:szCs w:val="28"/>
        </w:rPr>
        <w:t> </w:t>
      </w:r>
      <w:r w:rsidRPr="00E27653">
        <w:rPr>
          <w:sz w:val="28"/>
          <w:szCs w:val="28"/>
        </w:rPr>
        <w:t>801</w:t>
      </w:r>
      <w:r>
        <w:rPr>
          <w:sz w:val="28"/>
          <w:szCs w:val="28"/>
        </w:rPr>
        <w:t> </w:t>
      </w:r>
      <w:r w:rsidRPr="00E27653">
        <w:rPr>
          <w:sz w:val="28"/>
          <w:szCs w:val="28"/>
        </w:rPr>
        <w:t>980,14</w:t>
      </w:r>
      <w:r w:rsidRPr="00752782">
        <w:rPr>
          <w:sz w:val="28"/>
          <w:szCs w:val="28"/>
        </w:rPr>
        <w:t xml:space="preserve"> рубл</w:t>
      </w:r>
      <w:r w:rsidR="008F3B05">
        <w:rPr>
          <w:sz w:val="28"/>
          <w:szCs w:val="28"/>
        </w:rPr>
        <w:t>я</w:t>
      </w:r>
      <w:r w:rsidRPr="00752782">
        <w:rPr>
          <w:sz w:val="28"/>
          <w:szCs w:val="28"/>
        </w:rPr>
        <w:t>;</w:t>
      </w:r>
    </w:p>
    <w:p w14:paraId="5EFDE77E" w14:textId="77777777" w:rsidR="000D6728" w:rsidRPr="00752782" w:rsidRDefault="000D6728" w:rsidP="000D6728">
      <w:pPr>
        <w:jc w:val="both"/>
        <w:rPr>
          <w:sz w:val="28"/>
          <w:szCs w:val="28"/>
        </w:rPr>
      </w:pPr>
      <w:r w:rsidRPr="00752782">
        <w:rPr>
          <w:sz w:val="28"/>
          <w:szCs w:val="28"/>
        </w:rPr>
        <w:tab/>
        <w:t>4) объем расходов на обслуживание муниципального долга Кушвинского городского округа, осуществленных в 202</w:t>
      </w:r>
      <w:r>
        <w:rPr>
          <w:sz w:val="28"/>
          <w:szCs w:val="28"/>
        </w:rPr>
        <w:t>3</w:t>
      </w:r>
      <w:r w:rsidRPr="00752782">
        <w:rPr>
          <w:sz w:val="28"/>
          <w:szCs w:val="28"/>
        </w:rPr>
        <w:t xml:space="preserve"> году, в сумме </w:t>
      </w:r>
      <w:r w:rsidRPr="00E27653">
        <w:rPr>
          <w:sz w:val="28"/>
          <w:szCs w:val="28"/>
        </w:rPr>
        <w:t>73</w:t>
      </w:r>
      <w:r>
        <w:rPr>
          <w:sz w:val="28"/>
          <w:szCs w:val="28"/>
        </w:rPr>
        <w:t> </w:t>
      </w:r>
      <w:r w:rsidRPr="00E27653">
        <w:rPr>
          <w:sz w:val="28"/>
          <w:szCs w:val="28"/>
        </w:rPr>
        <w:t>880,15</w:t>
      </w:r>
      <w:r w:rsidRPr="00752782">
        <w:rPr>
          <w:sz w:val="28"/>
          <w:szCs w:val="28"/>
        </w:rPr>
        <w:t xml:space="preserve"> рубл</w:t>
      </w:r>
      <w:r w:rsidR="008F3B05">
        <w:rPr>
          <w:sz w:val="28"/>
          <w:szCs w:val="28"/>
        </w:rPr>
        <w:t>я</w:t>
      </w:r>
      <w:r w:rsidRPr="00752782">
        <w:rPr>
          <w:sz w:val="28"/>
          <w:szCs w:val="28"/>
        </w:rPr>
        <w:t>.</w:t>
      </w:r>
    </w:p>
    <w:p w14:paraId="4DA6B526" w14:textId="77777777" w:rsidR="000D6728" w:rsidRDefault="000D6728" w:rsidP="000D6728">
      <w:pPr>
        <w:jc w:val="both"/>
        <w:rPr>
          <w:sz w:val="28"/>
          <w:szCs w:val="28"/>
        </w:rPr>
      </w:pPr>
      <w:r w:rsidRPr="00752782">
        <w:rPr>
          <w:sz w:val="28"/>
          <w:szCs w:val="28"/>
        </w:rPr>
        <w:tab/>
        <w:t>2. Утвердить показатели доходов бюджета Кушвинского городского округа за 202</w:t>
      </w:r>
      <w:r>
        <w:rPr>
          <w:sz w:val="28"/>
          <w:szCs w:val="28"/>
        </w:rPr>
        <w:t>3</w:t>
      </w:r>
      <w:r w:rsidRPr="00752782">
        <w:rPr>
          <w:sz w:val="28"/>
          <w:szCs w:val="28"/>
        </w:rPr>
        <w:t xml:space="preserve"> год по кодам классификации доходов бюджетов согласно приложению №</w:t>
      </w:r>
      <w:r w:rsidR="008F3B05">
        <w:rPr>
          <w:sz w:val="28"/>
          <w:szCs w:val="28"/>
        </w:rPr>
        <w:t> </w:t>
      </w:r>
      <w:r w:rsidRPr="00A43FB0">
        <w:rPr>
          <w:sz w:val="28"/>
          <w:szCs w:val="28"/>
        </w:rPr>
        <w:t>1 к настоящему решению.</w:t>
      </w:r>
    </w:p>
    <w:p w14:paraId="0F804D9F" w14:textId="77777777" w:rsidR="000D6728" w:rsidRPr="00A43FB0" w:rsidRDefault="000D6728" w:rsidP="000D6728">
      <w:pPr>
        <w:jc w:val="both"/>
        <w:rPr>
          <w:sz w:val="28"/>
          <w:szCs w:val="28"/>
        </w:rPr>
      </w:pPr>
      <w:r w:rsidRPr="00A43FB0">
        <w:rPr>
          <w:sz w:val="28"/>
          <w:szCs w:val="28"/>
        </w:rPr>
        <w:tab/>
        <w:t>3. Утвердить показатели расходов бюджета Кушвинского городского округа за 20</w:t>
      </w:r>
      <w:r>
        <w:rPr>
          <w:sz w:val="28"/>
          <w:szCs w:val="28"/>
        </w:rPr>
        <w:t>23</w:t>
      </w:r>
      <w:r w:rsidRPr="00A43FB0">
        <w:rPr>
          <w:sz w:val="28"/>
          <w:szCs w:val="28"/>
        </w:rPr>
        <w:t xml:space="preserve"> год по ведомственной структуре расходов бюджета Кушвинского городского округа согласно приложению № 2 к настоящему решению.</w:t>
      </w:r>
    </w:p>
    <w:p w14:paraId="482E85EF" w14:textId="77777777" w:rsidR="000D6728" w:rsidRPr="00BF47A5" w:rsidRDefault="000D6728" w:rsidP="000D6728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lastRenderedPageBreak/>
        <w:tab/>
        <w:t>4. Утвердить показатели расходов бюджета Кушвинского городского округа за 20</w:t>
      </w:r>
      <w:r>
        <w:rPr>
          <w:sz w:val="28"/>
          <w:szCs w:val="28"/>
        </w:rPr>
        <w:t>23</w:t>
      </w:r>
      <w:r w:rsidRPr="00BF47A5">
        <w:rPr>
          <w:sz w:val="28"/>
          <w:szCs w:val="28"/>
        </w:rPr>
        <w:t xml:space="preserve"> год по разделам и подразделам классификации расходов бюджетов согласно приложению № 3 к настоящему решению.</w:t>
      </w:r>
    </w:p>
    <w:p w14:paraId="3BD4EC01" w14:textId="77777777" w:rsidR="000D6728" w:rsidRPr="00BF47A5" w:rsidRDefault="000D6728" w:rsidP="000D6728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  <w:t>5. Утвердить показатели источников финансирования дефицита бюджета Кушвинского городского округа за 20</w:t>
      </w:r>
      <w:r>
        <w:rPr>
          <w:sz w:val="28"/>
          <w:szCs w:val="28"/>
        </w:rPr>
        <w:t>23</w:t>
      </w:r>
      <w:r w:rsidRPr="00BF47A5">
        <w:rPr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№ 4 к настоящему решению.</w:t>
      </w:r>
    </w:p>
    <w:p w14:paraId="726EB575" w14:textId="77777777" w:rsidR="000D6728" w:rsidRDefault="000D6728" w:rsidP="000D6728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  <w:t>6. Утвердить показатели исполнения программы муниципальных внутренних заимствований Кушвинского городского округа за 20</w:t>
      </w:r>
      <w:r>
        <w:rPr>
          <w:sz w:val="28"/>
          <w:szCs w:val="28"/>
        </w:rPr>
        <w:t>23</w:t>
      </w:r>
      <w:r w:rsidRPr="00BF47A5">
        <w:rPr>
          <w:sz w:val="28"/>
          <w:szCs w:val="28"/>
        </w:rPr>
        <w:t xml:space="preserve"> год согласно приложению № 5 к настоящему решению.</w:t>
      </w:r>
    </w:p>
    <w:p w14:paraId="1C343434" w14:textId="77777777" w:rsidR="000D6728" w:rsidRDefault="000D6728" w:rsidP="000D6728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</w:r>
      <w:r>
        <w:rPr>
          <w:sz w:val="28"/>
          <w:szCs w:val="28"/>
        </w:rPr>
        <w:t>7</w:t>
      </w:r>
      <w:r w:rsidRPr="00BF47A5">
        <w:rPr>
          <w:sz w:val="28"/>
          <w:szCs w:val="28"/>
        </w:rPr>
        <w:t>. Утвердить общий объем расходов, осуществленных в 20</w:t>
      </w:r>
      <w:r>
        <w:rPr>
          <w:sz w:val="28"/>
          <w:szCs w:val="28"/>
        </w:rPr>
        <w:t>23</w:t>
      </w:r>
      <w:r w:rsidRPr="00BF47A5">
        <w:rPr>
          <w:sz w:val="28"/>
          <w:szCs w:val="28"/>
        </w:rPr>
        <w:t xml:space="preserve"> году, на исполнение публичных нормативных обязательств в </w:t>
      </w:r>
      <w:r w:rsidRPr="00E24E54">
        <w:rPr>
          <w:sz w:val="28"/>
          <w:szCs w:val="28"/>
        </w:rPr>
        <w:t xml:space="preserve">сумме </w:t>
      </w:r>
      <w:r>
        <w:rPr>
          <w:sz w:val="28"/>
          <w:szCs w:val="28"/>
        </w:rPr>
        <w:t>868</w:t>
      </w:r>
      <w:r w:rsidRPr="00E24E54">
        <w:rPr>
          <w:sz w:val="28"/>
          <w:szCs w:val="28"/>
        </w:rPr>
        <w:t> </w:t>
      </w:r>
      <w:r>
        <w:rPr>
          <w:sz w:val="28"/>
          <w:szCs w:val="28"/>
        </w:rPr>
        <w:t>839</w:t>
      </w:r>
      <w:r w:rsidRPr="00E24E54">
        <w:rPr>
          <w:sz w:val="28"/>
          <w:szCs w:val="28"/>
        </w:rPr>
        <w:t>,</w:t>
      </w:r>
      <w:r>
        <w:rPr>
          <w:sz w:val="28"/>
          <w:szCs w:val="28"/>
        </w:rPr>
        <w:t>31</w:t>
      </w:r>
      <w:r w:rsidRPr="00E24E54">
        <w:rPr>
          <w:sz w:val="28"/>
          <w:szCs w:val="28"/>
        </w:rPr>
        <w:t xml:space="preserve"> рубл</w:t>
      </w:r>
      <w:r w:rsidR="008F3B05">
        <w:rPr>
          <w:sz w:val="28"/>
          <w:szCs w:val="28"/>
        </w:rPr>
        <w:t>я</w:t>
      </w:r>
      <w:r w:rsidRPr="00BF47A5">
        <w:rPr>
          <w:sz w:val="28"/>
          <w:szCs w:val="28"/>
        </w:rPr>
        <w:t>.</w:t>
      </w:r>
    </w:p>
    <w:p w14:paraId="19C37B8C" w14:textId="77777777" w:rsidR="000D6728" w:rsidRPr="00BF47A5" w:rsidRDefault="000D6728" w:rsidP="000D6728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</w:r>
      <w:r>
        <w:rPr>
          <w:sz w:val="28"/>
          <w:szCs w:val="28"/>
        </w:rPr>
        <w:t>8</w:t>
      </w:r>
      <w:r w:rsidRPr="00BF47A5">
        <w:rPr>
          <w:sz w:val="28"/>
          <w:szCs w:val="28"/>
        </w:rPr>
        <w:t xml:space="preserve">. Утвердить общий объем расходов, произведенных за счет бюджетных ассигнований резервного </w:t>
      </w:r>
      <w:r w:rsidRPr="00B543B5">
        <w:rPr>
          <w:sz w:val="28"/>
          <w:szCs w:val="28"/>
        </w:rPr>
        <w:t>фонда администрации Кушвинского городского округа в 20</w:t>
      </w:r>
      <w:r>
        <w:rPr>
          <w:sz w:val="28"/>
          <w:szCs w:val="28"/>
        </w:rPr>
        <w:t>23</w:t>
      </w:r>
      <w:r w:rsidRPr="00B543B5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 xml:space="preserve">800 000,00 </w:t>
      </w:r>
      <w:r w:rsidRPr="00BF47A5">
        <w:rPr>
          <w:sz w:val="28"/>
          <w:szCs w:val="28"/>
        </w:rPr>
        <w:t>рублей.</w:t>
      </w:r>
    </w:p>
    <w:p w14:paraId="7B67565D" w14:textId="77777777" w:rsidR="000D6728" w:rsidRPr="00BF47A5" w:rsidRDefault="000D6728" w:rsidP="000D6728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</w:r>
      <w:r>
        <w:rPr>
          <w:sz w:val="28"/>
          <w:szCs w:val="28"/>
        </w:rPr>
        <w:t>9</w:t>
      </w:r>
      <w:r w:rsidRPr="00BF47A5">
        <w:rPr>
          <w:sz w:val="28"/>
          <w:szCs w:val="28"/>
        </w:rPr>
        <w:t xml:space="preserve">. Утвердить объем муниципального </w:t>
      </w:r>
      <w:r w:rsidRPr="0031299F">
        <w:rPr>
          <w:sz w:val="28"/>
          <w:szCs w:val="28"/>
        </w:rPr>
        <w:t>внутреннего долга Кушвинского городского округа на 1 января 202</w:t>
      </w:r>
      <w:r>
        <w:rPr>
          <w:sz w:val="28"/>
          <w:szCs w:val="28"/>
        </w:rPr>
        <w:t>4</w:t>
      </w:r>
      <w:r w:rsidRPr="0031299F">
        <w:rPr>
          <w:sz w:val="28"/>
          <w:szCs w:val="28"/>
        </w:rPr>
        <w:t xml:space="preserve"> года в сумме </w:t>
      </w:r>
      <w:r w:rsidRPr="00E27653">
        <w:rPr>
          <w:sz w:val="28"/>
          <w:szCs w:val="28"/>
        </w:rPr>
        <w:t>61</w:t>
      </w:r>
      <w:r>
        <w:rPr>
          <w:sz w:val="28"/>
          <w:szCs w:val="28"/>
        </w:rPr>
        <w:t> </w:t>
      </w:r>
      <w:r w:rsidRPr="00E27653">
        <w:rPr>
          <w:sz w:val="28"/>
          <w:szCs w:val="28"/>
        </w:rPr>
        <w:t>548</w:t>
      </w:r>
      <w:r>
        <w:rPr>
          <w:sz w:val="28"/>
          <w:szCs w:val="28"/>
        </w:rPr>
        <w:t> </w:t>
      </w:r>
      <w:r w:rsidRPr="00E27653">
        <w:rPr>
          <w:sz w:val="28"/>
          <w:szCs w:val="28"/>
        </w:rPr>
        <w:t>333,34</w:t>
      </w:r>
      <w:r>
        <w:rPr>
          <w:sz w:val="28"/>
          <w:szCs w:val="28"/>
        </w:rPr>
        <w:t xml:space="preserve"> </w:t>
      </w:r>
      <w:r w:rsidRPr="0031299F">
        <w:rPr>
          <w:sz w:val="28"/>
          <w:szCs w:val="28"/>
        </w:rPr>
        <w:t>рубл</w:t>
      </w:r>
      <w:r w:rsidR="008F3B05">
        <w:rPr>
          <w:sz w:val="28"/>
          <w:szCs w:val="28"/>
        </w:rPr>
        <w:t>я</w:t>
      </w:r>
      <w:r w:rsidRPr="0031299F">
        <w:rPr>
          <w:sz w:val="28"/>
          <w:szCs w:val="28"/>
        </w:rPr>
        <w:t>, в том числе по муниципальным гарантиям Кушвинского городского округа в сумме</w:t>
      </w:r>
      <w:r w:rsidRPr="00BF47A5">
        <w:rPr>
          <w:sz w:val="28"/>
          <w:szCs w:val="28"/>
        </w:rPr>
        <w:t xml:space="preserve"> </w:t>
      </w:r>
      <w:r>
        <w:rPr>
          <w:sz w:val="28"/>
          <w:szCs w:val="28"/>
        </w:rPr>
        <w:t>0,00</w:t>
      </w:r>
      <w:r w:rsidR="008F3B05">
        <w:rPr>
          <w:sz w:val="28"/>
          <w:szCs w:val="28"/>
        </w:rPr>
        <w:t> </w:t>
      </w:r>
      <w:r w:rsidRPr="00BF47A5">
        <w:rPr>
          <w:sz w:val="28"/>
          <w:szCs w:val="28"/>
        </w:rPr>
        <w:t>рублей.</w:t>
      </w:r>
    </w:p>
    <w:p w14:paraId="466929F1" w14:textId="77777777" w:rsidR="000D6728" w:rsidRPr="00BF47A5" w:rsidRDefault="000D6728" w:rsidP="000D6728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  <w:t>1</w:t>
      </w:r>
      <w:r>
        <w:rPr>
          <w:sz w:val="28"/>
          <w:szCs w:val="28"/>
        </w:rPr>
        <w:t>0</w:t>
      </w:r>
      <w:r w:rsidRPr="00BF47A5">
        <w:rPr>
          <w:sz w:val="28"/>
          <w:szCs w:val="28"/>
        </w:rPr>
        <w:t>. Настоящее решение вступает в силу на следующий день после его официального опубликования.</w:t>
      </w:r>
    </w:p>
    <w:p w14:paraId="4B7ADBA4" w14:textId="77777777" w:rsidR="000D6728" w:rsidRDefault="000D6728" w:rsidP="000D6728">
      <w:pPr>
        <w:jc w:val="both"/>
        <w:rPr>
          <w:sz w:val="28"/>
          <w:szCs w:val="28"/>
        </w:rPr>
      </w:pPr>
      <w:r w:rsidRPr="00BF47A5">
        <w:rPr>
          <w:sz w:val="28"/>
          <w:szCs w:val="28"/>
        </w:rPr>
        <w:tab/>
        <w:t>1</w:t>
      </w:r>
      <w:r>
        <w:rPr>
          <w:sz w:val="28"/>
          <w:szCs w:val="28"/>
        </w:rPr>
        <w:t>1</w:t>
      </w:r>
      <w:r w:rsidRPr="00BF47A5">
        <w:rPr>
          <w:sz w:val="28"/>
          <w:szCs w:val="28"/>
        </w:rPr>
        <w:t>. Опубликовать настоящее решение в газете «Муниципальный вестник».</w:t>
      </w:r>
    </w:p>
    <w:p w14:paraId="4348FB4B" w14:textId="77777777" w:rsidR="002C5A81" w:rsidRDefault="002C5A81" w:rsidP="002C5A81">
      <w:pPr>
        <w:contextualSpacing/>
        <w:jc w:val="both"/>
        <w:rPr>
          <w:sz w:val="28"/>
          <w:szCs w:val="28"/>
        </w:rPr>
      </w:pPr>
    </w:p>
    <w:p w14:paraId="61DD487B" w14:textId="77777777" w:rsidR="000D6728" w:rsidRDefault="000D6728" w:rsidP="002C5A81">
      <w:pPr>
        <w:contextualSpacing/>
        <w:jc w:val="both"/>
        <w:rPr>
          <w:sz w:val="28"/>
          <w:szCs w:val="28"/>
        </w:rPr>
      </w:pPr>
    </w:p>
    <w:p w14:paraId="01328788" w14:textId="77777777" w:rsidR="002C5A81" w:rsidRDefault="002C5A81" w:rsidP="002C5A81">
      <w:pPr>
        <w:jc w:val="both"/>
        <w:rPr>
          <w:sz w:val="29"/>
          <w:szCs w:val="29"/>
        </w:rPr>
      </w:pPr>
    </w:p>
    <w:p w14:paraId="0A860EA7" w14:textId="77777777" w:rsidR="002C5A81" w:rsidRPr="00DC2E87" w:rsidRDefault="002C5A81" w:rsidP="002C5A81">
      <w:pPr>
        <w:jc w:val="both"/>
        <w:rPr>
          <w:sz w:val="29"/>
          <w:szCs w:val="29"/>
        </w:rPr>
      </w:pPr>
    </w:p>
    <w:p w14:paraId="53ECD085" w14:textId="77777777" w:rsidR="002C5A81" w:rsidRPr="0067334A" w:rsidRDefault="002C5A81" w:rsidP="002C5A81">
      <w:pPr>
        <w:rPr>
          <w:sz w:val="28"/>
          <w:szCs w:val="28"/>
        </w:rPr>
      </w:pPr>
      <w:r>
        <w:rPr>
          <w:sz w:val="28"/>
          <w:szCs w:val="28"/>
        </w:rPr>
        <w:t>Глава Кушвинского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    Председатель Думы </w:t>
      </w:r>
    </w:p>
    <w:p w14:paraId="3F0857F8" w14:textId="77777777" w:rsidR="002C5A81" w:rsidRPr="0067334A" w:rsidRDefault="002C5A81" w:rsidP="002C5A81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    Кушвинского городского округа</w:t>
      </w:r>
    </w:p>
    <w:p w14:paraId="3E239890" w14:textId="77777777" w:rsidR="002C5A81" w:rsidRPr="0067334A" w:rsidRDefault="002C5A81" w:rsidP="002C5A81">
      <w:pPr>
        <w:rPr>
          <w:sz w:val="28"/>
          <w:szCs w:val="28"/>
        </w:rPr>
      </w:pPr>
    </w:p>
    <w:p w14:paraId="298C101A" w14:textId="144598D6" w:rsidR="00C13227" w:rsidRDefault="002C5A81" w:rsidP="00883D05"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</w:r>
      <w:r w:rsidRPr="0067334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С.А. Клиросов</w:t>
      </w:r>
      <w:bookmarkStart w:id="0" w:name="_GoBack"/>
      <w:bookmarkEnd w:id="0"/>
    </w:p>
    <w:sectPr w:rsidR="00C13227" w:rsidSect="00E60A5F">
      <w:headerReference w:type="even" r:id="rId8"/>
      <w:headerReference w:type="default" r:id="rId9"/>
      <w:pgSz w:w="11906" w:h="16838"/>
      <w:pgMar w:top="1134" w:right="567" w:bottom="1134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98955" w14:textId="77777777" w:rsidR="00E7623C" w:rsidRDefault="00E7623C">
      <w:r>
        <w:separator/>
      </w:r>
    </w:p>
  </w:endnote>
  <w:endnote w:type="continuationSeparator" w:id="0">
    <w:p w14:paraId="3227EDD4" w14:textId="77777777" w:rsidR="00E7623C" w:rsidRDefault="00E7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776D2" w14:textId="77777777" w:rsidR="00E7623C" w:rsidRDefault="00E7623C">
      <w:r>
        <w:separator/>
      </w:r>
    </w:p>
  </w:footnote>
  <w:footnote w:type="continuationSeparator" w:id="0">
    <w:p w14:paraId="105C2637" w14:textId="77777777" w:rsidR="00E7623C" w:rsidRDefault="00E76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1D526" w14:textId="77777777" w:rsidR="00CF5C7B" w:rsidRDefault="00CF5C7B" w:rsidP="00F521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1FAF795" w14:textId="77777777" w:rsidR="00CF5C7B" w:rsidRDefault="00CF5C7B" w:rsidP="00F5212E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18F77" w14:textId="77777777" w:rsidR="00CF5C7B" w:rsidRDefault="00CF5C7B" w:rsidP="00F5212E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4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B75"/>
    <w:rsid w:val="00020CEE"/>
    <w:rsid w:val="000278B0"/>
    <w:rsid w:val="00031CBE"/>
    <w:rsid w:val="00073EF0"/>
    <w:rsid w:val="000D6728"/>
    <w:rsid w:val="000E4C1F"/>
    <w:rsid w:val="0011417E"/>
    <w:rsid w:val="00123D43"/>
    <w:rsid w:val="00146548"/>
    <w:rsid w:val="00164ACB"/>
    <w:rsid w:val="00197C09"/>
    <w:rsid w:val="001A26EA"/>
    <w:rsid w:val="001B00D2"/>
    <w:rsid w:val="00215A97"/>
    <w:rsid w:val="002774EF"/>
    <w:rsid w:val="00294B7C"/>
    <w:rsid w:val="002A649B"/>
    <w:rsid w:val="002C5A81"/>
    <w:rsid w:val="00335919"/>
    <w:rsid w:val="00367121"/>
    <w:rsid w:val="003707A8"/>
    <w:rsid w:val="0037618C"/>
    <w:rsid w:val="00377EAF"/>
    <w:rsid w:val="00382E5D"/>
    <w:rsid w:val="003B7561"/>
    <w:rsid w:val="003D58FA"/>
    <w:rsid w:val="004160DC"/>
    <w:rsid w:val="00422DE1"/>
    <w:rsid w:val="00427645"/>
    <w:rsid w:val="004845D0"/>
    <w:rsid w:val="004D3006"/>
    <w:rsid w:val="004E366A"/>
    <w:rsid w:val="00503595"/>
    <w:rsid w:val="005122C8"/>
    <w:rsid w:val="00530C84"/>
    <w:rsid w:val="00533CFF"/>
    <w:rsid w:val="00547EFF"/>
    <w:rsid w:val="005A5A62"/>
    <w:rsid w:val="005F315D"/>
    <w:rsid w:val="006622A8"/>
    <w:rsid w:val="00691FB3"/>
    <w:rsid w:val="006C0B75"/>
    <w:rsid w:val="006D054A"/>
    <w:rsid w:val="006D7DF2"/>
    <w:rsid w:val="006E6CC2"/>
    <w:rsid w:val="00711BB5"/>
    <w:rsid w:val="00716036"/>
    <w:rsid w:val="00726146"/>
    <w:rsid w:val="007325DE"/>
    <w:rsid w:val="00781AC2"/>
    <w:rsid w:val="007837CD"/>
    <w:rsid w:val="007C6AD9"/>
    <w:rsid w:val="007C7A11"/>
    <w:rsid w:val="007D4310"/>
    <w:rsid w:val="00801587"/>
    <w:rsid w:val="00831016"/>
    <w:rsid w:val="00864A6E"/>
    <w:rsid w:val="00883D05"/>
    <w:rsid w:val="00891DF0"/>
    <w:rsid w:val="008C407D"/>
    <w:rsid w:val="008F3B05"/>
    <w:rsid w:val="008F5FC9"/>
    <w:rsid w:val="008F6187"/>
    <w:rsid w:val="009347B7"/>
    <w:rsid w:val="00954606"/>
    <w:rsid w:val="009A1422"/>
    <w:rsid w:val="009B3DE9"/>
    <w:rsid w:val="009C38FF"/>
    <w:rsid w:val="009E082B"/>
    <w:rsid w:val="00A2177B"/>
    <w:rsid w:val="00A42C71"/>
    <w:rsid w:val="00A748D8"/>
    <w:rsid w:val="00A8622F"/>
    <w:rsid w:val="00B055D6"/>
    <w:rsid w:val="00B753E5"/>
    <w:rsid w:val="00B94155"/>
    <w:rsid w:val="00BE3702"/>
    <w:rsid w:val="00C13227"/>
    <w:rsid w:val="00C138DB"/>
    <w:rsid w:val="00C65754"/>
    <w:rsid w:val="00C8711F"/>
    <w:rsid w:val="00CC10C9"/>
    <w:rsid w:val="00CF5C7B"/>
    <w:rsid w:val="00D06D02"/>
    <w:rsid w:val="00D42760"/>
    <w:rsid w:val="00D5567F"/>
    <w:rsid w:val="00D915C3"/>
    <w:rsid w:val="00E0103A"/>
    <w:rsid w:val="00E100B3"/>
    <w:rsid w:val="00E2571B"/>
    <w:rsid w:val="00E60A5F"/>
    <w:rsid w:val="00E724E6"/>
    <w:rsid w:val="00E7623C"/>
    <w:rsid w:val="00EA09C9"/>
    <w:rsid w:val="00EA707B"/>
    <w:rsid w:val="00F11693"/>
    <w:rsid w:val="00F15DD1"/>
    <w:rsid w:val="00F5212E"/>
    <w:rsid w:val="00F76823"/>
    <w:rsid w:val="00F83AB3"/>
    <w:rsid w:val="00F946D5"/>
    <w:rsid w:val="00FE0A42"/>
    <w:rsid w:val="00FE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8CAE9"/>
  <w15:chartTrackingRefBased/>
  <w15:docId w15:val="{9A8CBC87-B8C6-4A2E-AEF8-E99AE20E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B75"/>
    <w:pPr>
      <w:ind w:firstLine="0"/>
    </w:pPr>
    <w:rPr>
      <w:rFonts w:eastAsia="Times New Roman"/>
      <w:sz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6C0B75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35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6C0B75"/>
    <w:rPr>
      <w:rFonts w:eastAsia="Times New Roman"/>
      <w:b/>
      <w:bCs/>
      <w:sz w:val="24"/>
      <w:lang w:eastAsia="ru-RU"/>
    </w:rPr>
  </w:style>
  <w:style w:type="character" w:customStyle="1" w:styleId="a3">
    <w:name w:val="Заголовок Знак"/>
    <w:link w:val="a4"/>
    <w:uiPriority w:val="10"/>
    <w:locked/>
    <w:rsid w:val="000E4C1F"/>
    <w:rPr>
      <w:b/>
      <w:bCs/>
      <w:sz w:val="24"/>
      <w:lang w:eastAsia="ru-RU"/>
    </w:rPr>
  </w:style>
  <w:style w:type="paragraph" w:styleId="a4">
    <w:name w:val="Title"/>
    <w:basedOn w:val="a"/>
    <w:link w:val="a3"/>
    <w:uiPriority w:val="10"/>
    <w:qFormat/>
    <w:rsid w:val="000E4C1F"/>
    <w:pPr>
      <w:jc w:val="center"/>
    </w:pPr>
    <w:rPr>
      <w:rFonts w:eastAsiaTheme="minorHAnsi"/>
      <w:b/>
      <w:bCs/>
    </w:rPr>
  </w:style>
  <w:style w:type="character" w:customStyle="1" w:styleId="11">
    <w:name w:val="Заголовок Знак1"/>
    <w:basedOn w:val="a0"/>
    <w:uiPriority w:val="10"/>
    <w:rsid w:val="000E4C1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header"/>
    <w:basedOn w:val="a"/>
    <w:link w:val="a6"/>
    <w:rsid w:val="000E4C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E4C1F"/>
    <w:rPr>
      <w:rFonts w:eastAsia="Times New Roman"/>
      <w:sz w:val="24"/>
      <w:lang w:eastAsia="ru-RU"/>
    </w:rPr>
  </w:style>
  <w:style w:type="character" w:styleId="a7">
    <w:name w:val="page number"/>
    <w:rsid w:val="000E4C1F"/>
  </w:style>
  <w:style w:type="paragraph" w:customStyle="1" w:styleId="ConsPlusTitle">
    <w:name w:val="ConsPlusTitle"/>
    <w:rsid w:val="000E4C1F"/>
    <w:pPr>
      <w:widowControl w:val="0"/>
      <w:autoSpaceDE w:val="0"/>
      <w:autoSpaceDN w:val="0"/>
      <w:ind w:firstLine="0"/>
    </w:pPr>
    <w:rPr>
      <w:rFonts w:eastAsia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42C7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42C7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65754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a">
    <w:name w:val="Стиль"/>
    <w:rsid w:val="0037618C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lang w:eastAsia="ru-RU"/>
    </w:rPr>
  </w:style>
  <w:style w:type="paragraph" w:styleId="ab">
    <w:name w:val="Body Text Indent"/>
    <w:basedOn w:val="a"/>
    <w:link w:val="ac"/>
    <w:rsid w:val="000D6728"/>
    <w:pPr>
      <w:ind w:firstLine="709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0D6728"/>
    <w:rPr>
      <w:rFonts w:eastAsia="Times New Roman"/>
      <w:sz w:val="24"/>
      <w:szCs w:val="20"/>
      <w:lang w:eastAsia="ru-RU"/>
    </w:rPr>
  </w:style>
  <w:style w:type="paragraph" w:customStyle="1" w:styleId="Standard">
    <w:name w:val="Standard"/>
    <w:rsid w:val="004D3006"/>
    <w:pPr>
      <w:widowControl w:val="0"/>
      <w:suppressAutoHyphens/>
      <w:ind w:firstLine="0"/>
      <w:textAlignment w:val="baseline"/>
    </w:pPr>
    <w:rPr>
      <w:rFonts w:ascii="Arial" w:eastAsia="Lucida Sans Unicode" w:hAnsi="Arial" w:cs="Arial"/>
      <w:kern w:val="1"/>
      <w:sz w:val="24"/>
      <w:lang w:val="de-DE" w:eastAsia="fa-IR" w:bidi="fa-IR"/>
    </w:rPr>
  </w:style>
  <w:style w:type="character" w:customStyle="1" w:styleId="20">
    <w:name w:val="Заголовок 2 Знак"/>
    <w:basedOn w:val="a0"/>
    <w:link w:val="2"/>
    <w:uiPriority w:val="9"/>
    <w:semiHidden/>
    <w:rsid w:val="0050359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d">
    <w:name w:val="Название Знак"/>
    <w:rsid w:val="00503595"/>
    <w:rPr>
      <w:rFonts w:eastAsia="Times New Roman"/>
      <w:b/>
      <w:bCs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035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595"/>
    <w:rPr>
      <w:rFonts w:eastAsia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</cp:lastModifiedBy>
  <cp:revision>2</cp:revision>
  <cp:lastPrinted>2024-06-27T06:23:00Z</cp:lastPrinted>
  <dcterms:created xsi:type="dcterms:W3CDTF">2024-07-22T10:36:00Z</dcterms:created>
  <dcterms:modified xsi:type="dcterms:W3CDTF">2024-07-22T10:36:00Z</dcterms:modified>
</cp:coreProperties>
</file>