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D2480E" w:rsidRPr="00EE2224" w14:paraId="31A63933" w14:textId="77777777" w:rsidTr="0023597F">
        <w:trPr>
          <w:trHeight w:val="2914"/>
        </w:trPr>
        <w:tc>
          <w:tcPr>
            <w:tcW w:w="9556" w:type="dxa"/>
            <w:shd w:val="clear" w:color="auto" w:fill="auto"/>
          </w:tcPr>
          <w:p w14:paraId="754F5008" w14:textId="77777777" w:rsidR="00D2480E" w:rsidRPr="00EE2224" w:rsidRDefault="00D2480E" w:rsidP="0023597F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62733BC5" wp14:editId="79C8E435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7EBE3086" w14:textId="77777777" w:rsidR="00D2480E" w:rsidRPr="00EE2224" w:rsidRDefault="00D2480E" w:rsidP="0023597F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D2480E" w:rsidRPr="00EE2224" w14:paraId="0C8CD0D6" w14:textId="77777777" w:rsidTr="0023597F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587AFD" w14:textId="77777777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A7334EC" w14:textId="53DB9B47" w:rsidR="00D2480E" w:rsidRPr="00EE2224" w:rsidRDefault="0063132A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29.08.2024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C2029F" w14:textId="77777777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DEB7324" w14:textId="77777777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ACFCB4" w14:textId="77777777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636749F3" w14:textId="299481FA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 xml:space="preserve">№ </w:t>
                  </w:r>
                  <w:r w:rsidR="0063132A"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1345</w:t>
                  </w:r>
                </w:p>
              </w:tc>
            </w:tr>
            <w:tr w:rsidR="00D2480E" w:rsidRPr="00EE2224" w14:paraId="2290362B" w14:textId="77777777" w:rsidTr="0023597F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346841" w14:textId="77777777" w:rsidR="00D2480E" w:rsidRPr="00EE2224" w:rsidRDefault="00D2480E" w:rsidP="0063132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117ADE13" w14:textId="77777777" w:rsidR="00D2480E" w:rsidRPr="00EE2224" w:rsidRDefault="00D2480E" w:rsidP="002359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50ED1924" w14:textId="77777777" w:rsidR="00D2480E" w:rsidRDefault="00D2480E" w:rsidP="00D2480E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32EA5C16" w14:textId="77777777" w:rsidR="009A3C59" w:rsidRDefault="009A3C59" w:rsidP="009A3C59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F9D4A" w14:textId="14295C2D" w:rsidR="00D2480E" w:rsidRPr="008A1310" w:rsidRDefault="00A31D31" w:rsidP="0014009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31D31">
        <w:rPr>
          <w:rFonts w:ascii="Liberation Serif" w:hAnsi="Liberation Serif" w:cs="Liberation Serif"/>
          <w:sz w:val="28"/>
          <w:szCs w:val="28"/>
        </w:rPr>
        <w:t xml:space="preserve">Об утверждении Порядка </w:t>
      </w:r>
      <w:r w:rsidR="00681137" w:rsidRPr="00681137">
        <w:rPr>
          <w:rFonts w:ascii="Liberation Serif" w:hAnsi="Liberation Serif" w:cs="Liberation Serif"/>
          <w:sz w:val="28"/>
          <w:szCs w:val="28"/>
        </w:rPr>
        <w:t xml:space="preserve">создания </w:t>
      </w:r>
      <w:r w:rsidR="004F27E3">
        <w:rPr>
          <w:rFonts w:ascii="Liberation Serif" w:hAnsi="Liberation Serif" w:cs="Liberation Serif"/>
          <w:sz w:val="28"/>
          <w:szCs w:val="28"/>
        </w:rPr>
        <w:t>администрацией Кушвинского городского округа</w:t>
      </w:r>
      <w:r w:rsidR="00681137" w:rsidRPr="00681137">
        <w:rPr>
          <w:rFonts w:ascii="Liberation Serif" w:hAnsi="Liberation Serif" w:cs="Liberation Serif"/>
          <w:sz w:val="28"/>
          <w:szCs w:val="28"/>
        </w:rPr>
        <w:t xml:space="preserve"> мест (площадок) накопления твердых коммунальных отходов на территории Кушвинского городского округа</w:t>
      </w:r>
    </w:p>
    <w:p w14:paraId="46C211D9" w14:textId="77777777" w:rsidR="00D2480E" w:rsidRPr="008A1310" w:rsidRDefault="00D2480E" w:rsidP="009A3C59">
      <w:pPr>
        <w:autoSpaceDE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1E339650" w14:textId="2FE790B0" w:rsidR="002A13D6" w:rsidRPr="000D5A75" w:rsidRDefault="00D2480E" w:rsidP="000D5A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1310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8">
        <w:r w:rsidRPr="008A1310">
          <w:rPr>
            <w:rFonts w:ascii="Liberation Serif" w:hAnsi="Liberation Serif" w:cs="Liberation Serif"/>
            <w:sz w:val="28"/>
            <w:szCs w:val="28"/>
          </w:rPr>
          <w:t>статьей 6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Федерального </w:t>
      </w:r>
      <w:hyperlink r:id="rId9">
        <w:r w:rsidRPr="008A1310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от 24 июня 1998 года</w:t>
      </w:r>
      <w:r w:rsidR="00FC56A2" w:rsidRPr="008A1310">
        <w:rPr>
          <w:rFonts w:ascii="Liberation Serif" w:hAnsi="Liberation Serif" w:cs="Liberation Serif"/>
          <w:sz w:val="28"/>
          <w:szCs w:val="28"/>
        </w:rPr>
        <w:br/>
      </w:r>
      <w:r w:rsidRPr="008A1310">
        <w:rPr>
          <w:rFonts w:ascii="Liberation Serif" w:hAnsi="Liberation Serif" w:cs="Liberation Serif"/>
          <w:sz w:val="28"/>
          <w:szCs w:val="28"/>
        </w:rPr>
        <w:t xml:space="preserve">№ 89-ФЗ «Об отходах производства и потребления», </w:t>
      </w:r>
      <w:hyperlink r:id="rId10">
        <w:r w:rsidR="00FC56A2" w:rsidRPr="008A1310">
          <w:rPr>
            <w:rFonts w:ascii="Liberation Serif" w:hAnsi="Liberation Serif" w:cs="Liberation Serif"/>
            <w:sz w:val="28"/>
            <w:szCs w:val="28"/>
          </w:rPr>
          <w:t>п</w:t>
        </w:r>
        <w:r w:rsidRPr="008A1310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12 ноября 2016 года  № 1156 «Об обращении с твердыми коммунальными отходами и внесении изменения в Постановление Правительства Российской Федерации от 25 августа 2008 года </w:t>
      </w:r>
      <w:r w:rsidRPr="008A1310">
        <w:rPr>
          <w:rFonts w:ascii="Liberation Serif" w:hAnsi="Liberation Serif" w:cs="Liberation Serif"/>
          <w:sz w:val="28"/>
          <w:szCs w:val="28"/>
        </w:rPr>
        <w:br/>
        <w:t>№ 641</w:t>
      </w:r>
      <w:r w:rsidR="00FC56A2" w:rsidRPr="008A1310">
        <w:rPr>
          <w:rFonts w:ascii="Liberation Serif" w:hAnsi="Liberation Serif" w:cs="Liberation Serif"/>
          <w:sz w:val="28"/>
          <w:szCs w:val="28"/>
        </w:rPr>
        <w:t>»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1">
        <w:r w:rsidRPr="008A1310">
          <w:rPr>
            <w:rFonts w:ascii="Liberation Serif" w:hAnsi="Liberation Serif" w:cs="Liberation Serif"/>
            <w:sz w:val="28"/>
            <w:szCs w:val="28"/>
          </w:rPr>
          <w:t>частью 3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Российской Федерации от</w:t>
      </w:r>
      <w:r w:rsidR="00696785">
        <w:rPr>
          <w:rFonts w:ascii="Liberation Serif" w:hAnsi="Liberation Serif" w:cs="Liberation Serif"/>
          <w:sz w:val="28"/>
          <w:szCs w:val="28"/>
        </w:rPr>
        <w:t> </w:t>
      </w:r>
      <w:r w:rsidRPr="008A1310">
        <w:rPr>
          <w:rFonts w:ascii="Liberation Serif" w:hAnsi="Liberation Serif" w:cs="Liberation Serif"/>
          <w:sz w:val="28"/>
          <w:szCs w:val="28"/>
        </w:rPr>
        <w:t>31</w:t>
      </w:r>
      <w:r w:rsidR="00696785">
        <w:rPr>
          <w:rFonts w:ascii="Liberation Serif" w:hAnsi="Liberation Serif" w:cs="Liberation Serif"/>
          <w:sz w:val="28"/>
          <w:szCs w:val="28"/>
        </w:rPr>
        <w:t> августа </w:t>
      </w:r>
      <w:r w:rsidRPr="008A1310">
        <w:rPr>
          <w:rFonts w:ascii="Liberation Serif" w:hAnsi="Liberation Serif" w:cs="Liberation Serif"/>
          <w:sz w:val="28"/>
          <w:szCs w:val="28"/>
        </w:rPr>
        <w:t>2018</w:t>
      </w:r>
      <w:r w:rsidR="00696785">
        <w:rPr>
          <w:rFonts w:ascii="Liberation Serif" w:hAnsi="Liberation Serif" w:cs="Liberation Serif"/>
          <w:sz w:val="28"/>
          <w:szCs w:val="28"/>
        </w:rPr>
        <w:t> года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 </w:t>
      </w:r>
      <w:r w:rsidR="00FC56A2" w:rsidRPr="008A1310">
        <w:rPr>
          <w:rFonts w:ascii="Liberation Serif" w:hAnsi="Liberation Serif" w:cs="Liberation Serif"/>
          <w:sz w:val="28"/>
          <w:szCs w:val="28"/>
        </w:rPr>
        <w:t>№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 1039 </w:t>
      </w:r>
      <w:r w:rsidR="00FC56A2" w:rsidRPr="008A1310">
        <w:rPr>
          <w:rFonts w:ascii="Liberation Serif" w:hAnsi="Liberation Serif" w:cs="Liberation Serif"/>
          <w:sz w:val="28"/>
          <w:szCs w:val="28"/>
        </w:rPr>
        <w:t>«</w:t>
      </w:r>
      <w:r w:rsidRPr="008A1310">
        <w:rPr>
          <w:rFonts w:ascii="Liberation Serif" w:hAnsi="Liberation Serif" w:cs="Liberation Serif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FC56A2" w:rsidRPr="008A1310">
        <w:rPr>
          <w:rFonts w:ascii="Liberation Serif" w:hAnsi="Liberation Serif" w:cs="Liberation Serif"/>
          <w:sz w:val="28"/>
          <w:szCs w:val="28"/>
        </w:rPr>
        <w:t>»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Областным </w:t>
      </w:r>
      <w:hyperlink r:id="rId12">
        <w:r w:rsidRPr="008A131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от 19 декабря 1997 года № 77-ОЗ «Об отходах производства и потребления», </w:t>
      </w:r>
      <w:hyperlink r:id="rId13">
        <w:r w:rsidR="00FC56A2" w:rsidRPr="008A1310">
          <w:rPr>
            <w:rFonts w:ascii="Liberation Serif" w:hAnsi="Liberation Serif" w:cs="Liberation Serif"/>
            <w:sz w:val="28"/>
            <w:szCs w:val="28"/>
          </w:rPr>
          <w:t>п</w:t>
        </w:r>
        <w:r w:rsidRPr="008A1310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</w:t>
      </w:r>
      <w:r w:rsidR="000D5A75">
        <w:rPr>
          <w:rFonts w:ascii="Liberation Serif" w:hAnsi="Liberation Serif" w:cs="Liberation Serif"/>
          <w:sz w:val="28"/>
          <w:szCs w:val="28"/>
        </w:rPr>
        <w:t> </w:t>
      </w:r>
      <w:r w:rsidRPr="008A1310">
        <w:rPr>
          <w:rFonts w:ascii="Liberation Serif" w:hAnsi="Liberation Serif" w:cs="Liberation Serif"/>
          <w:sz w:val="28"/>
          <w:szCs w:val="28"/>
        </w:rPr>
        <w:t>26</w:t>
      </w:r>
      <w:r w:rsidR="000D5A75">
        <w:rPr>
          <w:rFonts w:ascii="Liberation Serif" w:hAnsi="Liberation Serif" w:cs="Liberation Serif"/>
          <w:sz w:val="28"/>
          <w:szCs w:val="28"/>
        </w:rPr>
        <w:t> </w:t>
      </w:r>
      <w:r w:rsidR="006D76C3" w:rsidRPr="008A1310">
        <w:rPr>
          <w:rFonts w:ascii="Liberation Serif" w:hAnsi="Liberation Serif" w:cs="Liberation Serif"/>
          <w:sz w:val="28"/>
          <w:szCs w:val="28"/>
        </w:rPr>
        <w:t>декабря</w:t>
      </w:r>
      <w:r w:rsidR="000D5A75">
        <w:rPr>
          <w:rFonts w:ascii="Liberation Serif" w:hAnsi="Liberation Serif" w:cs="Liberation Serif"/>
          <w:sz w:val="28"/>
          <w:szCs w:val="28"/>
        </w:rPr>
        <w:t> </w:t>
      </w:r>
      <w:r w:rsidRPr="008A1310">
        <w:rPr>
          <w:rFonts w:ascii="Liberation Serif" w:hAnsi="Liberation Serif" w:cs="Liberation Serif"/>
          <w:sz w:val="28"/>
          <w:szCs w:val="28"/>
        </w:rPr>
        <w:t>2018</w:t>
      </w:r>
      <w:r w:rsidR="000D5A75">
        <w:rPr>
          <w:rFonts w:ascii="Liberation Serif" w:hAnsi="Liberation Serif" w:cs="Liberation Serif"/>
          <w:sz w:val="28"/>
          <w:szCs w:val="28"/>
        </w:rPr>
        <w:t> года</w:t>
      </w:r>
      <w:r w:rsidR="00FF7869">
        <w:rPr>
          <w:rFonts w:ascii="Liberation Serif" w:hAnsi="Liberation Serif" w:cs="Liberation Serif"/>
          <w:sz w:val="28"/>
          <w:szCs w:val="28"/>
        </w:rPr>
        <w:t xml:space="preserve"> </w:t>
      </w:r>
      <w:r w:rsidR="006D76C3" w:rsidRPr="008A1310">
        <w:rPr>
          <w:rFonts w:ascii="Liberation Serif" w:hAnsi="Liberation Serif" w:cs="Liberation Serif"/>
          <w:sz w:val="28"/>
          <w:szCs w:val="28"/>
        </w:rPr>
        <w:t>№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 969-ПП «Об утверждении Порядка накопления твердых коммунальных отходов (в том числе их раздельного накопления) на территории Свердловской области»,</w:t>
      </w:r>
      <w:r w:rsidR="00681137">
        <w:rPr>
          <w:rFonts w:ascii="Liberation Serif" w:hAnsi="Liberation Serif" w:cs="Liberation Serif"/>
          <w:sz w:val="28"/>
          <w:szCs w:val="28"/>
        </w:rPr>
        <w:t xml:space="preserve"> п</w:t>
      </w:r>
      <w:r w:rsidR="00681137" w:rsidRPr="00681137">
        <w:rPr>
          <w:rFonts w:ascii="Liberation Serif" w:hAnsi="Liberation Serif" w:cs="Liberation Serif"/>
          <w:sz w:val="28"/>
          <w:szCs w:val="28"/>
        </w:rPr>
        <w:t>остановлением администрации Кушвинского городского округа от</w:t>
      </w:r>
      <w:r w:rsidR="004F27E3">
        <w:rPr>
          <w:rFonts w:ascii="Liberation Serif" w:hAnsi="Liberation Serif" w:cs="Liberation Serif"/>
          <w:sz w:val="28"/>
          <w:szCs w:val="28"/>
        </w:rPr>
        <w:t> </w:t>
      </w:r>
      <w:r w:rsidR="00681137" w:rsidRPr="00681137">
        <w:rPr>
          <w:rFonts w:ascii="Liberation Serif" w:hAnsi="Liberation Serif" w:cs="Liberation Serif"/>
          <w:sz w:val="28"/>
          <w:szCs w:val="28"/>
        </w:rPr>
        <w:t>16</w:t>
      </w:r>
      <w:r w:rsidR="004F27E3">
        <w:rPr>
          <w:rFonts w:ascii="Liberation Serif" w:hAnsi="Liberation Serif" w:cs="Liberation Serif"/>
          <w:sz w:val="28"/>
          <w:szCs w:val="28"/>
        </w:rPr>
        <w:t> </w:t>
      </w:r>
      <w:r w:rsidR="00681137" w:rsidRPr="00681137">
        <w:rPr>
          <w:rFonts w:ascii="Liberation Serif" w:hAnsi="Liberation Serif" w:cs="Liberation Serif"/>
          <w:sz w:val="28"/>
          <w:szCs w:val="28"/>
        </w:rPr>
        <w:t>мая</w:t>
      </w:r>
      <w:r w:rsidR="004F27E3">
        <w:rPr>
          <w:rFonts w:ascii="Liberation Serif" w:hAnsi="Liberation Serif" w:cs="Liberation Serif"/>
          <w:sz w:val="28"/>
          <w:szCs w:val="28"/>
        </w:rPr>
        <w:t> </w:t>
      </w:r>
      <w:r w:rsidR="00681137" w:rsidRPr="00681137">
        <w:rPr>
          <w:rFonts w:ascii="Liberation Serif" w:hAnsi="Liberation Serif" w:cs="Liberation Serif"/>
          <w:sz w:val="28"/>
          <w:szCs w:val="28"/>
        </w:rPr>
        <w:t>2024 года №</w:t>
      </w:r>
      <w:r w:rsidR="00701919">
        <w:rPr>
          <w:rFonts w:ascii="Liberation Serif" w:hAnsi="Liberation Serif" w:cs="Liberation Serif"/>
          <w:sz w:val="28"/>
          <w:szCs w:val="28"/>
        </w:rPr>
        <w:t xml:space="preserve"> </w:t>
      </w:r>
      <w:r w:rsidR="00681137" w:rsidRPr="00681137">
        <w:rPr>
          <w:rFonts w:ascii="Liberation Serif" w:hAnsi="Liberation Serif" w:cs="Liberation Serif"/>
          <w:sz w:val="28"/>
          <w:szCs w:val="28"/>
        </w:rPr>
        <w:t>720 «Об утверждении Порядка накопления 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</w:t>
      </w:r>
      <w:r w:rsidR="00681137">
        <w:rPr>
          <w:rFonts w:ascii="Liberation Serif" w:hAnsi="Liberation Serif" w:cs="Liberation Serif"/>
          <w:sz w:val="28"/>
          <w:szCs w:val="28"/>
        </w:rPr>
        <w:t>»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в целях организации и осуществления деятельности по </w:t>
      </w:r>
      <w:r w:rsidR="00681137" w:rsidRPr="00681137">
        <w:rPr>
          <w:rFonts w:ascii="Liberation Serif" w:hAnsi="Liberation Serif" w:cs="Liberation Serif"/>
          <w:sz w:val="28"/>
          <w:szCs w:val="28"/>
        </w:rPr>
        <w:t>создани</w:t>
      </w:r>
      <w:r w:rsidR="00681137">
        <w:rPr>
          <w:rFonts w:ascii="Liberation Serif" w:hAnsi="Liberation Serif" w:cs="Liberation Serif"/>
          <w:sz w:val="28"/>
          <w:szCs w:val="28"/>
        </w:rPr>
        <w:t>ю</w:t>
      </w:r>
      <w:r w:rsidR="00681137" w:rsidRPr="00681137">
        <w:rPr>
          <w:rFonts w:ascii="Liberation Serif" w:hAnsi="Liberation Serif" w:cs="Liberation Serif"/>
          <w:sz w:val="28"/>
          <w:szCs w:val="28"/>
        </w:rPr>
        <w:t xml:space="preserve"> мест (площадок) накопления твердых коммунальных отходов на территории Кушвинского городского округа</w:t>
      </w:r>
      <w:r w:rsidRPr="008A1310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4">
        <w:r w:rsidRPr="008A131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8A1310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14:paraId="3C1A44CB" w14:textId="77777777" w:rsidR="00E342E0" w:rsidRPr="008A1310" w:rsidRDefault="00E342E0" w:rsidP="00681137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A1310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65A291C" w14:textId="6A077899" w:rsidR="00E23A41" w:rsidRPr="00E23A41" w:rsidRDefault="00FC56A2" w:rsidP="00701919">
      <w:pPr>
        <w:pStyle w:val="Textbody"/>
        <w:numPr>
          <w:ilvl w:val="0"/>
          <w:numId w:val="7"/>
        </w:numPr>
        <w:tabs>
          <w:tab w:val="left" w:pos="993"/>
        </w:tabs>
        <w:spacing w:after="0" w:line="240" w:lineRule="auto"/>
        <w:ind w:right="201"/>
        <w:jc w:val="both"/>
        <w:rPr>
          <w:sz w:val="28"/>
          <w:szCs w:val="28"/>
        </w:rPr>
      </w:pPr>
      <w:r w:rsidRPr="008A1310">
        <w:rPr>
          <w:sz w:val="28"/>
          <w:szCs w:val="28"/>
        </w:rPr>
        <w:t>Утвердить</w:t>
      </w:r>
      <w:r w:rsidR="0032165D">
        <w:rPr>
          <w:sz w:val="28"/>
          <w:szCs w:val="28"/>
        </w:rPr>
        <w:t>:</w:t>
      </w:r>
    </w:p>
    <w:p w14:paraId="139E7347" w14:textId="23CF9839" w:rsidR="00E23A41" w:rsidRPr="00681137" w:rsidRDefault="00681137" w:rsidP="00696785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681137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</w:t>
      </w:r>
      <w:r w:rsidRPr="00681137">
        <w:rPr>
          <w:sz w:val="28"/>
          <w:szCs w:val="28"/>
        </w:rPr>
        <w:t xml:space="preserve">создания </w:t>
      </w:r>
      <w:bookmarkStart w:id="0" w:name="_Hlk175040620"/>
      <w:r w:rsidR="00701919">
        <w:rPr>
          <w:sz w:val="28"/>
          <w:szCs w:val="28"/>
        </w:rPr>
        <w:t>администрацией Кушвинского городского округа</w:t>
      </w:r>
      <w:r w:rsidRPr="00681137">
        <w:rPr>
          <w:sz w:val="28"/>
          <w:szCs w:val="28"/>
        </w:rPr>
        <w:t xml:space="preserve"> </w:t>
      </w:r>
      <w:bookmarkEnd w:id="0"/>
      <w:r w:rsidRPr="00681137">
        <w:rPr>
          <w:sz w:val="28"/>
          <w:szCs w:val="28"/>
        </w:rPr>
        <w:t xml:space="preserve">мест (площадок) накопления твердых коммунальных отходов на территории Кушвинского городского округа </w:t>
      </w:r>
      <w:r w:rsidR="00E23A41" w:rsidRPr="00681137">
        <w:rPr>
          <w:sz w:val="28"/>
          <w:szCs w:val="28"/>
        </w:rPr>
        <w:t>(прилагается);</w:t>
      </w:r>
    </w:p>
    <w:p w14:paraId="7568F2E5" w14:textId="141F6602" w:rsidR="00681137" w:rsidRPr="00681137" w:rsidRDefault="00681137" w:rsidP="00696785">
      <w:pPr>
        <w:pStyle w:val="Textbody"/>
        <w:numPr>
          <w:ilvl w:val="0"/>
          <w:numId w:val="8"/>
        </w:numPr>
        <w:tabs>
          <w:tab w:val="left" w:pos="0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Состав рабочей группы</w:t>
      </w:r>
      <w:r w:rsidRPr="008D69BF">
        <w:rPr>
          <w:rFonts w:eastAsia="Times New Roman" w:cs="Liberation Serif"/>
          <w:sz w:val="28"/>
          <w:szCs w:val="28"/>
        </w:rPr>
        <w:t xml:space="preserve"> </w:t>
      </w:r>
      <w:r w:rsidR="00701919" w:rsidRPr="00701919">
        <w:rPr>
          <w:rFonts w:eastAsia="Times New Roman" w:cs="Liberation Serif"/>
          <w:sz w:val="28"/>
          <w:szCs w:val="28"/>
        </w:rPr>
        <w:t xml:space="preserve">по выявлению территорий для планируемого размещения мест (площадок) накопления твердых коммунальных отходов, на территории Кушвинского городского округа </w:t>
      </w:r>
      <w:r>
        <w:rPr>
          <w:rFonts w:eastAsia="Times New Roman" w:cs="Liberation Serif"/>
          <w:sz w:val="28"/>
          <w:szCs w:val="28"/>
        </w:rPr>
        <w:t>(прилагается)</w:t>
      </w:r>
      <w:r w:rsidR="00701919">
        <w:rPr>
          <w:rFonts w:eastAsia="Times New Roman" w:cs="Liberation Serif"/>
          <w:sz w:val="28"/>
          <w:szCs w:val="28"/>
        </w:rPr>
        <w:t>.</w:t>
      </w:r>
    </w:p>
    <w:p w14:paraId="23EE0FFB" w14:textId="5844B144" w:rsidR="00681137" w:rsidRPr="00681137" w:rsidRDefault="00681137" w:rsidP="00681137">
      <w:pPr>
        <w:widowControl/>
        <w:suppressAutoHyphens w:val="0"/>
        <w:autoSpaceDE w:val="0"/>
        <w:ind w:firstLine="709"/>
        <w:jc w:val="both"/>
        <w:rPr>
          <w:rFonts w:ascii="Liberation Serif" w:eastAsia="NSimSun" w:hAnsi="Liberation Serif"/>
          <w:kern w:val="3"/>
          <w:sz w:val="28"/>
          <w:szCs w:val="28"/>
          <w:lang w:eastAsia="zh-CN"/>
        </w:rPr>
      </w:pPr>
      <w:r>
        <w:rPr>
          <w:rFonts w:ascii="Liberation Serif" w:eastAsia="NSimSun" w:hAnsi="Liberation Serif"/>
          <w:kern w:val="3"/>
          <w:sz w:val="28"/>
          <w:szCs w:val="28"/>
          <w:lang w:eastAsia="zh-CN"/>
        </w:rPr>
        <w:lastRenderedPageBreak/>
        <w:t>2</w:t>
      </w:r>
      <w:r w:rsidRPr="00681137">
        <w:rPr>
          <w:rFonts w:ascii="Liberation Serif" w:eastAsia="NSimSun" w:hAnsi="Liberation Serif"/>
          <w:kern w:val="3"/>
          <w:sz w:val="28"/>
          <w:szCs w:val="28"/>
          <w:lang w:eastAsia="zh-CN"/>
        </w:rPr>
        <w:t>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Интернет.</w:t>
      </w:r>
    </w:p>
    <w:p w14:paraId="7EE7DB42" w14:textId="51D71FC9" w:rsidR="00681137" w:rsidRPr="00681137" w:rsidRDefault="00681137" w:rsidP="00681137">
      <w:pPr>
        <w:widowControl/>
        <w:suppressAutoHyphens w:val="0"/>
        <w:autoSpaceDE w:val="0"/>
        <w:ind w:firstLine="709"/>
        <w:jc w:val="both"/>
        <w:rPr>
          <w:rFonts w:ascii="Liberation Serif" w:eastAsia="NSimSun" w:hAnsi="Liberation Serif"/>
          <w:kern w:val="3"/>
          <w:sz w:val="28"/>
          <w:szCs w:val="28"/>
          <w:lang w:eastAsia="zh-CN"/>
        </w:rPr>
      </w:pPr>
      <w:r>
        <w:rPr>
          <w:rFonts w:ascii="Liberation Serif" w:eastAsia="NSimSun" w:hAnsi="Liberation Serif"/>
          <w:kern w:val="3"/>
          <w:sz w:val="28"/>
          <w:szCs w:val="28"/>
          <w:lang w:eastAsia="zh-CN"/>
        </w:rPr>
        <w:t>3</w:t>
      </w:r>
      <w:r w:rsidRPr="00681137">
        <w:rPr>
          <w:rFonts w:ascii="Liberation Serif" w:eastAsia="NSimSun" w:hAnsi="Liberation Serif"/>
          <w:kern w:val="3"/>
          <w:sz w:val="28"/>
          <w:szCs w:val="28"/>
          <w:lang w:eastAsia="zh-CN"/>
        </w:rPr>
        <w:t>. Контроль за исполнением настоящего постановления оставляю за собой.</w:t>
      </w:r>
    </w:p>
    <w:p w14:paraId="7147AFF3" w14:textId="77777777" w:rsidR="00B33294" w:rsidRPr="008A1310" w:rsidRDefault="00B33294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63601F9" w14:textId="77777777" w:rsidR="00E342E0" w:rsidRPr="008A1310" w:rsidRDefault="00E342E0" w:rsidP="00E342E0">
      <w:pPr>
        <w:autoSpaceDE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79C7F17E" w14:textId="7F0E273F" w:rsidR="008A1310" w:rsidRDefault="00C8374F" w:rsidP="00701919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E342E0" w:rsidRPr="008A1310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E342E0" w:rsidRPr="008A1310">
        <w:rPr>
          <w:rFonts w:ascii="Liberation Serif" w:hAnsi="Liberation Serif" w:cs="Liberation Serif"/>
          <w:sz w:val="28"/>
          <w:szCs w:val="28"/>
        </w:rPr>
        <w:t xml:space="preserve"> </w:t>
      </w:r>
      <w:r w:rsidR="00B248CD" w:rsidRPr="008A1310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E342E0" w:rsidRPr="008A1310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E342E0" w:rsidRPr="008A1310">
        <w:rPr>
          <w:rFonts w:ascii="Liberation Serif" w:hAnsi="Liberation Serif" w:cs="Liberation Serif"/>
          <w:sz w:val="28"/>
          <w:szCs w:val="28"/>
        </w:rPr>
        <w:tab/>
      </w:r>
      <w:r w:rsidR="00E342E0" w:rsidRPr="008A1310">
        <w:rPr>
          <w:rFonts w:ascii="Liberation Serif" w:hAnsi="Liberation Serif" w:cs="Liberation Serif"/>
          <w:sz w:val="28"/>
          <w:szCs w:val="28"/>
        </w:rPr>
        <w:tab/>
      </w:r>
      <w:r w:rsidR="008C7093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681137">
        <w:rPr>
          <w:rFonts w:ascii="Liberation Serif" w:hAnsi="Liberation Serif" w:cs="Liberation Serif"/>
          <w:sz w:val="28"/>
          <w:szCs w:val="28"/>
        </w:rPr>
        <w:t xml:space="preserve">     </w:t>
      </w:r>
      <w:r w:rsidR="008C709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C7093">
        <w:rPr>
          <w:rFonts w:ascii="Liberation Serif" w:hAnsi="Liberation Serif" w:cs="Liberation Serif"/>
          <w:sz w:val="28"/>
          <w:szCs w:val="28"/>
        </w:rPr>
        <w:t xml:space="preserve">  </w:t>
      </w:r>
      <w:r w:rsidR="00E342E0" w:rsidRPr="008A1310">
        <w:rPr>
          <w:rFonts w:ascii="Liberation Serif" w:hAnsi="Liberation Serif" w:cs="Liberation Serif"/>
          <w:sz w:val="28"/>
          <w:szCs w:val="28"/>
        </w:rPr>
        <w:t xml:space="preserve">  </w:t>
      </w:r>
      <w:r w:rsidR="00660C7A" w:rsidRPr="008A1310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4E9BB831" w14:textId="77777777" w:rsidR="00701919" w:rsidRPr="008A1310" w:rsidRDefault="00701919" w:rsidP="00701919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0A512C2" w14:textId="414B2112" w:rsidR="003F2D9F" w:rsidRPr="00696785" w:rsidRDefault="00F35338" w:rsidP="00B248C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96785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8A1310" w:rsidRPr="00696785">
        <w:rPr>
          <w:rFonts w:ascii="Liberation Serif" w:hAnsi="Liberation Serif" w:cs="Liberation Serif"/>
          <w:sz w:val="28"/>
          <w:szCs w:val="28"/>
          <w:lang w:eastAsia="en-US"/>
        </w:rPr>
        <w:t xml:space="preserve">                                                            </w:t>
      </w:r>
    </w:p>
    <w:p w14:paraId="67CD7D0F" w14:textId="77777777" w:rsidR="00F77B0D" w:rsidRPr="00696785" w:rsidRDefault="00F77B0D" w:rsidP="003F2D9F">
      <w:pPr>
        <w:tabs>
          <w:tab w:val="left" w:pos="142"/>
        </w:tabs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51438775" w14:textId="77777777" w:rsidR="00F77B0D" w:rsidRDefault="00F77B0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6B079A2" w14:textId="77777777" w:rsidR="00F77B0D" w:rsidRDefault="00F77B0D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B37056E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8D83509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9777F93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865F410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A50AC21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3E84F2C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2321503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65CFF9C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8C6F69D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3EFB0F1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3D63C11A" w14:textId="77777777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A7107B4" w14:textId="4B064C76" w:rsidR="001E4B36" w:rsidRDefault="001E4B36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BB01ABE" w14:textId="3DFEB6A0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FB0FC87" w14:textId="73D4B02A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1773577" w14:textId="154AF9F7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8642323" w14:textId="34A4EE93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366156CB" w14:textId="4F4B77F8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D465736" w14:textId="2E8C7E99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EE16E19" w14:textId="0949AFF8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AF06C5F" w14:textId="015A343A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C9232F7" w14:textId="0FBA19C8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17BC9D2" w14:textId="34FA7806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7DB460A" w14:textId="021AA888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3C0140A" w14:textId="0ACDAB0A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F275C3A" w14:textId="7409DC62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39588819" w14:textId="146A0186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1C92E5F" w14:textId="5E04D14B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9DE21D4" w14:textId="59C4BE52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BC636D0" w14:textId="656E5314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47608DF" w14:textId="4F3F2E59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5E1F648" w14:textId="08B1FBDB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F17AFEA" w14:textId="3AC4760E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DF1CCF5" w14:textId="77777777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5AEE631" w14:textId="77777777" w:rsidR="00681137" w:rsidRDefault="00681137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8AED7C7" w14:textId="07D61AF9" w:rsidR="00FD2CC9" w:rsidRDefault="00FD2CC9" w:rsidP="003F2D9F">
      <w:pPr>
        <w:tabs>
          <w:tab w:val="left" w:pos="142"/>
        </w:tabs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tbl>
      <w:tblPr>
        <w:tblW w:w="14940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9978"/>
      </w:tblGrid>
      <w:tr w:rsidR="00F77B0D" w:rsidRPr="00F77B0D" w14:paraId="6F40ECC5" w14:textId="77777777" w:rsidTr="00644691">
        <w:tc>
          <w:tcPr>
            <w:tcW w:w="4962" w:type="dxa"/>
            <w:shd w:val="clear" w:color="auto" w:fill="auto"/>
          </w:tcPr>
          <w:p w14:paraId="5FA09F40" w14:textId="77777777" w:rsidR="00F77B0D" w:rsidRP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978" w:type="dxa"/>
            <w:shd w:val="clear" w:color="auto" w:fill="auto"/>
          </w:tcPr>
          <w:p w14:paraId="300A312B" w14:textId="5FD25DF8" w:rsidR="00F77B0D" w:rsidRPr="00870814" w:rsidRDefault="00F77B0D" w:rsidP="00701919">
            <w:pPr>
              <w:autoSpaceDE w:val="0"/>
              <w:ind w:left="-5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</w:p>
          <w:p w14:paraId="120D0D13" w14:textId="77777777" w:rsidR="001E393B" w:rsidRPr="00870814" w:rsidRDefault="00F77B0D" w:rsidP="00701919">
            <w:pPr>
              <w:autoSpaceDE w:val="0"/>
              <w:ind w:left="-54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постановлением администрации Кушвинского</w:t>
            </w:r>
          </w:p>
          <w:p w14:paraId="19BB4C33" w14:textId="77777777" w:rsidR="00F77B0D" w:rsidRPr="00870814" w:rsidRDefault="00F77B0D" w:rsidP="00701919">
            <w:pPr>
              <w:autoSpaceDE w:val="0"/>
              <w:ind w:left="-5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городского округа </w:t>
            </w:r>
          </w:p>
          <w:p w14:paraId="41670024" w14:textId="3A20D41C" w:rsidR="00F77B0D" w:rsidRPr="0063132A" w:rsidRDefault="00F77B0D" w:rsidP="00701919">
            <w:pPr>
              <w:autoSpaceDE w:val="0"/>
              <w:ind w:left="-54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63132A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="0063132A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>29.08.2024 № 1345</w:t>
            </w:r>
          </w:p>
          <w:p w14:paraId="6686992E" w14:textId="77777777" w:rsidR="00701919" w:rsidRDefault="00F77B0D" w:rsidP="00701919">
            <w:pPr>
              <w:autoSpaceDE w:val="0"/>
              <w:ind w:left="-5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1" w:name="_Hlk174959571"/>
            <w:r w:rsidRPr="00870814">
              <w:rPr>
                <w:rFonts w:ascii="Liberation Serif" w:eastAsia="Times New Roman" w:hAnsi="Liberation Serif" w:cs="Liberation Serif"/>
                <w:b/>
                <w:bCs/>
                <w:kern w:val="2"/>
                <w:sz w:val="28"/>
                <w:szCs w:val="28"/>
                <w:lang w:eastAsia="zh-CN"/>
              </w:rPr>
              <w:t>«</w:t>
            </w:r>
            <w:r w:rsidR="00870814" w:rsidRPr="00870814">
              <w:rPr>
                <w:rFonts w:ascii="Liberation Serif" w:hAnsi="Liberation Serif" w:cs="Liberation Serif"/>
                <w:sz w:val="28"/>
                <w:szCs w:val="28"/>
              </w:rPr>
              <w:t xml:space="preserve">Об утверждении Порядка </w:t>
            </w:r>
            <w:r w:rsidR="00701919" w:rsidRPr="00701919">
              <w:rPr>
                <w:rFonts w:ascii="Liberation Serif" w:hAnsi="Liberation Serif" w:cs="Liberation Serif"/>
                <w:sz w:val="28"/>
                <w:szCs w:val="28"/>
              </w:rPr>
              <w:t xml:space="preserve">создания </w:t>
            </w:r>
          </w:p>
          <w:p w14:paraId="6894B252" w14:textId="77777777" w:rsidR="00701919" w:rsidRDefault="00701919" w:rsidP="00701919">
            <w:pPr>
              <w:autoSpaceDE w:val="0"/>
              <w:ind w:left="-5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1919">
              <w:rPr>
                <w:rFonts w:ascii="Liberation Serif" w:hAnsi="Liberation Serif" w:cs="Liberation Serif"/>
                <w:sz w:val="28"/>
                <w:szCs w:val="28"/>
              </w:rPr>
              <w:t>администрацией Кушвинского городского</w:t>
            </w:r>
          </w:p>
          <w:p w14:paraId="2A76AEBA" w14:textId="77777777" w:rsidR="00701919" w:rsidRDefault="00701919" w:rsidP="00701919">
            <w:pPr>
              <w:autoSpaceDE w:val="0"/>
              <w:ind w:left="-5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1919">
              <w:rPr>
                <w:rFonts w:ascii="Liberation Serif" w:hAnsi="Liberation Serif" w:cs="Liberation Serif"/>
                <w:sz w:val="28"/>
                <w:szCs w:val="28"/>
              </w:rPr>
              <w:t>округа мест (площадок) накопления твердых</w:t>
            </w:r>
          </w:p>
          <w:p w14:paraId="47E37047" w14:textId="77777777" w:rsidR="00701919" w:rsidRDefault="00701919" w:rsidP="00701919">
            <w:pPr>
              <w:autoSpaceDE w:val="0"/>
              <w:ind w:left="-5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1919">
              <w:rPr>
                <w:rFonts w:ascii="Liberation Serif" w:hAnsi="Liberation Serif" w:cs="Liberation Serif"/>
                <w:sz w:val="28"/>
                <w:szCs w:val="28"/>
              </w:rPr>
              <w:t xml:space="preserve"> коммунальных отходов на территории</w:t>
            </w:r>
          </w:p>
          <w:p w14:paraId="3BF6344B" w14:textId="7B573D70" w:rsidR="00F77B0D" w:rsidRPr="00F77B0D" w:rsidRDefault="00701919" w:rsidP="00701919">
            <w:pPr>
              <w:autoSpaceDE w:val="0"/>
              <w:ind w:left="-5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701919">
              <w:rPr>
                <w:rFonts w:ascii="Liberation Serif" w:hAnsi="Liberation Serif" w:cs="Liberation Serif"/>
                <w:sz w:val="28"/>
                <w:szCs w:val="28"/>
              </w:rPr>
              <w:t>Кушвинского городского округа</w:t>
            </w:r>
            <w:r w:rsidR="00F77B0D" w:rsidRPr="00870814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  <w:bookmarkEnd w:id="1"/>
          </w:p>
        </w:tc>
      </w:tr>
    </w:tbl>
    <w:p w14:paraId="2619EE1C" w14:textId="3BD566F3" w:rsidR="00470958" w:rsidRDefault="00470958" w:rsidP="00F77B0D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04DB3D5D" w14:textId="77777777" w:rsidR="00696785" w:rsidRPr="001E4B36" w:rsidRDefault="00696785" w:rsidP="00F77B0D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78E30ED3" w14:textId="2EDE3295" w:rsidR="007F3E02" w:rsidRPr="00E54244" w:rsidRDefault="00152B29" w:rsidP="007F3E02">
      <w:pPr>
        <w:suppressAutoHyphens w:val="0"/>
        <w:autoSpaceDE w:val="0"/>
        <w:autoSpaceDN w:val="0"/>
        <w:jc w:val="center"/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</w:pPr>
      <w:bookmarkStart w:id="2" w:name="P38"/>
      <w:bookmarkStart w:id="3" w:name="_Hlk164162046"/>
      <w:bookmarkEnd w:id="2"/>
      <w:r>
        <w:rPr>
          <w:rFonts w:ascii="Liberation Serif" w:eastAsiaTheme="minorEastAsia" w:hAnsi="Liberation Serif" w:cs="Liberation Serif"/>
          <w:b/>
          <w:kern w:val="0"/>
          <w:sz w:val="28"/>
          <w:szCs w:val="28"/>
          <w:lang w:eastAsia="ru-RU" w:bidi="ar-SA"/>
        </w:rPr>
        <w:t>ПОРЯДОК</w:t>
      </w:r>
    </w:p>
    <w:p w14:paraId="69D331AD" w14:textId="77777777" w:rsidR="00E72F16" w:rsidRDefault="00152B29" w:rsidP="007F3E02">
      <w:pPr>
        <w:suppressAutoHyphens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создания </w:t>
      </w:r>
      <w:r w:rsidR="00E72F16" w:rsidRPr="000D6536">
        <w:rPr>
          <w:rFonts w:ascii="Liberation Serif" w:hAnsi="Liberation Serif" w:cs="Liberation Serif"/>
          <w:b/>
          <w:bCs/>
          <w:sz w:val="28"/>
          <w:szCs w:val="28"/>
        </w:rPr>
        <w:t>администрацией Кушвинского городского округа</w:t>
      </w:r>
      <w:r w:rsidR="00E72F16" w:rsidRPr="00E72F16">
        <w:rPr>
          <w:rFonts w:ascii="Liberation Serif" w:hAnsi="Liberation Serif" w:cs="Liberation Serif"/>
          <w:b/>
          <w:bCs/>
          <w:color w:val="FF0000"/>
          <w:sz w:val="28"/>
          <w:szCs w:val="28"/>
        </w:rPr>
        <w:t xml:space="preserve"> </w:t>
      </w:r>
      <w:r w:rsidR="007F3E02" w:rsidRPr="00470958">
        <w:rPr>
          <w:rFonts w:ascii="Liberation Serif" w:hAnsi="Liberation Serif" w:cs="Liberation Serif"/>
          <w:b/>
          <w:bCs/>
          <w:sz w:val="28"/>
          <w:szCs w:val="28"/>
        </w:rPr>
        <w:t>мест (площадок)</w:t>
      </w:r>
      <w:r w:rsidR="007F3E0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F3E02" w:rsidRPr="00470958">
        <w:rPr>
          <w:rFonts w:ascii="Liberation Serif" w:hAnsi="Liberation Serif" w:cs="Liberation Serif"/>
          <w:b/>
          <w:bCs/>
          <w:sz w:val="28"/>
          <w:szCs w:val="28"/>
        </w:rPr>
        <w:t xml:space="preserve">накопления твердых коммунальных отходов на территории </w:t>
      </w:r>
    </w:p>
    <w:p w14:paraId="39BCB348" w14:textId="176DC960" w:rsidR="007F3E02" w:rsidRDefault="007F3E02" w:rsidP="007F3E02">
      <w:pPr>
        <w:suppressAutoHyphens w:val="0"/>
        <w:autoSpaceDE w:val="0"/>
        <w:autoSpaceDN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0958">
        <w:rPr>
          <w:rFonts w:ascii="Liberation Serif" w:hAnsi="Liberation Serif" w:cs="Liberation Serif"/>
          <w:b/>
          <w:bCs/>
          <w:sz w:val="28"/>
          <w:szCs w:val="28"/>
        </w:rPr>
        <w:t>Кушвинского городского округа</w:t>
      </w:r>
    </w:p>
    <w:bookmarkEnd w:id="3"/>
    <w:p w14:paraId="27284BDD" w14:textId="77777777" w:rsidR="007F3E02" w:rsidRPr="00E54244" w:rsidRDefault="007F3E02" w:rsidP="007F3E02">
      <w:pPr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4FF31B66" w14:textId="77777777" w:rsidR="007F3E02" w:rsidRPr="00A25FF2" w:rsidRDefault="007F3E02" w:rsidP="00D273ED">
      <w:pPr>
        <w:pStyle w:val="a5"/>
        <w:numPr>
          <w:ilvl w:val="0"/>
          <w:numId w:val="6"/>
        </w:numPr>
        <w:suppressAutoHyphens w:val="0"/>
        <w:autoSpaceDE w:val="0"/>
        <w:autoSpaceDN w:val="0"/>
        <w:ind w:left="0" w:firstLine="0"/>
        <w:jc w:val="center"/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</w:pPr>
      <w:r w:rsidRPr="00A25FF2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>ОБЩИЕ ПОЛОЖЕНИЯ</w:t>
      </w:r>
    </w:p>
    <w:p w14:paraId="3C6F0826" w14:textId="77777777" w:rsidR="007F3E02" w:rsidRPr="00BB7BED" w:rsidRDefault="007F3E02" w:rsidP="007F3E02">
      <w:pPr>
        <w:pStyle w:val="a5"/>
        <w:suppressAutoHyphens w:val="0"/>
        <w:autoSpaceDE w:val="0"/>
        <w:autoSpaceDN w:val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0A986975" w14:textId="76E9936D" w:rsidR="007F3E02" w:rsidRDefault="007F3E02" w:rsidP="008841D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1. Настоящи</w:t>
      </w:r>
      <w:r w:rsidR="009F1EF1" w:rsidRPr="000D6536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й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152B29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Порядок</w:t>
      </w:r>
      <w:r w:rsidRPr="009B191B">
        <w:t xml:space="preserve"> </w:t>
      </w:r>
      <w:r w:rsidR="00152B29" w:rsidRPr="00152B29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создания </w:t>
      </w:r>
      <w:r w:rsidR="004F27E3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администрацией Кушвинского городского округа </w:t>
      </w:r>
      <w:r w:rsidR="00152B29" w:rsidRPr="00152B29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мест (площадок) накопления твердых коммунальных отходов на территории Кушвинского городского округа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(далее – </w:t>
      </w:r>
      <w:r w:rsidR="00152B29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Порядок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)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разработан в соответствии с Федеральным </w:t>
      </w:r>
      <w:hyperlink r:id="rId15">
        <w:r w:rsidRPr="00E54244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законом</w:t>
        </w:r>
      </w:hyperlink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от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24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июня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1998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года №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89-ФЗ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«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 отходах производства и потребления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»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, </w:t>
      </w:r>
      <w:hyperlink r:id="rId16">
        <w:r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п</w:t>
        </w:r>
        <w:r w:rsidRPr="00E54244">
          <w:rPr>
            <w:rFonts w:ascii="Liberation Serif" w:eastAsiaTheme="minorEastAsia" w:hAnsi="Liberation Serif" w:cs="Liberation Serif"/>
            <w:kern w:val="0"/>
            <w:sz w:val="28"/>
            <w:szCs w:val="28"/>
            <w:lang w:eastAsia="ru-RU" w:bidi="ar-SA"/>
          </w:rPr>
          <w:t>остановлением</w:t>
        </w:r>
      </w:hyperlink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Правительства Российской Федерации от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31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августа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2018</w:t>
      </w:r>
      <w:r w:rsidR="009C137B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 года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№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1039 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«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»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, </w:t>
      </w:r>
      <w:r w:rsidR="009F1EF1" w:rsidRPr="0069678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</w:t>
      </w:r>
      <w:r w:rsidR="0074218D" w:rsidRPr="00696785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о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становлением администрации Кушвинского городского округа от</w:t>
      </w:r>
      <w:r w:rsidR="009F1EF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16</w:t>
      </w:r>
      <w:r w:rsidR="009F1EF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мая</w:t>
      </w:r>
      <w:r w:rsidR="009F1EF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 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2024 года №</w:t>
      </w:r>
      <w:r w:rsidR="00701919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720 </w:t>
      </w:r>
      <w:r w:rsidR="0074218D" w:rsidRP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«Об утверждении Порядка накопления</w:t>
      </w:r>
      <w:r w:rsid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74218D" w:rsidRPr="007421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твердых коммунальных отходов (в том числе их раздельного накопления) на территории Кушвинского городского округа, Правил обустройства мест (площадок) накопления твердых коммунальных отходов и ведения их реестра на территории Кушвинского городского округа»</w:t>
      </w: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и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регулируют отношения в сфере обустройства мест (площадок) накопления твердых коммунальных отходов (далее</w:t>
      </w:r>
      <w:r w:rsidR="009F1EF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– </w:t>
      </w:r>
      <w:r w:rsidRPr="00E54244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ТКО).</w:t>
      </w:r>
    </w:p>
    <w:p w14:paraId="22A57B1E" w14:textId="093227F4" w:rsidR="006145D1" w:rsidRDefault="008841D2" w:rsidP="007F3E0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2</w:t>
      </w:r>
      <w:r w:rsid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. </w:t>
      </w:r>
      <w:r w:rsidR="006145D1" w:rsidRP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Места (площадки) накопления ТКО на территории Кушвинского городского округа</w:t>
      </w:r>
      <w:r w:rsidR="00B330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(далее – площадки)</w:t>
      </w:r>
      <w:r w:rsidR="006145D1" w:rsidRPr="006145D1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 xml:space="preserve"> создаются администрацией Кушвинского городского округа (далее – уполномоченный орган), за исключением установленных законодательством Российской Федерации случаев, когда такая обязанность лежит на других лицах.</w:t>
      </w:r>
    </w:p>
    <w:p w14:paraId="6159A2FA" w14:textId="3852EA48" w:rsidR="008841D2" w:rsidRPr="008841D2" w:rsidRDefault="008841D2" w:rsidP="008841D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3</w:t>
      </w:r>
      <w:r w:rsidRPr="008841D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.</w:t>
      </w:r>
      <w:r w:rsidRPr="008841D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ab/>
        <w:t xml:space="preserve">Уполномоченный орган создает </w:t>
      </w:r>
      <w:r w:rsidR="00B3308D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площадки</w:t>
      </w:r>
      <w:r w:rsidRPr="008841D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:</w:t>
      </w:r>
    </w:p>
    <w:p w14:paraId="46CE4D0D" w14:textId="77777777" w:rsidR="008841D2" w:rsidRPr="008841D2" w:rsidRDefault="008841D2" w:rsidP="008841D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8841D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- на земельных участках Кушвинского городского округа, право собственности на которые не разграничено;</w:t>
      </w:r>
    </w:p>
    <w:p w14:paraId="1D6CEF9E" w14:textId="0AE6738A" w:rsidR="008841D2" w:rsidRDefault="008841D2" w:rsidP="008841D2">
      <w:pPr>
        <w:suppressAutoHyphens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  <w:r w:rsidRPr="008841D2"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  <w:t>- на земельных участках, на которые оформлено право собственности Кушвинского городского округа, но не предоставленных юридическим, физическим лицам и индивидуальным предпринимателям.</w:t>
      </w:r>
    </w:p>
    <w:p w14:paraId="209AE94C" w14:textId="77777777" w:rsidR="007F3E02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9BAFC6C" w14:textId="3847723C" w:rsidR="00701919" w:rsidRDefault="00701919" w:rsidP="00701919">
      <w:pPr>
        <w:pStyle w:val="a5"/>
        <w:suppressAutoHyphens w:val="0"/>
        <w:autoSpaceDE w:val="0"/>
        <w:autoSpaceDN w:val="0"/>
        <w:ind w:left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45FBA4C5" w14:textId="77777777" w:rsidR="009F1EF1" w:rsidRPr="00701919" w:rsidRDefault="009F1EF1" w:rsidP="00701919">
      <w:pPr>
        <w:pStyle w:val="a5"/>
        <w:suppressAutoHyphens w:val="0"/>
        <w:autoSpaceDE w:val="0"/>
        <w:autoSpaceDN w:val="0"/>
        <w:ind w:left="0"/>
        <w:rPr>
          <w:rFonts w:ascii="Liberation Serif" w:eastAsiaTheme="minorEastAsia" w:hAnsi="Liberation Serif" w:cs="Liberation Serif"/>
          <w:kern w:val="0"/>
          <w:sz w:val="28"/>
          <w:szCs w:val="28"/>
          <w:lang w:eastAsia="ru-RU" w:bidi="ar-SA"/>
        </w:rPr>
      </w:pPr>
    </w:p>
    <w:p w14:paraId="71F4CA3E" w14:textId="43086140" w:rsidR="007F3E02" w:rsidRPr="000D6536" w:rsidRDefault="008841D2" w:rsidP="007F3E02">
      <w:pPr>
        <w:pStyle w:val="a5"/>
        <w:numPr>
          <w:ilvl w:val="0"/>
          <w:numId w:val="6"/>
        </w:numPr>
        <w:suppressAutoHyphens w:val="0"/>
        <w:autoSpaceDE w:val="0"/>
        <w:autoSpaceDN w:val="0"/>
        <w:ind w:left="0" w:firstLine="0"/>
        <w:jc w:val="center"/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</w:pPr>
      <w:r w:rsidRPr="000D6536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lastRenderedPageBreak/>
        <w:t>ПОРЯДОК</w:t>
      </w:r>
      <w:r w:rsidR="007F3E02" w:rsidRPr="000D6536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 xml:space="preserve"> </w:t>
      </w:r>
      <w:r w:rsidR="006145D1" w:rsidRPr="000D6536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>СОЗДАНИЯ</w:t>
      </w:r>
      <w:r w:rsidR="007F3E02" w:rsidRPr="000D6536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 xml:space="preserve"> </w:t>
      </w:r>
      <w:r w:rsidR="009C137B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>ПЛОЩАДОК</w:t>
      </w:r>
      <w:r w:rsidR="006145D1" w:rsidRPr="000D6536"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  <w:t xml:space="preserve"> </w:t>
      </w:r>
    </w:p>
    <w:p w14:paraId="56FFB138" w14:textId="77777777" w:rsidR="007F3E02" w:rsidRPr="000D6536" w:rsidRDefault="007F3E02" w:rsidP="007F3E02">
      <w:pPr>
        <w:suppressAutoHyphens w:val="0"/>
        <w:autoSpaceDE w:val="0"/>
        <w:autoSpaceDN w:val="0"/>
        <w:ind w:firstLine="539"/>
        <w:jc w:val="both"/>
        <w:rPr>
          <w:rFonts w:ascii="Liberation Serif" w:eastAsiaTheme="minorEastAsia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2961F00D" w14:textId="3B9661EF" w:rsidR="003A6427" w:rsidRPr="003A6427" w:rsidRDefault="003A6427" w:rsidP="00E72F16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>Отдел по развитию потребительского рынка, предпринимательства</w:t>
      </w:r>
      <w:r w:rsidR="00E72F16">
        <w:rPr>
          <w:rFonts w:ascii="Liberation Serif" w:hAnsi="Liberation Serif" w:cs="Liberation Serif"/>
          <w:sz w:val="28"/>
          <w:szCs w:val="28"/>
        </w:rPr>
        <w:t xml:space="preserve">, </w:t>
      </w:r>
      <w:r w:rsidRPr="003A6427">
        <w:rPr>
          <w:rFonts w:ascii="Liberation Serif" w:hAnsi="Liberation Serif" w:cs="Liberation Serif"/>
          <w:sz w:val="28"/>
          <w:szCs w:val="28"/>
        </w:rPr>
        <w:t xml:space="preserve">транспорта и экологии (далее – </w:t>
      </w:r>
      <w:proofErr w:type="spellStart"/>
      <w:r w:rsidRPr="003A6427">
        <w:rPr>
          <w:rFonts w:ascii="Liberation Serif" w:hAnsi="Liberation Serif" w:cs="Liberation Serif"/>
          <w:sz w:val="28"/>
          <w:szCs w:val="28"/>
        </w:rPr>
        <w:t>ОРПРПТиЭ</w:t>
      </w:r>
      <w:proofErr w:type="spellEnd"/>
      <w:r w:rsidRPr="003A6427">
        <w:rPr>
          <w:rFonts w:ascii="Liberation Serif" w:hAnsi="Liberation Serif" w:cs="Liberation Serif"/>
          <w:sz w:val="28"/>
          <w:szCs w:val="28"/>
        </w:rPr>
        <w:t>) осуществляет:</w:t>
      </w:r>
    </w:p>
    <w:p w14:paraId="2D42E57C" w14:textId="77777777" w:rsidR="003A6427" w:rsidRPr="003A6427" w:rsidRDefault="003A6427" w:rsidP="003A6427">
      <w:pPr>
        <w:pStyle w:val="2"/>
        <w:spacing w:after="0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>- учет выявленных территорий для планируемого размещения площадок;</w:t>
      </w:r>
    </w:p>
    <w:p w14:paraId="7A6A99D0" w14:textId="02C64E94" w:rsidR="003A6427" w:rsidRPr="003A6427" w:rsidRDefault="003A6427" w:rsidP="003A6427">
      <w:pPr>
        <w:pStyle w:val="2"/>
        <w:spacing w:after="0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>- запрос позиции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Качканар, городе Кушва, городе Красноуральск, городе Нижняя Тура, уполномоченного осуществлять государственный санитарно-эпидемиологический надзор (далее</w:t>
      </w:r>
      <w:r w:rsidR="009F1EF1">
        <w:rPr>
          <w:rFonts w:ascii="Liberation Serif" w:hAnsi="Liberation Serif" w:cs="Liberation Serif"/>
          <w:sz w:val="28"/>
          <w:szCs w:val="28"/>
        </w:rPr>
        <w:t xml:space="preserve"> – </w:t>
      </w:r>
      <w:r w:rsidRPr="003A6427">
        <w:rPr>
          <w:rFonts w:ascii="Liberation Serif" w:hAnsi="Liberation Serif" w:cs="Liberation Serif"/>
          <w:sz w:val="28"/>
          <w:szCs w:val="28"/>
        </w:rPr>
        <w:t xml:space="preserve">надзорный орган) о согласовании </w:t>
      </w:r>
      <w:r w:rsidR="00134D44">
        <w:rPr>
          <w:rFonts w:ascii="Liberation Serif" w:hAnsi="Liberation Serif" w:cs="Liberation Serif"/>
          <w:sz w:val="28"/>
          <w:szCs w:val="28"/>
        </w:rPr>
        <w:t xml:space="preserve">создания </w:t>
      </w:r>
      <w:r w:rsidRPr="003A6427">
        <w:rPr>
          <w:rFonts w:ascii="Liberation Serif" w:hAnsi="Liberation Serif" w:cs="Liberation Serif"/>
          <w:sz w:val="28"/>
          <w:szCs w:val="28"/>
        </w:rPr>
        <w:t xml:space="preserve">площадки в порядке, установленном Правилами обустройства мест (площадок) накопления твердых коммунальных отходов на территории Кушвинского городского округа, утвержденными </w:t>
      </w:r>
      <w:r w:rsidR="009F1EF1" w:rsidRPr="009C137B">
        <w:rPr>
          <w:rFonts w:ascii="Liberation Serif" w:hAnsi="Liberation Serif" w:cs="Liberation Serif"/>
          <w:sz w:val="28"/>
          <w:szCs w:val="28"/>
        </w:rPr>
        <w:t>п</w:t>
      </w:r>
      <w:r w:rsidRPr="003A6427">
        <w:rPr>
          <w:rFonts w:ascii="Liberation Serif" w:hAnsi="Liberation Serif" w:cs="Liberation Serif"/>
          <w:sz w:val="28"/>
          <w:szCs w:val="28"/>
        </w:rPr>
        <w:t>остановлением администрации Кушвинского городского округа от 16 мая 2024 года №</w:t>
      </w:r>
      <w:r w:rsidR="009F1EF1">
        <w:rPr>
          <w:rFonts w:ascii="Liberation Serif" w:hAnsi="Liberation Serif" w:cs="Liberation Serif"/>
          <w:sz w:val="28"/>
          <w:szCs w:val="28"/>
        </w:rPr>
        <w:t xml:space="preserve"> </w:t>
      </w:r>
      <w:r w:rsidRPr="003A6427">
        <w:rPr>
          <w:rFonts w:ascii="Liberation Serif" w:hAnsi="Liberation Serif" w:cs="Liberation Serif"/>
          <w:sz w:val="28"/>
          <w:szCs w:val="28"/>
        </w:rPr>
        <w:t>720;</w:t>
      </w:r>
    </w:p>
    <w:p w14:paraId="669BC39C" w14:textId="77777777" w:rsidR="003A6427" w:rsidRPr="003A6427" w:rsidRDefault="003A6427" w:rsidP="003A6427">
      <w:pPr>
        <w:pStyle w:val="2"/>
        <w:spacing w:after="0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>- запрос позиции регионального оператора по обращению с ТКО о наличии подъездных путей к предполагаемому месту размещения площадки;</w:t>
      </w:r>
    </w:p>
    <w:p w14:paraId="00AC2C0A" w14:textId="473DE59B" w:rsidR="003A6427" w:rsidRPr="009C137B" w:rsidRDefault="003A6427" w:rsidP="003A6427">
      <w:pPr>
        <w:pStyle w:val="2"/>
        <w:spacing w:after="0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 xml:space="preserve"> - направление согласованного пакета документов в </w:t>
      </w:r>
      <w:r w:rsidR="009C137B">
        <w:rPr>
          <w:rFonts w:ascii="Liberation Serif" w:hAnsi="Liberation Serif" w:cs="Liberation Serif"/>
          <w:sz w:val="28"/>
          <w:szCs w:val="28"/>
        </w:rPr>
        <w:t>м</w:t>
      </w:r>
      <w:r w:rsidRPr="003A6427">
        <w:rPr>
          <w:rFonts w:ascii="Liberation Serif" w:hAnsi="Liberation Serif" w:cs="Liberation Serif"/>
          <w:sz w:val="28"/>
          <w:szCs w:val="28"/>
        </w:rPr>
        <w:t>униципальное казенное учреждение Кушвинского городского округа «Комитет жилищно-коммунальной сферы» (дале</w:t>
      </w:r>
      <w:r w:rsidR="009F1EF1">
        <w:rPr>
          <w:rFonts w:ascii="Liberation Serif" w:hAnsi="Liberation Serif" w:cs="Liberation Serif"/>
          <w:sz w:val="28"/>
          <w:szCs w:val="28"/>
        </w:rPr>
        <w:t xml:space="preserve">е </w:t>
      </w:r>
      <w:r w:rsidR="009F1EF1" w:rsidRPr="009C137B">
        <w:rPr>
          <w:rFonts w:ascii="Liberation Serif" w:hAnsi="Liberation Serif" w:cs="Liberation Serif"/>
          <w:sz w:val="28"/>
          <w:szCs w:val="28"/>
        </w:rPr>
        <w:t xml:space="preserve">– </w:t>
      </w:r>
      <w:r w:rsidRPr="009C137B">
        <w:rPr>
          <w:rFonts w:ascii="Liberation Serif" w:hAnsi="Liberation Serif" w:cs="Liberation Serif"/>
          <w:sz w:val="28"/>
          <w:szCs w:val="28"/>
        </w:rPr>
        <w:t xml:space="preserve">МКУ КГО «КЖКС») для планирования </w:t>
      </w:r>
      <w:r w:rsidR="009C137B">
        <w:rPr>
          <w:rFonts w:ascii="Liberation Serif" w:hAnsi="Liberation Serif" w:cs="Liberation Serif"/>
          <w:sz w:val="28"/>
          <w:szCs w:val="28"/>
        </w:rPr>
        <w:t>создания</w:t>
      </w:r>
      <w:r w:rsidRPr="009C137B">
        <w:rPr>
          <w:rFonts w:ascii="Liberation Serif" w:hAnsi="Liberation Serif" w:cs="Liberation Serif"/>
          <w:sz w:val="28"/>
          <w:szCs w:val="28"/>
        </w:rPr>
        <w:t xml:space="preserve"> площадки.</w:t>
      </w:r>
    </w:p>
    <w:p w14:paraId="41C25783" w14:textId="52780C06" w:rsidR="003A6427" w:rsidRDefault="003A6427" w:rsidP="003A6427">
      <w:pPr>
        <w:pStyle w:val="2"/>
        <w:spacing w:after="0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6427">
        <w:rPr>
          <w:rFonts w:ascii="Liberation Serif" w:hAnsi="Liberation Serif" w:cs="Liberation Serif"/>
          <w:sz w:val="28"/>
          <w:szCs w:val="28"/>
        </w:rPr>
        <w:t xml:space="preserve">МКУ КГО «КЖКС» осуществляет </w:t>
      </w:r>
      <w:r w:rsidR="009C137B">
        <w:rPr>
          <w:rFonts w:ascii="Liberation Serif" w:hAnsi="Liberation Serif" w:cs="Liberation Serif"/>
          <w:sz w:val="28"/>
          <w:szCs w:val="28"/>
        </w:rPr>
        <w:t>создание</w:t>
      </w:r>
      <w:r w:rsidRPr="003A6427">
        <w:rPr>
          <w:rFonts w:ascii="Liberation Serif" w:hAnsi="Liberation Serif" w:cs="Liberation Serif"/>
          <w:sz w:val="28"/>
          <w:szCs w:val="28"/>
        </w:rPr>
        <w:t xml:space="preserve"> площадок.</w:t>
      </w:r>
    </w:p>
    <w:p w14:paraId="00CC4F66" w14:textId="4867660A" w:rsidR="008E4C55" w:rsidRPr="008E4C55" w:rsidRDefault="008841D2" w:rsidP="003A6427">
      <w:pPr>
        <w:pStyle w:val="2"/>
        <w:numPr>
          <w:ilvl w:val="0"/>
          <w:numId w:val="12"/>
        </w:numPr>
        <w:shd w:val="clear" w:color="auto" w:fill="auto"/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Выявление территорий для </w:t>
      </w:r>
      <w:r w:rsidRPr="008841D2">
        <w:rPr>
          <w:rFonts w:ascii="Liberation Serif" w:hAnsi="Liberation Serif" w:cs="Liberation Serif"/>
          <w:sz w:val="28"/>
          <w:szCs w:val="28"/>
        </w:rPr>
        <w:t xml:space="preserve">планируемого размещения </w:t>
      </w:r>
      <w:r w:rsidR="00B3308D">
        <w:rPr>
          <w:rFonts w:ascii="Liberation Serif" w:hAnsi="Liberation Serif" w:cs="Liberation Serif"/>
          <w:sz w:val="28"/>
          <w:szCs w:val="28"/>
        </w:rPr>
        <w:t>площадок</w:t>
      </w:r>
      <w:r w:rsidRPr="008841D2">
        <w:rPr>
          <w:rFonts w:ascii="Liberation Serif" w:hAnsi="Liberation Serif" w:cs="Liberation Serif"/>
          <w:sz w:val="28"/>
          <w:szCs w:val="28"/>
        </w:rPr>
        <w:t xml:space="preserve"> осуществляет рабочая группа по выявлению территорий для </w:t>
      </w:r>
      <w:bookmarkStart w:id="4" w:name="_Hlk174964805"/>
      <w:r w:rsidRPr="008841D2">
        <w:rPr>
          <w:rFonts w:ascii="Liberation Serif" w:hAnsi="Liberation Serif" w:cs="Liberation Serif"/>
          <w:sz w:val="28"/>
          <w:szCs w:val="28"/>
        </w:rPr>
        <w:t>планируемого размещения мест (площадок) накопления твердых коммунальных отходов, на территории Кушвинского городского округ</w:t>
      </w:r>
      <w:bookmarkEnd w:id="4"/>
      <w:r w:rsidRPr="008841D2">
        <w:rPr>
          <w:rFonts w:ascii="Liberation Serif" w:hAnsi="Liberation Serif" w:cs="Liberation Serif"/>
          <w:sz w:val="28"/>
          <w:szCs w:val="28"/>
        </w:rPr>
        <w:t xml:space="preserve">а (далее – рабочая группа). Состав </w:t>
      </w:r>
      <w:r w:rsidR="00B3308D">
        <w:rPr>
          <w:rFonts w:ascii="Liberation Serif" w:hAnsi="Liberation Serif" w:cs="Liberation Serif"/>
          <w:sz w:val="28"/>
          <w:szCs w:val="28"/>
        </w:rPr>
        <w:t>рабочей группы</w:t>
      </w:r>
      <w:r w:rsidRPr="008841D2">
        <w:rPr>
          <w:rFonts w:ascii="Liberation Serif" w:hAnsi="Liberation Serif" w:cs="Liberation Serif"/>
          <w:sz w:val="28"/>
          <w:szCs w:val="28"/>
        </w:rPr>
        <w:t xml:space="preserve"> утверждается постановлением администрации Кушвинского городского округа.</w:t>
      </w:r>
    </w:p>
    <w:p w14:paraId="56F574AC" w14:textId="631E4798" w:rsidR="008E4C55" w:rsidRDefault="008E4C55" w:rsidP="003A6427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4C55">
        <w:rPr>
          <w:rFonts w:ascii="Liberation Serif" w:hAnsi="Liberation Serif" w:cs="Liberation Serif"/>
          <w:sz w:val="28"/>
          <w:szCs w:val="28"/>
        </w:rPr>
        <w:t xml:space="preserve">Данные </w:t>
      </w:r>
      <w:r>
        <w:rPr>
          <w:rFonts w:ascii="Liberation Serif" w:hAnsi="Liberation Serif" w:cs="Liberation Serif"/>
          <w:sz w:val="28"/>
          <w:szCs w:val="28"/>
        </w:rPr>
        <w:t>о в</w:t>
      </w:r>
      <w:r w:rsidRPr="008E4C55">
        <w:rPr>
          <w:rFonts w:ascii="Liberation Serif" w:hAnsi="Liberation Serif" w:cs="Liberation Serif"/>
          <w:sz w:val="28"/>
          <w:szCs w:val="28"/>
        </w:rPr>
        <w:t>ыявлен</w:t>
      </w:r>
      <w:r>
        <w:rPr>
          <w:rFonts w:ascii="Liberation Serif" w:hAnsi="Liberation Serif" w:cs="Liberation Serif"/>
          <w:sz w:val="28"/>
          <w:szCs w:val="28"/>
        </w:rPr>
        <w:t>ной</w:t>
      </w:r>
      <w:r w:rsidRPr="008E4C55">
        <w:rPr>
          <w:rFonts w:ascii="Liberation Serif" w:hAnsi="Liberation Serif" w:cs="Liberation Serif"/>
          <w:sz w:val="28"/>
          <w:szCs w:val="28"/>
        </w:rPr>
        <w:t xml:space="preserve"> территори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8E4C55">
        <w:rPr>
          <w:rFonts w:ascii="Liberation Serif" w:hAnsi="Liberation Serif" w:cs="Liberation Serif"/>
          <w:sz w:val="28"/>
          <w:szCs w:val="28"/>
        </w:rPr>
        <w:t xml:space="preserve"> для планируемого размещения </w:t>
      </w:r>
      <w:r w:rsidR="003A6427">
        <w:rPr>
          <w:rFonts w:ascii="Liberation Serif" w:hAnsi="Liberation Serif" w:cs="Liberation Serif"/>
          <w:sz w:val="28"/>
          <w:szCs w:val="28"/>
        </w:rPr>
        <w:t>площадки</w:t>
      </w:r>
      <w:r w:rsidRPr="008E4C55">
        <w:rPr>
          <w:rFonts w:ascii="Liberation Serif" w:hAnsi="Liberation Serif" w:cs="Liberation Serif"/>
          <w:sz w:val="28"/>
          <w:szCs w:val="28"/>
        </w:rPr>
        <w:t xml:space="preserve"> фиксируются в акте обследования территорий для планируемого размещения мест (площадок) накопления твердых коммунальных отходов, на территории Кушвинского городского округа</w:t>
      </w:r>
      <w:r w:rsidR="009C137B">
        <w:rPr>
          <w:rFonts w:ascii="Liberation Serif" w:hAnsi="Liberation Serif" w:cs="Liberation Serif"/>
          <w:sz w:val="28"/>
          <w:szCs w:val="28"/>
        </w:rPr>
        <w:t xml:space="preserve"> (далее – акт)</w:t>
      </w:r>
      <w:r w:rsidRPr="008E4C55">
        <w:rPr>
          <w:rFonts w:ascii="Liberation Serif" w:hAnsi="Liberation Serif" w:cs="Liberation Serif"/>
          <w:sz w:val="28"/>
          <w:szCs w:val="28"/>
        </w:rPr>
        <w:t>, который составляется по форме согласно приложению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E4C55">
        <w:rPr>
          <w:rFonts w:ascii="Liberation Serif" w:hAnsi="Liberation Serif" w:cs="Liberation Serif"/>
          <w:sz w:val="28"/>
          <w:szCs w:val="28"/>
        </w:rPr>
        <w:t xml:space="preserve">№ 1 к </w:t>
      </w:r>
      <w:r w:rsidR="009F1EF1" w:rsidRPr="000D6536">
        <w:rPr>
          <w:rFonts w:ascii="Liberation Serif" w:hAnsi="Liberation Serif" w:cs="Liberation Serif"/>
          <w:sz w:val="28"/>
          <w:szCs w:val="28"/>
        </w:rPr>
        <w:t xml:space="preserve">настоящему </w:t>
      </w:r>
      <w:r w:rsidRPr="000D6536">
        <w:rPr>
          <w:rFonts w:ascii="Liberation Serif" w:hAnsi="Liberation Serif" w:cs="Liberation Serif"/>
          <w:sz w:val="28"/>
          <w:szCs w:val="28"/>
        </w:rPr>
        <w:t>По</w:t>
      </w:r>
      <w:r w:rsidR="009F1EF1" w:rsidRPr="000D6536">
        <w:rPr>
          <w:rFonts w:ascii="Liberation Serif" w:hAnsi="Liberation Serif" w:cs="Liberation Serif"/>
          <w:sz w:val="28"/>
          <w:szCs w:val="28"/>
        </w:rPr>
        <w:t>рядку</w:t>
      </w:r>
      <w:r w:rsidRPr="000D6536">
        <w:rPr>
          <w:rFonts w:ascii="Liberation Serif" w:hAnsi="Liberation Serif" w:cs="Liberation Serif"/>
          <w:sz w:val="28"/>
          <w:szCs w:val="28"/>
        </w:rPr>
        <w:t xml:space="preserve"> </w:t>
      </w:r>
      <w:r w:rsidRPr="008E4C55">
        <w:rPr>
          <w:rFonts w:ascii="Liberation Serif" w:hAnsi="Liberation Serif" w:cs="Liberation Serif"/>
          <w:sz w:val="28"/>
          <w:szCs w:val="28"/>
        </w:rPr>
        <w:t>и подписывается всеми участниками обследования.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E4C55">
        <w:rPr>
          <w:rFonts w:ascii="Liberation Serif" w:hAnsi="Liberation Serif" w:cs="Liberation Serif"/>
          <w:sz w:val="28"/>
          <w:szCs w:val="28"/>
        </w:rPr>
        <w:t>В ходе обследования</w:t>
      </w:r>
      <w:r w:rsidR="00093372">
        <w:rPr>
          <w:rFonts w:ascii="Liberation Serif" w:hAnsi="Liberation Serif" w:cs="Liberation Serif"/>
          <w:sz w:val="28"/>
          <w:szCs w:val="28"/>
        </w:rPr>
        <w:t xml:space="preserve"> может</w:t>
      </w:r>
      <w:r w:rsidRPr="008E4C55">
        <w:rPr>
          <w:rFonts w:ascii="Liberation Serif" w:hAnsi="Liberation Serif" w:cs="Liberation Serif"/>
          <w:sz w:val="28"/>
          <w:szCs w:val="28"/>
        </w:rPr>
        <w:t xml:space="preserve"> производит</w:t>
      </w:r>
      <w:r w:rsidR="00093372">
        <w:rPr>
          <w:rFonts w:ascii="Liberation Serif" w:hAnsi="Liberation Serif" w:cs="Liberation Serif"/>
          <w:sz w:val="28"/>
          <w:szCs w:val="28"/>
        </w:rPr>
        <w:t>ь</w:t>
      </w:r>
      <w:r w:rsidRPr="008E4C55">
        <w:rPr>
          <w:rFonts w:ascii="Liberation Serif" w:hAnsi="Liberation Serif" w:cs="Liberation Serif"/>
          <w:sz w:val="28"/>
          <w:szCs w:val="28"/>
        </w:rPr>
        <w:t>ся обзорное фотографирование с дальнего ракурса, позволяющего выполнить визуальную привязку к местности.</w:t>
      </w:r>
    </w:p>
    <w:p w14:paraId="0384E10D" w14:textId="27DA5EE5" w:rsidR="00726CF5" w:rsidRDefault="00726CF5" w:rsidP="003A6427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создании площадки принимает </w:t>
      </w:r>
      <w:r w:rsidRPr="00726CF5">
        <w:rPr>
          <w:rFonts w:ascii="Liberation Serif" w:hAnsi="Liberation Serif" w:cs="Liberation Serif"/>
          <w:sz w:val="28"/>
          <w:szCs w:val="28"/>
        </w:rPr>
        <w:t>Комисси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по принятию решения о создании мест (площадок) накопления твердых коммунальных отходов на территории Кушвинского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состав которой утверждается постановлением администрации Кушвинского городского округа.</w:t>
      </w:r>
    </w:p>
    <w:p w14:paraId="79001D71" w14:textId="3E4E3D77" w:rsidR="00726CF5" w:rsidRPr="00726CF5" w:rsidRDefault="00726CF5" w:rsidP="00726CF5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6CF5">
        <w:rPr>
          <w:rFonts w:ascii="Liberation Serif" w:hAnsi="Liberation Serif" w:cs="Liberation Serif"/>
          <w:sz w:val="28"/>
          <w:szCs w:val="28"/>
        </w:rPr>
        <w:t xml:space="preserve">На основании актов обследования, предусмотренных пунктом 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>
        <w:rPr>
          <w:rFonts w:ascii="Liberation Serif" w:hAnsi="Liberation Serif" w:cs="Liberation Serif"/>
          <w:sz w:val="28"/>
          <w:szCs w:val="28"/>
        </w:rPr>
        <w:t>Порядка</w:t>
      </w:r>
      <w:r w:rsidRPr="00726CF5">
        <w:rPr>
          <w:rFonts w:ascii="Liberation Serif" w:hAnsi="Liberation Serif" w:cs="Liberation Serif"/>
          <w:sz w:val="28"/>
          <w:szCs w:val="28"/>
        </w:rPr>
        <w:t>, ответственный специалист отдела РПРПТиЭ формирует ведомость учета планируем</w:t>
      </w:r>
      <w:r>
        <w:rPr>
          <w:rFonts w:ascii="Liberation Serif" w:hAnsi="Liberation Serif" w:cs="Liberation Serif"/>
          <w:sz w:val="28"/>
          <w:szCs w:val="28"/>
        </w:rPr>
        <w:t>ых к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размещени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мест (площадок) накопления твердых коммунальных отходов, на территории Кушвинского городского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(далее – Ведомость), с указанием места нахождения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географических координат,</w:t>
      </w:r>
      <w:r>
        <w:rPr>
          <w:rFonts w:ascii="Liberation Serif" w:hAnsi="Liberation Serif" w:cs="Liberation Serif"/>
          <w:sz w:val="28"/>
          <w:szCs w:val="28"/>
        </w:rPr>
        <w:t xml:space="preserve"> типа площадки (с навесом или без), предполагаемом количестве контейнеров для смешанного и раздельного сбора, месте накопления крупногабаритного мусора,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сведений об адресах жилых домов, для нужд жителей которых создается площадка. </w:t>
      </w:r>
    </w:p>
    <w:p w14:paraId="14765DE2" w14:textId="49DFC4EA" w:rsidR="00726CF5" w:rsidRPr="00726CF5" w:rsidRDefault="00726CF5" w:rsidP="002C4EB4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6CF5">
        <w:rPr>
          <w:rFonts w:ascii="Liberation Serif" w:hAnsi="Liberation Serif" w:cs="Liberation Serif"/>
          <w:sz w:val="28"/>
          <w:szCs w:val="28"/>
        </w:rPr>
        <w:t xml:space="preserve">Ведомость утверждается </w:t>
      </w:r>
      <w:r w:rsidR="002C4EB4">
        <w:rPr>
          <w:rFonts w:ascii="Liberation Serif" w:hAnsi="Liberation Serif" w:cs="Liberation Serif"/>
          <w:sz w:val="28"/>
          <w:szCs w:val="28"/>
        </w:rPr>
        <w:t xml:space="preserve">председателем </w:t>
      </w:r>
      <w:r w:rsidR="002C4EB4" w:rsidRPr="002C4EB4">
        <w:rPr>
          <w:rFonts w:ascii="Liberation Serif" w:hAnsi="Liberation Serif" w:cs="Liberation Serif"/>
          <w:sz w:val="28"/>
          <w:szCs w:val="28"/>
        </w:rPr>
        <w:t>Комисси</w:t>
      </w:r>
      <w:r w:rsidR="002C4EB4">
        <w:rPr>
          <w:rFonts w:ascii="Liberation Serif" w:hAnsi="Liberation Serif" w:cs="Liberation Serif"/>
          <w:sz w:val="28"/>
          <w:szCs w:val="28"/>
        </w:rPr>
        <w:t>и</w:t>
      </w:r>
      <w:r w:rsidR="002C4EB4" w:rsidRPr="002C4EB4">
        <w:rPr>
          <w:rFonts w:ascii="Liberation Serif" w:hAnsi="Liberation Serif" w:cs="Liberation Serif"/>
          <w:sz w:val="28"/>
          <w:szCs w:val="28"/>
        </w:rPr>
        <w:t xml:space="preserve"> по принятию решения о создании мест (площадок) накопления твердых коммунальных отходов на территории Кушвинского городского округа</w:t>
      </w:r>
      <w:r w:rsidRPr="00726CF5">
        <w:rPr>
          <w:rFonts w:ascii="Liberation Serif" w:hAnsi="Liberation Serif" w:cs="Liberation Serif"/>
          <w:sz w:val="28"/>
          <w:szCs w:val="28"/>
        </w:rPr>
        <w:t>.</w:t>
      </w:r>
    </w:p>
    <w:p w14:paraId="3A513B44" w14:textId="144F2D65" w:rsidR="00726CF5" w:rsidRPr="002C4EB4" w:rsidRDefault="00726CF5" w:rsidP="002C4EB4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6CF5">
        <w:rPr>
          <w:rFonts w:ascii="Liberation Serif" w:hAnsi="Liberation Serif" w:cs="Liberation Serif"/>
          <w:sz w:val="28"/>
          <w:szCs w:val="28"/>
        </w:rPr>
        <w:t xml:space="preserve">Изменения в Ведомость вносятся по мере выявления </w:t>
      </w:r>
      <w:r w:rsidR="002C4EB4">
        <w:rPr>
          <w:rFonts w:ascii="Liberation Serif" w:hAnsi="Liberation Serif" w:cs="Liberation Serif"/>
          <w:sz w:val="28"/>
          <w:szCs w:val="28"/>
        </w:rPr>
        <w:t>мест размещения площадок</w:t>
      </w:r>
      <w:r w:rsidRPr="00726CF5">
        <w:rPr>
          <w:rFonts w:ascii="Liberation Serif" w:hAnsi="Liberation Serif" w:cs="Liberation Serif"/>
          <w:sz w:val="28"/>
          <w:szCs w:val="28"/>
        </w:rPr>
        <w:t>.</w:t>
      </w:r>
    </w:p>
    <w:p w14:paraId="595B7F63" w14:textId="0A90B2AA" w:rsidR="00726CF5" w:rsidRPr="000D6536" w:rsidRDefault="00726CF5" w:rsidP="002C4EB4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6CF5">
        <w:rPr>
          <w:rFonts w:ascii="Liberation Serif" w:hAnsi="Liberation Serif" w:cs="Liberation Serif"/>
          <w:sz w:val="28"/>
          <w:szCs w:val="28"/>
        </w:rPr>
        <w:t xml:space="preserve">На основании информации, содержащейся в Ведомости, </w:t>
      </w:r>
      <w:r w:rsidR="009C137B">
        <w:rPr>
          <w:rFonts w:ascii="Liberation Serif" w:hAnsi="Liberation Serif" w:cs="Liberation Serif"/>
          <w:sz w:val="28"/>
          <w:szCs w:val="28"/>
        </w:rPr>
        <w:t xml:space="preserve">и актах 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МКУ КГО </w:t>
      </w:r>
      <w:r w:rsidR="00093372">
        <w:rPr>
          <w:rFonts w:ascii="Liberation Serif" w:hAnsi="Liberation Serif" w:cs="Liberation Serif"/>
          <w:sz w:val="28"/>
          <w:szCs w:val="28"/>
        </w:rPr>
        <w:t>«</w:t>
      </w:r>
      <w:r w:rsidRPr="00726CF5">
        <w:rPr>
          <w:rFonts w:ascii="Liberation Serif" w:hAnsi="Liberation Serif" w:cs="Liberation Serif"/>
          <w:sz w:val="28"/>
          <w:szCs w:val="28"/>
        </w:rPr>
        <w:t>КЖКС</w:t>
      </w:r>
      <w:r w:rsidR="00093372">
        <w:rPr>
          <w:rFonts w:ascii="Liberation Serif" w:hAnsi="Liberation Serif" w:cs="Liberation Serif"/>
          <w:sz w:val="28"/>
          <w:szCs w:val="28"/>
        </w:rPr>
        <w:t>»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 формирует План мероприятий («дорожную карту») по </w:t>
      </w:r>
      <w:r w:rsidR="002C4EB4">
        <w:rPr>
          <w:rFonts w:ascii="Liberation Serif" w:hAnsi="Liberation Serif" w:cs="Liberation Serif"/>
          <w:sz w:val="28"/>
          <w:szCs w:val="28"/>
        </w:rPr>
        <w:t xml:space="preserve">обустройству </w:t>
      </w:r>
      <w:r w:rsidR="002C4EB4" w:rsidRPr="002C4EB4">
        <w:rPr>
          <w:rFonts w:ascii="Liberation Serif" w:hAnsi="Liberation Serif" w:cs="Liberation Serif"/>
          <w:sz w:val="28"/>
          <w:szCs w:val="28"/>
        </w:rPr>
        <w:t>мест (площадок) накопления твердых коммунальных отходов</w:t>
      </w:r>
      <w:r w:rsidRPr="00726CF5">
        <w:rPr>
          <w:rFonts w:ascii="Liberation Serif" w:hAnsi="Liberation Serif" w:cs="Liberation Serif"/>
          <w:sz w:val="28"/>
          <w:szCs w:val="28"/>
        </w:rPr>
        <w:t xml:space="preserve">, на территории Кушвинского городского округа (далее – План мероприятий), который составляется по форме согласно приложению № 2 </w:t>
      </w:r>
      <w:r w:rsidRPr="000D6536">
        <w:rPr>
          <w:rFonts w:ascii="Liberation Serif" w:hAnsi="Liberation Serif" w:cs="Liberation Serif"/>
          <w:sz w:val="28"/>
          <w:szCs w:val="28"/>
        </w:rPr>
        <w:t xml:space="preserve">к </w:t>
      </w:r>
      <w:bookmarkStart w:id="5" w:name="_Hlk175040589"/>
      <w:r w:rsidR="009F1EF1" w:rsidRPr="000D6536">
        <w:rPr>
          <w:rFonts w:ascii="Liberation Serif" w:hAnsi="Liberation Serif" w:cs="Liberation Serif"/>
          <w:sz w:val="28"/>
          <w:szCs w:val="28"/>
        </w:rPr>
        <w:t xml:space="preserve">настоящему </w:t>
      </w:r>
      <w:r w:rsidRPr="000D6536">
        <w:rPr>
          <w:rFonts w:ascii="Liberation Serif" w:hAnsi="Liberation Serif" w:cs="Liberation Serif"/>
          <w:sz w:val="28"/>
          <w:szCs w:val="28"/>
        </w:rPr>
        <w:t>По</w:t>
      </w:r>
      <w:r w:rsidR="009F1EF1" w:rsidRPr="000D6536">
        <w:rPr>
          <w:rFonts w:ascii="Liberation Serif" w:hAnsi="Liberation Serif" w:cs="Liberation Serif"/>
          <w:sz w:val="28"/>
          <w:szCs w:val="28"/>
        </w:rPr>
        <w:t>рядку</w:t>
      </w:r>
      <w:bookmarkEnd w:id="5"/>
      <w:r w:rsidRPr="000D6536">
        <w:rPr>
          <w:rFonts w:ascii="Liberation Serif" w:hAnsi="Liberation Serif" w:cs="Liberation Serif"/>
          <w:sz w:val="28"/>
          <w:szCs w:val="28"/>
        </w:rPr>
        <w:t>.</w:t>
      </w:r>
    </w:p>
    <w:p w14:paraId="3D9B8878" w14:textId="2BCEF01E" w:rsidR="002C4EB4" w:rsidRDefault="002C4EB4" w:rsidP="002C4EB4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4EB4">
        <w:rPr>
          <w:rFonts w:ascii="Liberation Serif" w:hAnsi="Liberation Serif" w:cs="Liberation Serif"/>
          <w:sz w:val="28"/>
          <w:szCs w:val="28"/>
        </w:rPr>
        <w:t>Изменения в План мероприятий вносятся по мере актуализации Ведомост</w:t>
      </w:r>
      <w:r>
        <w:rPr>
          <w:rFonts w:ascii="Liberation Serif" w:hAnsi="Liberation Serif" w:cs="Liberation Serif"/>
          <w:sz w:val="28"/>
          <w:szCs w:val="28"/>
        </w:rPr>
        <w:t>и.</w:t>
      </w:r>
    </w:p>
    <w:p w14:paraId="3CDE7AE0" w14:textId="30E85890" w:rsidR="00B72B51" w:rsidRDefault="00B72B51" w:rsidP="002C4EB4">
      <w:pPr>
        <w:pStyle w:val="2"/>
        <w:numPr>
          <w:ilvl w:val="0"/>
          <w:numId w:val="12"/>
        </w:numPr>
        <w:spacing w:after="0"/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Основанием для исключения площадки из Ведомости и Плана мероприятий и включения ее в </w:t>
      </w:r>
      <w:r w:rsidRPr="00B72B51">
        <w:rPr>
          <w:rFonts w:ascii="Liberation Serif" w:hAnsi="Liberation Serif" w:cs="Liberation Serif"/>
          <w:sz w:val="28"/>
          <w:szCs w:val="28"/>
        </w:rPr>
        <w:t>Реестр мест (площадок) накопления твердых коммунальных отходов на территории Кушвинского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является выписка из реестра муниципальной собственности Кушвинского городского округа.</w:t>
      </w:r>
    </w:p>
    <w:p w14:paraId="03F207A6" w14:textId="6C42CCFF" w:rsidR="002C4EB4" w:rsidRPr="000D6536" w:rsidRDefault="002C4EB4" w:rsidP="002C4EB4">
      <w:pPr>
        <w:pStyle w:val="2"/>
        <w:numPr>
          <w:ilvl w:val="0"/>
          <w:numId w:val="12"/>
        </w:numPr>
        <w:ind w:left="0"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4EB4">
        <w:rPr>
          <w:rFonts w:ascii="Liberation Serif" w:hAnsi="Liberation Serif" w:cs="Liberation Serif"/>
          <w:sz w:val="28"/>
          <w:szCs w:val="28"/>
        </w:rPr>
        <w:t>Взаимодействие между отделом РПРПТиЭ</w:t>
      </w:r>
      <w:r w:rsidR="00B72B51">
        <w:rPr>
          <w:rFonts w:ascii="Liberation Serif" w:hAnsi="Liberation Serif" w:cs="Liberation Serif"/>
          <w:sz w:val="28"/>
          <w:szCs w:val="28"/>
        </w:rPr>
        <w:t>,</w:t>
      </w:r>
      <w:r w:rsidRPr="002C4EB4">
        <w:rPr>
          <w:rFonts w:ascii="Liberation Serif" w:hAnsi="Liberation Serif" w:cs="Liberation Serif"/>
          <w:sz w:val="28"/>
          <w:szCs w:val="28"/>
        </w:rPr>
        <w:t xml:space="preserve"> МКУ КГО «КЖКС»</w:t>
      </w:r>
      <w:r w:rsidR="00B72B51">
        <w:rPr>
          <w:rFonts w:ascii="Liberation Serif" w:hAnsi="Liberation Serif" w:cs="Liberation Serif"/>
          <w:sz w:val="28"/>
          <w:szCs w:val="28"/>
        </w:rPr>
        <w:t xml:space="preserve"> и Комитетом по управлению муниципальным имуществом Кушвинского городского округа</w:t>
      </w:r>
      <w:r w:rsidRPr="002C4EB4">
        <w:rPr>
          <w:rFonts w:ascii="Liberation Serif" w:hAnsi="Liberation Serif" w:cs="Liberation Serif"/>
          <w:sz w:val="28"/>
          <w:szCs w:val="28"/>
        </w:rPr>
        <w:t xml:space="preserve"> в рамках реализации </w:t>
      </w:r>
      <w:r w:rsidRPr="000D6536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C647C7" w:rsidRPr="000D6536">
        <w:rPr>
          <w:rFonts w:ascii="Liberation Serif" w:hAnsi="Liberation Serif" w:cs="Liberation Serif"/>
          <w:sz w:val="28"/>
          <w:szCs w:val="28"/>
        </w:rPr>
        <w:t>Порядка</w:t>
      </w:r>
      <w:r w:rsidRPr="000D6536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Pr="002C4EB4">
        <w:rPr>
          <w:rFonts w:ascii="Liberation Serif" w:hAnsi="Liberation Serif" w:cs="Liberation Serif"/>
          <w:sz w:val="28"/>
          <w:szCs w:val="28"/>
        </w:rPr>
        <w:t xml:space="preserve">в соответствии с графиком документооборота в процессе </w:t>
      </w:r>
      <w:r w:rsidR="004F27E3" w:rsidRPr="000D6536">
        <w:rPr>
          <w:rFonts w:ascii="Liberation Serif" w:hAnsi="Liberation Serif" w:cs="Liberation Serif"/>
          <w:sz w:val="28"/>
          <w:szCs w:val="28"/>
        </w:rPr>
        <w:t xml:space="preserve">создания </w:t>
      </w:r>
      <w:r w:rsidR="00C647C7" w:rsidRPr="000D6536">
        <w:rPr>
          <w:rFonts w:ascii="Liberation Serif" w:hAnsi="Liberation Serif" w:cs="Liberation Serif"/>
          <w:sz w:val="28"/>
          <w:szCs w:val="28"/>
        </w:rPr>
        <w:t>администрацией Кушвинского городского округа</w:t>
      </w:r>
      <w:r w:rsidR="004F27E3" w:rsidRPr="000D6536">
        <w:rPr>
          <w:rFonts w:ascii="Liberation Serif" w:hAnsi="Liberation Serif" w:cs="Liberation Serif"/>
          <w:sz w:val="28"/>
          <w:szCs w:val="28"/>
        </w:rPr>
        <w:t xml:space="preserve"> мест (площадок) накопления твердых коммунальных отходов на территории Кушвинского городского округа</w:t>
      </w:r>
      <w:r w:rsidRPr="000D6536">
        <w:rPr>
          <w:rFonts w:ascii="Liberation Serif" w:hAnsi="Liberation Serif" w:cs="Liberation Serif"/>
          <w:sz w:val="28"/>
          <w:szCs w:val="28"/>
        </w:rPr>
        <w:t xml:space="preserve"> согласно приложению №3 к </w:t>
      </w:r>
      <w:r w:rsidR="00C647C7" w:rsidRPr="000D6536">
        <w:rPr>
          <w:rFonts w:ascii="Liberation Serif" w:hAnsi="Liberation Serif" w:cs="Liberation Serif"/>
          <w:sz w:val="28"/>
          <w:szCs w:val="28"/>
        </w:rPr>
        <w:t>настоящему Порядку</w:t>
      </w:r>
      <w:r w:rsidRPr="000D6536">
        <w:rPr>
          <w:rFonts w:ascii="Liberation Serif" w:hAnsi="Liberation Serif" w:cs="Liberation Serif"/>
          <w:sz w:val="28"/>
          <w:szCs w:val="28"/>
        </w:rPr>
        <w:t>.</w:t>
      </w:r>
    </w:p>
    <w:p w14:paraId="7C9ACE41" w14:textId="59E78953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228C1CC8" w14:textId="7438E025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44FBF430" w14:textId="10D39BF3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211269D5" w14:textId="5A72DED4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3DB4BAD" w14:textId="0EF2EB77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183FEFE0" w14:textId="67E22E54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6B183111" w14:textId="6C22D2A9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EF8925C" w14:textId="77777777" w:rsidR="009C137B" w:rsidRDefault="009C137B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3E55FFC3" w14:textId="0441C03F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35D2FAF5" w14:textId="77777777" w:rsidR="00B72B51" w:rsidRDefault="00B72B51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70704D7" w14:textId="77777777" w:rsidR="00681137" w:rsidRPr="00681137" w:rsidRDefault="00681137" w:rsidP="00681137">
      <w:pPr>
        <w:widowControl/>
        <w:suppressAutoHyphens w:val="0"/>
        <w:ind w:left="5387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lastRenderedPageBreak/>
        <w:t>Приложение № 1</w:t>
      </w:r>
    </w:p>
    <w:p w14:paraId="33516859" w14:textId="0487C7E0" w:rsidR="00681137" w:rsidRPr="00681137" w:rsidRDefault="00681137" w:rsidP="00696785">
      <w:pPr>
        <w:widowControl/>
        <w:suppressAutoHyphens w:val="0"/>
        <w:ind w:left="5387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к </w:t>
      </w:r>
      <w:r w:rsidR="00752EEF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Порядку</w:t>
      </w: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752EEF" w:rsidRPr="00752EEF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создания </w:t>
      </w:r>
      <w:r w:rsidR="00C647C7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администрацией Кушвинского городского округа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мест </w:t>
      </w:r>
      <w:r w:rsidR="00752EEF" w:rsidRPr="00752EEF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(площадок) накопления твердых коммунальных отходов на территории Кушвинского городского округа</w:t>
      </w:r>
    </w:p>
    <w:p w14:paraId="551CF9AB" w14:textId="4BC47E05" w:rsidR="00681137" w:rsidRDefault="00681137" w:rsidP="00681137">
      <w:pPr>
        <w:widowControl/>
        <w:suppressAutoHyphens w:val="0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4C2361FA" w14:textId="77777777" w:rsidR="00696785" w:rsidRPr="00681137" w:rsidRDefault="00696785" w:rsidP="00681137">
      <w:pPr>
        <w:widowControl/>
        <w:suppressAutoHyphens w:val="0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53A2FF12" w14:textId="77777777" w:rsidR="00681137" w:rsidRPr="00681137" w:rsidRDefault="00681137" w:rsidP="00681137">
      <w:pPr>
        <w:widowControl/>
        <w:suppressAutoHyphens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АКТ</w:t>
      </w:r>
    </w:p>
    <w:p w14:paraId="7FDAB883" w14:textId="7490DD5E" w:rsidR="00681137" w:rsidRPr="00681137" w:rsidRDefault="00752EEF" w:rsidP="00681137">
      <w:pPr>
        <w:widowControl/>
        <w:suppressAutoHyphens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752EEF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обследования территорий для планируемого размещения мест (площадок) накопления твердых коммунальных отходов, на территории Кушвинского городского округа</w:t>
      </w:r>
    </w:p>
    <w:p w14:paraId="04E57201" w14:textId="77777777" w:rsidR="00681137" w:rsidRPr="00681137" w:rsidRDefault="00681137" w:rsidP="00681137">
      <w:pPr>
        <w:widowControl/>
        <w:suppressAutoHyphens w:val="0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71533FF1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u w:val="single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           ________________                                        __________________________</w:t>
      </w:r>
    </w:p>
    <w:p w14:paraId="21C8E781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 xml:space="preserve">                    (дата </w:t>
      </w:r>
      <w:proofErr w:type="gramStart"/>
      <w:r w:rsidRPr="00681137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 xml:space="preserve">составления)   </w:t>
      </w:r>
      <w:proofErr w:type="gramEnd"/>
      <w:r w:rsidRPr="00681137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 xml:space="preserve">                                                                             (место составления)</w:t>
      </w:r>
    </w:p>
    <w:p w14:paraId="33660985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6C87FBFF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Место обследования: __________________________________________________</w:t>
      </w:r>
    </w:p>
    <w:p w14:paraId="37DB46D2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ind w:left="2127"/>
        <w:jc w:val="center"/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>(адрес, географические координаты, кадастровый номер квартала/земельного участка)</w:t>
      </w:r>
    </w:p>
    <w:p w14:paraId="7238B064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03D3DED3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На основании _________________________________________________________</w:t>
      </w:r>
    </w:p>
    <w:p w14:paraId="7217E6BE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ind w:left="1560"/>
        <w:jc w:val="center"/>
        <w:rPr>
          <w:rFonts w:ascii="Liberation Serif" w:eastAsia="Times New Roman" w:hAnsi="Liberation Serif" w:cs="Liberation Serif"/>
          <w:kern w:val="0"/>
          <w:szCs w:val="20"/>
          <w:u w:val="single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Cs w:val="20"/>
          <w:lang w:eastAsia="ru-RU" w:bidi="ar-SA"/>
        </w:rPr>
        <w:t>(основания проведения обследования)</w:t>
      </w:r>
    </w:p>
    <w:p w14:paraId="19FBF9AB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72A5C54C" w14:textId="50FA6851" w:rsidR="00681137" w:rsidRPr="00681137" w:rsidRDefault="00752EEF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В ходе обследования предполагаемого места размещения контейнерной площадки </w:t>
      </w:r>
      <w:r w:rsidR="00681137"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установлено следующее:</w:t>
      </w:r>
    </w:p>
    <w:p w14:paraId="13E42E06" w14:textId="77777777" w:rsidR="00752EEF" w:rsidRDefault="00752EEF" w:rsidP="00752EEF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расстояние до ближайшего жилого дома _______ м;</w:t>
      </w:r>
    </w:p>
    <w:p w14:paraId="7224CEF6" w14:textId="594193F8" w:rsidR="00681137" w:rsidRDefault="00752EEF" w:rsidP="00752EEF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наличие подъездных путей_______________________________________________</w:t>
      </w:r>
    </w:p>
    <w:p w14:paraId="43D67D5D" w14:textId="521C0A17" w:rsidR="00093372" w:rsidRDefault="00093372" w:rsidP="00752EEF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наличие коммуникаций _________________________________________________</w:t>
      </w:r>
    </w:p>
    <w:p w14:paraId="32BB0348" w14:textId="6218524B" w:rsidR="00752EEF" w:rsidRDefault="00752EEF" w:rsidP="00752EEF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адреса жилых домов, для нужд жителей которых предполагается размещение площадки _____________________________________________________________</w:t>
      </w:r>
    </w:p>
    <w:p w14:paraId="7C283468" w14:textId="77777777" w:rsidR="00752EEF" w:rsidRPr="00681137" w:rsidRDefault="00752EEF" w:rsidP="00752EEF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5AEEA0C4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u w:val="single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Приложение: ____________________________________________________________________</w:t>
      </w:r>
    </w:p>
    <w:p w14:paraId="0F9A54ED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2EB8B3C8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Должностные лица, осуществляющие обследование: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294"/>
        <w:gridCol w:w="2621"/>
        <w:gridCol w:w="308"/>
        <w:gridCol w:w="3074"/>
      </w:tblGrid>
      <w:tr w:rsidR="00681137" w:rsidRPr="00681137" w14:paraId="5CC873A1" w14:textId="77777777" w:rsidTr="003039B2">
        <w:trPr>
          <w:trHeight w:val="177"/>
        </w:trPr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5D585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6C6D55A9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C2876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6B28F84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9AB9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81137" w:rsidRPr="00681137" w14:paraId="2E6B9C13" w14:textId="77777777" w:rsidTr="003039B2">
        <w:trPr>
          <w:trHeight w:val="177"/>
        </w:trPr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8D509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                 (должность)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1AE1832D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2251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    (подпись, дата)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2E05079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03253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(фамилия, имя, отчество)</w:t>
            </w:r>
          </w:p>
          <w:p w14:paraId="2C975C2A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14:paraId="45B7921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81137" w:rsidRPr="00681137" w14:paraId="3230CE53" w14:textId="77777777" w:rsidTr="003039B2">
        <w:trPr>
          <w:trHeight w:val="177"/>
        </w:trPr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F4F14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                  (должность)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0A99ABBA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DC2FB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     (подпись, дата)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5C0DEACD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5AF9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  <w:r w:rsidRPr="00681137"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  <w:t xml:space="preserve">         (фамилия, имя, отчество)</w:t>
            </w:r>
          </w:p>
          <w:p w14:paraId="185DE3AA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</w:p>
          <w:p w14:paraId="64F39FE3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</w:p>
          <w:p w14:paraId="7149AAF8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681137" w:rsidRPr="00681137" w14:paraId="1575928E" w14:textId="77777777" w:rsidTr="003039B2">
        <w:trPr>
          <w:trHeight w:val="78"/>
        </w:trPr>
        <w:tc>
          <w:tcPr>
            <w:tcW w:w="182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8251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  <w:t>(должность)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57639C26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A51DF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  <w:t>(подпись, дата)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40D39959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AED429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  <w:t>(фамилия, имя, отчество)</w:t>
            </w:r>
          </w:p>
          <w:p w14:paraId="1E0DE0CB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5A841E03" w14:textId="77777777" w:rsidR="00681137" w:rsidRPr="00681137" w:rsidRDefault="00681137" w:rsidP="00681137">
      <w:pPr>
        <w:widowControl/>
        <w:suppressAutoHyphens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sectPr w:rsidR="00681137" w:rsidRPr="00681137" w:rsidSect="00701919">
          <w:headerReference w:type="default" r:id="rId17"/>
          <w:headerReference w:type="first" r:id="rId18"/>
          <w:pgSz w:w="11906" w:h="16838"/>
          <w:pgMar w:top="1134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19803D6C" w14:textId="170B8B35" w:rsidR="00681137" w:rsidRPr="000D6536" w:rsidRDefault="00681137" w:rsidP="00681137">
      <w:pPr>
        <w:widowControl/>
        <w:suppressAutoHyphens w:val="0"/>
        <w:ind w:left="9639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bookmarkStart w:id="6" w:name="_Hlk174379267"/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 w:rsidR="00C647C7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№ </w:t>
      </w: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2</w:t>
      </w:r>
    </w:p>
    <w:p w14:paraId="752A286E" w14:textId="06ADCD89" w:rsidR="00681137" w:rsidRPr="00681137" w:rsidRDefault="00681137" w:rsidP="00752EEF">
      <w:pPr>
        <w:widowControl/>
        <w:suppressAutoHyphens w:val="0"/>
        <w:ind w:left="9639" w:right="111"/>
        <w:rPr>
          <w:rFonts w:ascii="Liberation Serif" w:eastAsia="Times New Roman" w:hAnsi="Liberation Serif" w:cs="Liberation Serif"/>
          <w:kern w:val="0"/>
          <w:sz w:val="28"/>
          <w:szCs w:val="28"/>
          <w:u w:val="single"/>
          <w:lang w:eastAsia="ru-RU" w:bidi="ar-SA"/>
        </w:rPr>
      </w:pP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к 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Порядку</w:t>
      </w: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создания </w:t>
      </w:r>
      <w:r w:rsidR="00C647C7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администрацией Кушвинского городского округа </w:t>
      </w:r>
      <w:r w:rsidR="00752EEF" w:rsidRPr="00752EEF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мест (площадок) накопления твердых коммунальных отходов на территории Кушвинского городского округа</w:t>
      </w:r>
    </w:p>
    <w:p w14:paraId="698E05F7" w14:textId="1F4A4367" w:rsidR="00C647C7" w:rsidRDefault="00C647C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</w:p>
    <w:p w14:paraId="7F088C2C" w14:textId="77777777" w:rsidR="00696785" w:rsidRDefault="00696785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</w:p>
    <w:p w14:paraId="6D5E06A2" w14:textId="54B2C720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ПЛАН</w:t>
      </w:r>
    </w:p>
    <w:p w14:paraId="42227A51" w14:textId="56EA98C5" w:rsidR="00681137" w:rsidRDefault="00681137" w:rsidP="004F27E3">
      <w:pPr>
        <w:widowControl/>
        <w:suppressAutoHyphens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мероприятий (дорожная карта) </w:t>
      </w:r>
      <w:r w:rsidR="00752EEF" w:rsidRPr="00752EEF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 обустройству мест (площадок) накопления твердых коммунальных отходов, на территории Кушвинского городского округа</w:t>
      </w:r>
    </w:p>
    <w:p w14:paraId="00F38EB8" w14:textId="77777777" w:rsidR="00752EEF" w:rsidRPr="00681137" w:rsidRDefault="00752EEF" w:rsidP="00681137">
      <w:pPr>
        <w:widowControl/>
        <w:suppressAutoHyphens w:val="0"/>
        <w:jc w:val="center"/>
        <w:rPr>
          <w:rFonts w:ascii="Liberation Serif" w:eastAsia="Calibri" w:hAnsi="Liberation Serif" w:cs="Liberation Serif"/>
          <w:b/>
          <w:kern w:val="0"/>
          <w:sz w:val="28"/>
          <w:szCs w:val="28"/>
          <w:lang w:eastAsia="ru-RU" w:bidi="ar-SA"/>
        </w:rPr>
      </w:pPr>
    </w:p>
    <w:tbl>
      <w:tblPr>
        <w:tblW w:w="47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3260"/>
        <w:gridCol w:w="3259"/>
        <w:gridCol w:w="2603"/>
        <w:gridCol w:w="2469"/>
        <w:gridCol w:w="1788"/>
      </w:tblGrid>
      <w:tr w:rsidR="004F27E3" w:rsidRPr="00681137" w14:paraId="0D3EC348" w14:textId="77777777" w:rsidTr="004F27E3">
        <w:trPr>
          <w:trHeight w:val="3890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6"/>
          <w:p w14:paraId="3FBB56FC" w14:textId="77777777" w:rsidR="004F27E3" w:rsidRPr="00681137" w:rsidRDefault="004F27E3" w:rsidP="004F27E3">
            <w:pPr>
              <w:widowControl/>
              <w:suppressAutoHyphens w:val="0"/>
              <w:ind w:left="-142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Номер строки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C80F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Наименование </w:t>
            </w:r>
          </w:p>
          <w:p w14:paraId="315A1231" w14:textId="550DC078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площадки*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BFAF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Местоположение</w:t>
            </w:r>
          </w:p>
          <w:p w14:paraId="3865F0C1" w14:textId="2A560B25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площадки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E984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Координаты </w:t>
            </w:r>
          </w:p>
          <w:p w14:paraId="040DA7B6" w14:textId="16442088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площадки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9FA7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Наличие </w:t>
            </w:r>
          </w:p>
          <w:p w14:paraId="42E480EC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предписывающих документов</w:t>
            </w:r>
          </w:p>
          <w:p w14:paraId="5332C193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(судебные решения, </w:t>
            </w:r>
          </w:p>
          <w:p w14:paraId="5D3912D8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требования органов прокуратуры, </w:t>
            </w:r>
          </w:p>
          <w:p w14:paraId="7194DEA1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предписания </w:t>
            </w:r>
          </w:p>
          <w:p w14:paraId="772DB17C" w14:textId="0E7507E0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контрольно-надзорных органов</w:t>
            </w: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, обращений граждан</w:t>
            </w: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CA93" w14:textId="0AF4EC88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Планируемый</w:t>
            </w: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 срок </w:t>
            </w:r>
          </w:p>
          <w:p w14:paraId="483AFC4A" w14:textId="39046FB6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обустройства</w:t>
            </w: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площадки</w:t>
            </w:r>
          </w:p>
          <w:p w14:paraId="19ED7EF9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</w:p>
        </w:tc>
      </w:tr>
      <w:tr w:rsidR="004F27E3" w:rsidRPr="00681137" w14:paraId="12D1BE8A" w14:textId="77777777" w:rsidTr="004F27E3">
        <w:trPr>
          <w:trHeight w:val="317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462C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D57C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52C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FBA1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36BD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60A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6</w:t>
            </w:r>
          </w:p>
        </w:tc>
      </w:tr>
      <w:tr w:rsidR="004F27E3" w:rsidRPr="00681137" w14:paraId="05631136" w14:textId="77777777" w:rsidTr="004F27E3">
        <w:trPr>
          <w:trHeight w:val="33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6F67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FE5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6FD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6BD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276F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EB2" w14:textId="77777777" w:rsidR="004F27E3" w:rsidRPr="00681137" w:rsidRDefault="004F27E3" w:rsidP="00681137">
            <w:pPr>
              <w:widowControl/>
              <w:suppressAutoHyphens w:val="0"/>
              <w:ind w:left="57" w:right="57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35919D5A" w14:textId="77777777" w:rsidR="00752EEF" w:rsidRDefault="00752EEF" w:rsidP="004F27E3">
      <w:pPr>
        <w:widowControl/>
        <w:suppressAutoHyphens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12BF9D4B" w14:textId="558724E8" w:rsidR="00681137" w:rsidRPr="000D6536" w:rsidRDefault="00681137" w:rsidP="00681137">
      <w:pPr>
        <w:widowControl/>
        <w:suppressAutoHyphens w:val="0"/>
        <w:ind w:left="9639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 w:rsidR="00C647C7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№ </w:t>
      </w: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3</w:t>
      </w:r>
    </w:p>
    <w:p w14:paraId="5C020675" w14:textId="2D54A969" w:rsidR="00681137" w:rsidRPr="00681137" w:rsidRDefault="00681137" w:rsidP="00681137">
      <w:pPr>
        <w:widowControl/>
        <w:suppressAutoHyphens w:val="0"/>
        <w:ind w:left="9639" w:right="111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к 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Прядку</w:t>
      </w:r>
      <w:r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создания </w:t>
      </w:r>
      <w:r w:rsidR="00C647C7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администрацией Кушвинского городского округа </w:t>
      </w:r>
      <w:r w:rsidR="00752EEF" w:rsidRPr="000D6536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мест (площадок) накопления твердых </w:t>
      </w:r>
      <w:r w:rsidR="00752EEF" w:rsidRPr="00752EEF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коммунальных отходов на территории Кушвинского городского округа</w:t>
      </w:r>
    </w:p>
    <w:p w14:paraId="54BEA9E4" w14:textId="05F67850" w:rsidR="00681137" w:rsidRDefault="00681137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u w:val="single"/>
          <w:lang w:eastAsia="ru-RU" w:bidi="ar-SA"/>
        </w:rPr>
      </w:pPr>
    </w:p>
    <w:p w14:paraId="5B724025" w14:textId="77777777" w:rsidR="00696785" w:rsidRPr="00681137" w:rsidRDefault="00696785" w:rsidP="00681137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u w:val="single"/>
          <w:lang w:eastAsia="ru-RU" w:bidi="ar-SA"/>
        </w:rPr>
      </w:pPr>
    </w:p>
    <w:p w14:paraId="3188858B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ГРАФИК ДОКУМЕНТООБОРОТА</w:t>
      </w:r>
    </w:p>
    <w:p w14:paraId="5BD9A276" w14:textId="07384D79" w:rsidR="00681137" w:rsidRPr="00681137" w:rsidRDefault="00B72B51" w:rsidP="00B72B51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B72B51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в </w:t>
      </w:r>
      <w:r w:rsidRPr="000D6536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процессе создания </w:t>
      </w:r>
      <w:r w:rsidR="00C647C7" w:rsidRPr="000D6536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администрацией Кушвинского городского округа </w:t>
      </w:r>
      <w:r w:rsidRPr="000D6536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мест (площадок) накопления твердых коммунальных отходов на территории Кушвинского городского округа</w:t>
      </w:r>
    </w:p>
    <w:p w14:paraId="473A6F5E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48"/>
        <w:gridCol w:w="2683"/>
        <w:gridCol w:w="2539"/>
        <w:gridCol w:w="2712"/>
        <w:gridCol w:w="3426"/>
      </w:tblGrid>
      <w:tr w:rsidR="00B50A0B" w:rsidRPr="00681137" w14:paraId="1B094943" w14:textId="77777777" w:rsidTr="00C409AB">
        <w:trPr>
          <w:trHeight w:val="751"/>
          <w:tblHeader/>
        </w:trPr>
        <w:tc>
          <w:tcPr>
            <w:tcW w:w="971" w:type="dxa"/>
            <w:shd w:val="clear" w:color="auto" w:fill="auto"/>
          </w:tcPr>
          <w:p w14:paraId="27CF559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Номер строки</w:t>
            </w:r>
          </w:p>
        </w:tc>
        <w:tc>
          <w:tcPr>
            <w:tcW w:w="2548" w:type="dxa"/>
            <w:shd w:val="clear" w:color="auto" w:fill="auto"/>
          </w:tcPr>
          <w:p w14:paraId="5812958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Наименование документа</w:t>
            </w:r>
          </w:p>
        </w:tc>
        <w:tc>
          <w:tcPr>
            <w:tcW w:w="2683" w:type="dxa"/>
            <w:shd w:val="clear" w:color="auto" w:fill="auto"/>
          </w:tcPr>
          <w:p w14:paraId="5BFE836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Ответственный за предоставление</w:t>
            </w:r>
          </w:p>
        </w:tc>
        <w:tc>
          <w:tcPr>
            <w:tcW w:w="2539" w:type="dxa"/>
            <w:shd w:val="clear" w:color="auto" w:fill="auto"/>
          </w:tcPr>
          <w:p w14:paraId="4E03E4D4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Куда предоставляет</w:t>
            </w:r>
          </w:p>
        </w:tc>
        <w:tc>
          <w:tcPr>
            <w:tcW w:w="2712" w:type="dxa"/>
            <w:shd w:val="clear" w:color="auto" w:fill="auto"/>
          </w:tcPr>
          <w:p w14:paraId="066E6DC3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Порядок предоставления</w:t>
            </w:r>
          </w:p>
        </w:tc>
        <w:tc>
          <w:tcPr>
            <w:tcW w:w="3426" w:type="dxa"/>
            <w:shd w:val="clear" w:color="auto" w:fill="auto"/>
          </w:tcPr>
          <w:p w14:paraId="55759606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Сроки предоставления</w:t>
            </w:r>
          </w:p>
        </w:tc>
      </w:tr>
      <w:tr w:rsidR="00B50A0B" w:rsidRPr="00681137" w14:paraId="36852148" w14:textId="77777777" w:rsidTr="00C409AB">
        <w:trPr>
          <w:trHeight w:val="343"/>
          <w:tblHeader/>
        </w:trPr>
        <w:tc>
          <w:tcPr>
            <w:tcW w:w="971" w:type="dxa"/>
            <w:shd w:val="clear" w:color="auto" w:fill="auto"/>
          </w:tcPr>
          <w:p w14:paraId="4E4C441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14:paraId="5EDCFB66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14:paraId="5EA5581C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539" w:type="dxa"/>
            <w:shd w:val="clear" w:color="auto" w:fill="auto"/>
          </w:tcPr>
          <w:p w14:paraId="0832252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2712" w:type="dxa"/>
            <w:shd w:val="clear" w:color="auto" w:fill="auto"/>
          </w:tcPr>
          <w:p w14:paraId="06C73F9A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3426" w:type="dxa"/>
            <w:shd w:val="clear" w:color="auto" w:fill="auto"/>
          </w:tcPr>
          <w:p w14:paraId="24DFBDE8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/>
                <w:kern w:val="0"/>
                <w:sz w:val="24"/>
                <w:lang w:eastAsia="ru-RU" w:bidi="ar-SA"/>
              </w:rPr>
              <w:t>6</w:t>
            </w:r>
          </w:p>
        </w:tc>
      </w:tr>
      <w:tr w:rsidR="00B50A0B" w:rsidRPr="00681137" w14:paraId="686575C8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2C5AA33F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14:paraId="2C35646E" w14:textId="0756F90D" w:rsidR="00681137" w:rsidRPr="00681137" w:rsidRDefault="0009337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Акт </w:t>
            </w:r>
            <w:r w:rsidRPr="0009337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обследования территорий для планируемого размещения мест (площадок) накопления твердых коммунальных отходов, на территории Кушвинского городского округа</w:t>
            </w: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и материалы согласований, </w:t>
            </w: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предусмотренных п.4 Порядка</w:t>
            </w:r>
          </w:p>
        </w:tc>
        <w:tc>
          <w:tcPr>
            <w:tcW w:w="2683" w:type="dxa"/>
            <w:shd w:val="clear" w:color="auto" w:fill="auto"/>
          </w:tcPr>
          <w:p w14:paraId="175AA0D0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Отдел РПРПТиЭ</w:t>
            </w:r>
          </w:p>
        </w:tc>
        <w:tc>
          <w:tcPr>
            <w:tcW w:w="2539" w:type="dxa"/>
            <w:shd w:val="clear" w:color="auto" w:fill="auto"/>
          </w:tcPr>
          <w:p w14:paraId="0AD7FEAB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712" w:type="dxa"/>
            <w:shd w:val="clear" w:color="auto" w:fill="auto"/>
          </w:tcPr>
          <w:p w14:paraId="1B5194F4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оригинальный экземпляр</w:t>
            </w:r>
          </w:p>
        </w:tc>
        <w:tc>
          <w:tcPr>
            <w:tcW w:w="3426" w:type="dxa"/>
            <w:shd w:val="clear" w:color="auto" w:fill="auto"/>
          </w:tcPr>
          <w:p w14:paraId="23CC1C46" w14:textId="7C377E62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3 рабочих дня с момента </w:t>
            </w:r>
            <w:r w:rsidR="0009337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получения согласований</w:t>
            </w:r>
          </w:p>
        </w:tc>
      </w:tr>
      <w:tr w:rsidR="00B50A0B" w:rsidRPr="00681137" w14:paraId="2640A6E9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17645705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14:paraId="7F6B1ABA" w14:textId="5F79BBCD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Ведомость </w:t>
            </w:r>
            <w:r w:rsidR="00093372" w:rsidRPr="0009337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учета планируемых к размещению мест (площадок) накопления твердых коммунальных отходов, на территории Кушвинского городского округа</w:t>
            </w:r>
          </w:p>
        </w:tc>
        <w:tc>
          <w:tcPr>
            <w:tcW w:w="2683" w:type="dxa"/>
            <w:shd w:val="clear" w:color="auto" w:fill="auto"/>
          </w:tcPr>
          <w:p w14:paraId="4AED4F73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Отдел РПРПТиЭ </w:t>
            </w:r>
          </w:p>
        </w:tc>
        <w:tc>
          <w:tcPr>
            <w:tcW w:w="2539" w:type="dxa"/>
            <w:shd w:val="clear" w:color="auto" w:fill="auto"/>
          </w:tcPr>
          <w:p w14:paraId="0D0DCE9D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712" w:type="dxa"/>
            <w:shd w:val="clear" w:color="auto" w:fill="auto"/>
          </w:tcPr>
          <w:p w14:paraId="65BC1CB9" w14:textId="60F231E7" w:rsidR="00681137" w:rsidRPr="00681137" w:rsidRDefault="0009337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копия</w:t>
            </w:r>
            <w:r w:rsidR="00681137"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3426" w:type="dxa"/>
            <w:shd w:val="clear" w:color="auto" w:fill="auto"/>
          </w:tcPr>
          <w:p w14:paraId="7CA6CE2E" w14:textId="10CA4533" w:rsidR="00681137" w:rsidRPr="00681137" w:rsidRDefault="0009337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3 рабочих дня с момента утверждения</w:t>
            </w:r>
          </w:p>
        </w:tc>
      </w:tr>
      <w:tr w:rsidR="00B50A0B" w:rsidRPr="00681137" w14:paraId="1C945E23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194FF736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3.</w:t>
            </w:r>
          </w:p>
        </w:tc>
        <w:tc>
          <w:tcPr>
            <w:tcW w:w="2548" w:type="dxa"/>
            <w:shd w:val="clear" w:color="auto" w:fill="auto"/>
          </w:tcPr>
          <w:p w14:paraId="2BCB9FCB" w14:textId="522CDB8A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План мероприятий («дорожная карта») </w:t>
            </w:r>
            <w:r w:rsidR="00093372" w:rsidRPr="0009337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по обустройству мест (площадок) накопления твердых коммунальных отходов, на территории Кушвинского городского округа</w:t>
            </w:r>
          </w:p>
        </w:tc>
        <w:tc>
          <w:tcPr>
            <w:tcW w:w="2683" w:type="dxa"/>
            <w:shd w:val="clear" w:color="auto" w:fill="auto"/>
          </w:tcPr>
          <w:p w14:paraId="3DBE0C08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539" w:type="dxa"/>
            <w:shd w:val="clear" w:color="auto" w:fill="auto"/>
          </w:tcPr>
          <w:p w14:paraId="3EE06E3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Отдел РПРПТиЭ</w:t>
            </w:r>
          </w:p>
        </w:tc>
        <w:tc>
          <w:tcPr>
            <w:tcW w:w="2712" w:type="dxa"/>
            <w:shd w:val="clear" w:color="auto" w:fill="auto"/>
          </w:tcPr>
          <w:p w14:paraId="42F10F9E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копия</w:t>
            </w:r>
          </w:p>
        </w:tc>
        <w:tc>
          <w:tcPr>
            <w:tcW w:w="3426" w:type="dxa"/>
            <w:shd w:val="clear" w:color="auto" w:fill="auto"/>
          </w:tcPr>
          <w:p w14:paraId="34F0FFDC" w14:textId="50E695CE" w:rsidR="00681137" w:rsidRPr="00681137" w:rsidRDefault="00134D44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впервые – не позднее 1 декабря 2024 года и далее ежегодно не позднее 5 июля текущего года</w:t>
            </w:r>
          </w:p>
        </w:tc>
      </w:tr>
      <w:tr w:rsidR="00B50A0B" w:rsidRPr="00681137" w14:paraId="06AC1DE1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02EC159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4.</w:t>
            </w:r>
          </w:p>
        </w:tc>
        <w:tc>
          <w:tcPr>
            <w:tcW w:w="2548" w:type="dxa"/>
            <w:shd w:val="clear" w:color="auto" w:fill="auto"/>
          </w:tcPr>
          <w:p w14:paraId="36044600" w14:textId="39273C8C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C409AB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Решение </w:t>
            </w:r>
            <w:r w:rsidR="00C647C7" w:rsidRPr="00C409AB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Д</w:t>
            </w:r>
            <w:r w:rsidRPr="00C409AB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ум</w:t>
            </w: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ы о выделении денежных средств на </w:t>
            </w:r>
            <w:r w:rsidR="00C06504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обустройство площадок</w:t>
            </w:r>
          </w:p>
        </w:tc>
        <w:tc>
          <w:tcPr>
            <w:tcW w:w="2683" w:type="dxa"/>
            <w:shd w:val="clear" w:color="auto" w:fill="auto"/>
          </w:tcPr>
          <w:p w14:paraId="5CFE3E2D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539" w:type="dxa"/>
            <w:shd w:val="clear" w:color="auto" w:fill="auto"/>
          </w:tcPr>
          <w:p w14:paraId="20A41C7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Отдел РПРПТиЭ</w:t>
            </w:r>
          </w:p>
        </w:tc>
        <w:tc>
          <w:tcPr>
            <w:tcW w:w="2712" w:type="dxa"/>
            <w:shd w:val="clear" w:color="auto" w:fill="auto"/>
          </w:tcPr>
          <w:p w14:paraId="52E4CC15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пояснительная записка с указанием реквизитов решения думы </w:t>
            </w:r>
          </w:p>
        </w:tc>
        <w:tc>
          <w:tcPr>
            <w:tcW w:w="3426" w:type="dxa"/>
            <w:shd w:val="clear" w:color="auto" w:fill="auto"/>
          </w:tcPr>
          <w:p w14:paraId="2E762D14" w14:textId="2B76ACB6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3 рабочих дня с момента принятия</w:t>
            </w:r>
            <w:r w:rsidR="00C06504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решения</w:t>
            </w:r>
          </w:p>
        </w:tc>
      </w:tr>
      <w:tr w:rsidR="00B50A0B" w:rsidRPr="00681137" w14:paraId="3F7E3D62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1402EA67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5.</w:t>
            </w:r>
          </w:p>
        </w:tc>
        <w:tc>
          <w:tcPr>
            <w:tcW w:w="2548" w:type="dxa"/>
            <w:shd w:val="clear" w:color="auto" w:fill="auto"/>
          </w:tcPr>
          <w:p w14:paraId="4EE72498" w14:textId="5B8CD019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Договор, муниципальный контракт, соглашение на </w:t>
            </w:r>
            <w:r w:rsidR="00C06504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обустройство площадок</w:t>
            </w:r>
          </w:p>
        </w:tc>
        <w:tc>
          <w:tcPr>
            <w:tcW w:w="2683" w:type="dxa"/>
            <w:shd w:val="clear" w:color="auto" w:fill="auto"/>
          </w:tcPr>
          <w:p w14:paraId="1473B762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539" w:type="dxa"/>
            <w:shd w:val="clear" w:color="auto" w:fill="auto"/>
          </w:tcPr>
          <w:p w14:paraId="364EEE1D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Отдел РПРПТиЭ</w:t>
            </w:r>
          </w:p>
        </w:tc>
        <w:tc>
          <w:tcPr>
            <w:tcW w:w="2712" w:type="dxa"/>
            <w:shd w:val="clear" w:color="auto" w:fill="auto"/>
          </w:tcPr>
          <w:p w14:paraId="0D119B44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копия или пояснительная записка с указанием номера закупки в единой информационной системы в сфере закупок</w:t>
            </w:r>
          </w:p>
        </w:tc>
        <w:tc>
          <w:tcPr>
            <w:tcW w:w="3426" w:type="dxa"/>
            <w:shd w:val="clear" w:color="auto" w:fill="auto"/>
          </w:tcPr>
          <w:p w14:paraId="777E332D" w14:textId="2E8A7B25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 xml:space="preserve">3 рабочих дня с момента </w:t>
            </w:r>
            <w:r w:rsidR="00C06504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заключения договора/ муниципального контракта/соглашения</w:t>
            </w:r>
          </w:p>
        </w:tc>
      </w:tr>
      <w:tr w:rsidR="00B50A0B" w:rsidRPr="00681137" w14:paraId="62BF44A9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6905B224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6. </w:t>
            </w:r>
          </w:p>
        </w:tc>
        <w:tc>
          <w:tcPr>
            <w:tcW w:w="2548" w:type="dxa"/>
            <w:shd w:val="clear" w:color="auto" w:fill="auto"/>
          </w:tcPr>
          <w:p w14:paraId="1A8FEB3E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Документы об исполнении, расторжении договора, соглашения или муниципального контракта</w:t>
            </w:r>
          </w:p>
        </w:tc>
        <w:tc>
          <w:tcPr>
            <w:tcW w:w="2683" w:type="dxa"/>
            <w:shd w:val="clear" w:color="auto" w:fill="auto"/>
          </w:tcPr>
          <w:p w14:paraId="1E406D09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539" w:type="dxa"/>
            <w:shd w:val="clear" w:color="auto" w:fill="auto"/>
          </w:tcPr>
          <w:p w14:paraId="28A3BEFF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Отдел РПРПТиЭ</w:t>
            </w:r>
          </w:p>
        </w:tc>
        <w:tc>
          <w:tcPr>
            <w:tcW w:w="2712" w:type="dxa"/>
            <w:shd w:val="clear" w:color="auto" w:fill="auto"/>
          </w:tcPr>
          <w:p w14:paraId="2CE3167A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копия</w:t>
            </w:r>
          </w:p>
        </w:tc>
        <w:tc>
          <w:tcPr>
            <w:tcW w:w="3426" w:type="dxa"/>
            <w:shd w:val="clear" w:color="auto" w:fill="auto"/>
          </w:tcPr>
          <w:p w14:paraId="1EE217FF" w14:textId="77777777" w:rsidR="00681137" w:rsidRPr="00681137" w:rsidRDefault="00681137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3 рабочих дня с момента составления документа</w:t>
            </w:r>
          </w:p>
        </w:tc>
      </w:tr>
      <w:tr w:rsidR="00B50A0B" w:rsidRPr="00681137" w14:paraId="4199084C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1E72C175" w14:textId="005CDAB4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7.</w:t>
            </w:r>
          </w:p>
        </w:tc>
        <w:tc>
          <w:tcPr>
            <w:tcW w:w="2548" w:type="dxa"/>
            <w:shd w:val="clear" w:color="auto" w:fill="auto"/>
          </w:tcPr>
          <w:p w14:paraId="3374777A" w14:textId="61F456BF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Документы для внесения сведений о созданной площадке в реестр муниципального имущества Кушвинского городского округа</w:t>
            </w:r>
          </w:p>
        </w:tc>
        <w:tc>
          <w:tcPr>
            <w:tcW w:w="2683" w:type="dxa"/>
            <w:shd w:val="clear" w:color="auto" w:fill="auto"/>
          </w:tcPr>
          <w:p w14:paraId="16185239" w14:textId="783D3426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МКУ КГО «КЖКС»</w:t>
            </w:r>
          </w:p>
        </w:tc>
        <w:tc>
          <w:tcPr>
            <w:tcW w:w="2539" w:type="dxa"/>
            <w:shd w:val="clear" w:color="auto" w:fill="auto"/>
          </w:tcPr>
          <w:p w14:paraId="3E171273" w14:textId="40E400CC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КУМИ КГО</w:t>
            </w:r>
          </w:p>
        </w:tc>
        <w:tc>
          <w:tcPr>
            <w:tcW w:w="2712" w:type="dxa"/>
            <w:shd w:val="clear" w:color="auto" w:fill="auto"/>
          </w:tcPr>
          <w:p w14:paraId="162B9308" w14:textId="32C1C118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В соответствии с </w:t>
            </w:r>
            <w:r w:rsid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п</w:t>
            </w:r>
            <w:r w:rsidR="00034942" w:rsidRP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риказ</w:t>
            </w:r>
            <w:r w:rsid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ом</w:t>
            </w:r>
            <w:r w:rsidR="00034942" w:rsidRP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Минфина России от 10</w:t>
            </w:r>
            <w:r w:rsid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октября </w:t>
            </w:r>
            <w:r w:rsidR="00034942" w:rsidRPr="000D6536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2023 </w:t>
            </w:r>
            <w:r w:rsidR="00C647C7" w:rsidRPr="000D6536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года </w:t>
            </w:r>
            <w:r w:rsidR="00034942" w:rsidRPr="000D6536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№ </w:t>
            </w:r>
            <w:r w:rsidR="00034942" w:rsidRP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163н </w:t>
            </w:r>
            <w:r w:rsid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«</w:t>
            </w:r>
            <w:r w:rsidR="00034942" w:rsidRP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Об утверждении Порядка ведения органами местного самоуправления реестров муниципального имущества</w:t>
            </w:r>
            <w:r w:rsid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»</w:t>
            </w:r>
            <w:r w:rsidR="00034942" w:rsidRPr="00034942"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3426" w:type="dxa"/>
            <w:shd w:val="clear" w:color="auto" w:fill="auto"/>
          </w:tcPr>
          <w:p w14:paraId="20B457CD" w14:textId="51A59EE1" w:rsidR="00B50A0B" w:rsidRPr="00681137" w:rsidRDefault="00B50A0B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7 календарных дней с момента приемки работ</w:t>
            </w:r>
          </w:p>
        </w:tc>
      </w:tr>
      <w:tr w:rsidR="00034942" w:rsidRPr="00681137" w14:paraId="748189F2" w14:textId="77777777" w:rsidTr="00B50A0B">
        <w:trPr>
          <w:trHeight w:val="343"/>
        </w:trPr>
        <w:tc>
          <w:tcPr>
            <w:tcW w:w="971" w:type="dxa"/>
            <w:shd w:val="clear" w:color="auto" w:fill="auto"/>
          </w:tcPr>
          <w:p w14:paraId="7A4DB92D" w14:textId="1D815CD1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8.</w:t>
            </w:r>
          </w:p>
        </w:tc>
        <w:tc>
          <w:tcPr>
            <w:tcW w:w="2548" w:type="dxa"/>
            <w:shd w:val="clear" w:color="auto" w:fill="auto"/>
          </w:tcPr>
          <w:p w14:paraId="12C5E099" w14:textId="3B49B284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Выписка из реестра муниципальной собственности в </w:t>
            </w: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отношении созданной площадки</w:t>
            </w:r>
          </w:p>
        </w:tc>
        <w:tc>
          <w:tcPr>
            <w:tcW w:w="2683" w:type="dxa"/>
            <w:shd w:val="clear" w:color="auto" w:fill="auto"/>
          </w:tcPr>
          <w:p w14:paraId="4C45FAC3" w14:textId="64651C85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КУМИ КГО</w:t>
            </w:r>
          </w:p>
        </w:tc>
        <w:tc>
          <w:tcPr>
            <w:tcW w:w="2539" w:type="dxa"/>
            <w:shd w:val="clear" w:color="auto" w:fill="auto"/>
          </w:tcPr>
          <w:p w14:paraId="33B1F8FC" w14:textId="48FFAABB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</w:pPr>
            <w:r w:rsidRPr="00034942">
              <w:rPr>
                <w:rFonts w:ascii="Liberation Serif" w:eastAsia="Calibri" w:hAnsi="Liberation Serif" w:cs="Liberation Serif"/>
                <w:bCs/>
                <w:kern w:val="0"/>
                <w:sz w:val="24"/>
                <w:lang w:eastAsia="ru-RU" w:bidi="ar-SA"/>
              </w:rPr>
              <w:t>Отдел РПРПТиЭ</w:t>
            </w:r>
          </w:p>
        </w:tc>
        <w:tc>
          <w:tcPr>
            <w:tcW w:w="2712" w:type="dxa"/>
            <w:shd w:val="clear" w:color="auto" w:fill="auto"/>
          </w:tcPr>
          <w:p w14:paraId="4DA9B5D6" w14:textId="4D7CDF19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>оригинал</w:t>
            </w:r>
          </w:p>
        </w:tc>
        <w:tc>
          <w:tcPr>
            <w:tcW w:w="3426" w:type="dxa"/>
            <w:shd w:val="clear" w:color="auto" w:fill="auto"/>
          </w:tcPr>
          <w:p w14:paraId="02B1A7DD" w14:textId="64731604" w:rsidR="00034942" w:rsidRDefault="00034942" w:rsidP="006811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t xml:space="preserve">3 рабочих дня с момента включения сведений о созданной площадке в реестр муниципальной собственности </w:t>
            </w:r>
            <w:r>
              <w:rPr>
                <w:rFonts w:ascii="Liberation Serif" w:eastAsia="Times New Roman" w:hAnsi="Liberation Serif" w:cs="Liberation Serif"/>
                <w:bCs/>
                <w:kern w:val="0"/>
                <w:sz w:val="24"/>
                <w:lang w:eastAsia="ru-RU" w:bidi="ar-SA"/>
              </w:rPr>
              <w:lastRenderedPageBreak/>
              <w:t>Кушвинского городского округа</w:t>
            </w:r>
          </w:p>
        </w:tc>
      </w:tr>
    </w:tbl>
    <w:p w14:paraId="5EB9FBFB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Cs w:val="20"/>
          <w:lang w:eastAsia="ru-RU" w:bidi="ar-SA"/>
        </w:rPr>
      </w:pPr>
    </w:p>
    <w:p w14:paraId="2004BE4D" w14:textId="77777777" w:rsidR="00681137" w:rsidRPr="00681137" w:rsidRDefault="00681137" w:rsidP="00681137">
      <w:pPr>
        <w:widowControl/>
        <w:suppressAutoHyphens w:val="0"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kern w:val="0"/>
          <w:szCs w:val="20"/>
          <w:lang w:eastAsia="ru-RU" w:bidi="ar-SA"/>
        </w:rPr>
      </w:pPr>
    </w:p>
    <w:p w14:paraId="71055BF3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75A55A28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59600802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54200AF8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6C51A88E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  <w:sectPr w:rsidR="00681137" w:rsidRPr="00681137" w:rsidSect="00C409AB">
          <w:headerReference w:type="first" r:id="rId19"/>
          <w:pgSz w:w="16838" w:h="11906" w:orient="landscape"/>
          <w:pgMar w:top="1418" w:right="284" w:bottom="1418" w:left="1418" w:header="709" w:footer="709" w:gutter="0"/>
          <w:pgNumType w:start="7"/>
          <w:cols w:space="708"/>
          <w:titlePg/>
          <w:docGrid w:linePitch="360"/>
        </w:sectPr>
      </w:pPr>
    </w:p>
    <w:tbl>
      <w:tblPr>
        <w:tblW w:w="10065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1137" w:rsidRPr="00681137" w14:paraId="06DE0F45" w14:textId="77777777" w:rsidTr="009B4F7A">
        <w:tc>
          <w:tcPr>
            <w:tcW w:w="5104" w:type="dxa"/>
            <w:shd w:val="clear" w:color="auto" w:fill="auto"/>
          </w:tcPr>
          <w:p w14:paraId="13BC2EF9" w14:textId="77777777" w:rsidR="00681137" w:rsidRPr="00681137" w:rsidRDefault="00681137" w:rsidP="00681137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4961" w:type="dxa"/>
            <w:shd w:val="clear" w:color="auto" w:fill="auto"/>
          </w:tcPr>
          <w:p w14:paraId="3562C2C6" w14:textId="77777777" w:rsidR="00681137" w:rsidRPr="000D6536" w:rsidRDefault="00681137" w:rsidP="00681137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</w:p>
          <w:p w14:paraId="28D7083D" w14:textId="77777777" w:rsidR="00681137" w:rsidRPr="000D6536" w:rsidRDefault="00681137" w:rsidP="00681137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5C63CB9F" w14:textId="77777777" w:rsidR="00681137" w:rsidRPr="000D6536" w:rsidRDefault="00681137" w:rsidP="00681137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7B878D31" w14:textId="68685D5D" w:rsidR="00681137" w:rsidRPr="0063132A" w:rsidRDefault="00681137" w:rsidP="00681137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 w:rsidR="0063132A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29.08.2024 № 1345</w:t>
            </w:r>
          </w:p>
          <w:p w14:paraId="119E743D" w14:textId="05075C60" w:rsidR="00681137" w:rsidRPr="000D6536" w:rsidRDefault="00681137" w:rsidP="00681137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«Об утверждении </w:t>
            </w:r>
            <w:r w:rsidR="009B4F7A"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Порядка создания администрацией Кушвинского городского округа мест (площадок) накопления твердых коммунальных отходов на территории Кушвинского городского округа</w:t>
            </w:r>
            <w:r w:rsidRPr="000D6536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</w:p>
        </w:tc>
      </w:tr>
    </w:tbl>
    <w:p w14:paraId="0FFC8C02" w14:textId="77777777" w:rsidR="00681137" w:rsidRPr="00681137" w:rsidRDefault="00681137" w:rsidP="00681137">
      <w:pPr>
        <w:suppressAutoHyphens w:val="0"/>
        <w:autoSpaceDE w:val="0"/>
        <w:autoSpaceDN w:val="0"/>
        <w:jc w:val="right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6693D635" w14:textId="77777777" w:rsidR="00681137" w:rsidRPr="00681137" w:rsidRDefault="00681137" w:rsidP="00681137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14:paraId="508D92E8" w14:textId="77777777" w:rsidR="00681137" w:rsidRPr="00681137" w:rsidRDefault="00681137" w:rsidP="00681137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bookmarkStart w:id="7" w:name="P191"/>
      <w:bookmarkEnd w:id="7"/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СОСТАВ</w:t>
      </w:r>
    </w:p>
    <w:p w14:paraId="6249BE72" w14:textId="0A3238FF" w:rsidR="00681137" w:rsidRPr="00681137" w:rsidRDefault="00681137" w:rsidP="00681137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68113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рабочей группы </w:t>
      </w:r>
      <w:r w:rsidR="00B50A0B" w:rsidRPr="00B50A0B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 выявлению территорий для планируемого размещения мест (площадок) накопления твердых коммунальных отходов, на территории Кушвинского городского округа</w:t>
      </w:r>
    </w:p>
    <w:p w14:paraId="421C1865" w14:textId="77777777" w:rsidR="00681137" w:rsidRPr="00681137" w:rsidRDefault="00681137" w:rsidP="00681137">
      <w:pPr>
        <w:suppressAutoHyphens w:val="0"/>
        <w:autoSpaceDE w:val="0"/>
        <w:autoSpaceDN w:val="0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681137" w:rsidRPr="00681137" w14:paraId="295818A2" w14:textId="77777777" w:rsidTr="003039B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0B3A2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рабочей группы:</w:t>
            </w:r>
          </w:p>
        </w:tc>
      </w:tr>
      <w:tr w:rsidR="00681137" w:rsidRPr="00681137" w14:paraId="6FE0514C" w14:textId="77777777" w:rsidTr="003039B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B5BCF8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</w:t>
            </w:r>
            <w:proofErr w:type="spellEnd"/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Л.Р.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E1F3FD2" w14:textId="53F20D7B" w:rsidR="00681137" w:rsidRPr="00681137" w:rsidRDefault="00681137" w:rsidP="00681137">
            <w:pPr>
              <w:suppressAutoHyphens w:val="0"/>
              <w:autoSpaceDE w:val="0"/>
              <w:autoSpaceDN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681137" w:rsidRPr="00681137" w14:paraId="6AC98AA6" w14:textId="77777777" w:rsidTr="003039B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9BD40A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Васин Д.Г.</w:t>
            </w:r>
          </w:p>
          <w:p w14:paraId="742227D2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D5E993A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1291C51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1300585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Алексеева А.А.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A50C510" w14:textId="07FC11A3" w:rsidR="00681137" w:rsidRPr="00681137" w:rsidRDefault="00681137" w:rsidP="00C409AB">
            <w:pPr>
              <w:suppressAutoHyphens w:val="0"/>
              <w:autoSpaceDE w:val="0"/>
              <w:autoSpaceDN w:val="0"/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Комитета по управлению муниципальным имуществом Кушвинского городского округа</w:t>
            </w:r>
          </w:p>
          <w:p w14:paraId="67A4D97E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A389914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68113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инженер по техническому надзору МКУ КГО «КЖКС»</w:t>
            </w:r>
          </w:p>
          <w:p w14:paraId="28557A18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239BEC9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C591D95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71D09AA4" w14:textId="77777777" w:rsidR="00681137" w:rsidRPr="00681137" w:rsidRDefault="00681137" w:rsidP="00681137">
            <w:pPr>
              <w:suppressAutoHyphens w:val="0"/>
              <w:autoSpaceDE w:val="0"/>
              <w:autoSpaceDN w:val="0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50D8F2EC" w14:textId="77777777" w:rsidR="00681137" w:rsidRPr="00681137" w:rsidRDefault="00681137" w:rsidP="00681137">
      <w:pPr>
        <w:widowControl/>
        <w:autoSpaceDN w:val="0"/>
        <w:spacing w:line="200" w:lineRule="atLeast"/>
        <w:jc w:val="center"/>
        <w:rPr>
          <w:rFonts w:ascii="Liberation Serif" w:hAnsi="Liberation Serif" w:cs="Liberation Serif"/>
          <w:sz w:val="28"/>
          <w:szCs w:val="28"/>
        </w:rPr>
      </w:pPr>
    </w:p>
    <w:p w14:paraId="2DEC21E0" w14:textId="77777777" w:rsidR="00681137" w:rsidRPr="00681137" w:rsidRDefault="00681137" w:rsidP="00681137">
      <w:pPr>
        <w:widowControl/>
        <w:autoSpaceDN w:val="0"/>
        <w:spacing w:line="200" w:lineRule="atLeast"/>
        <w:rPr>
          <w:rFonts w:ascii="Liberation Serif" w:hAnsi="Liberation Serif" w:cs="Liberation Serif"/>
          <w:sz w:val="28"/>
          <w:szCs w:val="28"/>
        </w:rPr>
      </w:pPr>
    </w:p>
    <w:p w14:paraId="56DC558E" w14:textId="77777777" w:rsidR="00681137" w:rsidRPr="00681137" w:rsidRDefault="00681137" w:rsidP="00681137">
      <w:pPr>
        <w:widowControl/>
        <w:suppressAutoHyphens w:val="0"/>
        <w:spacing w:line="276" w:lineRule="auto"/>
        <w:rPr>
          <w:rFonts w:ascii="Liberation Serif" w:eastAsia="Calibri" w:hAnsi="Liberation Serif" w:cs="Liberation Serif"/>
          <w:b/>
          <w:bCs/>
          <w:kern w:val="0"/>
          <w:sz w:val="28"/>
          <w:szCs w:val="28"/>
          <w:lang w:eastAsia="ru-RU" w:bidi="ar-SA"/>
        </w:rPr>
      </w:pPr>
    </w:p>
    <w:p w14:paraId="1A33C8E7" w14:textId="77777777" w:rsidR="00681137" w:rsidRDefault="00681137" w:rsidP="00681137">
      <w:pPr>
        <w:pStyle w:val="2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42DA4619" w14:textId="4AC00F2A" w:rsidR="00726CF5" w:rsidRDefault="00726CF5" w:rsidP="00726CF5">
      <w:pPr>
        <w:pStyle w:val="2"/>
        <w:spacing w:after="0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45128F2E" w14:textId="740BB824" w:rsidR="00726CF5" w:rsidRDefault="00726CF5" w:rsidP="00726CF5">
      <w:pPr>
        <w:pStyle w:val="2"/>
        <w:spacing w:after="0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0A43485" w14:textId="77777777" w:rsidR="00726CF5" w:rsidRDefault="00726CF5" w:rsidP="00726CF5">
      <w:pPr>
        <w:pStyle w:val="2"/>
        <w:spacing w:after="0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319A49E1" w14:textId="1EFC8547" w:rsidR="003A6427" w:rsidRDefault="00681137" w:rsidP="003A6427">
      <w:pPr>
        <w:pStyle w:val="2"/>
        <w:spacing w:after="0"/>
        <w:ind w:right="2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22EB10F" w14:textId="77777777" w:rsidR="007F3E02" w:rsidRDefault="007F3E02" w:rsidP="007F3E02">
      <w:pPr>
        <w:widowControl/>
        <w:autoSpaceDN w:val="0"/>
        <w:spacing w:line="200" w:lineRule="atLeast"/>
        <w:jc w:val="both"/>
        <w:rPr>
          <w:rFonts w:ascii="Liberation Serif" w:hAnsi="Liberation Serif" w:cs="Liberation Serif"/>
          <w:sz w:val="24"/>
        </w:rPr>
      </w:pPr>
    </w:p>
    <w:sectPr w:rsidR="007F3E02" w:rsidSect="0068113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2156A" w14:textId="77777777" w:rsidR="003E4C6D" w:rsidRDefault="003E4C6D">
      <w:r>
        <w:separator/>
      </w:r>
    </w:p>
  </w:endnote>
  <w:endnote w:type="continuationSeparator" w:id="0">
    <w:p w14:paraId="293125C5" w14:textId="77777777" w:rsidR="003E4C6D" w:rsidRDefault="003E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67C81" w14:textId="77777777" w:rsidR="003E4C6D" w:rsidRDefault="003E4C6D">
      <w:r>
        <w:separator/>
      </w:r>
    </w:p>
  </w:footnote>
  <w:footnote w:type="continuationSeparator" w:id="0">
    <w:p w14:paraId="22D265EA" w14:textId="77777777" w:rsidR="003E4C6D" w:rsidRDefault="003E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17DA" w14:textId="77777777" w:rsidR="00000000" w:rsidRPr="000E5847" w:rsidRDefault="00034942">
    <w:pPr>
      <w:pStyle w:val="a9"/>
      <w:jc w:val="center"/>
      <w:rPr>
        <w:rFonts w:ascii="Liberation Serif" w:hAnsi="Liberation Serif" w:cs="Liberation Serif"/>
        <w:sz w:val="28"/>
        <w:szCs w:val="28"/>
      </w:rPr>
    </w:pPr>
    <w:r w:rsidRPr="000E5847">
      <w:rPr>
        <w:rFonts w:ascii="Liberation Serif" w:hAnsi="Liberation Serif" w:cs="Liberation Serif"/>
        <w:sz w:val="28"/>
        <w:szCs w:val="28"/>
      </w:rPr>
      <w:fldChar w:fldCharType="begin"/>
    </w:r>
    <w:r w:rsidRPr="000E5847">
      <w:rPr>
        <w:rFonts w:ascii="Liberation Serif" w:hAnsi="Liberation Serif" w:cs="Liberation Serif"/>
        <w:sz w:val="28"/>
        <w:szCs w:val="28"/>
      </w:rPr>
      <w:instrText>PAGE   \* MERGEFORMAT</w:instrText>
    </w:r>
    <w:r w:rsidRPr="000E5847">
      <w:rPr>
        <w:rFonts w:ascii="Liberation Serif" w:hAnsi="Liberation Serif" w:cs="Liberation Serif"/>
        <w:sz w:val="28"/>
        <w:szCs w:val="28"/>
      </w:rPr>
      <w:fldChar w:fldCharType="separate"/>
    </w:r>
    <w:r w:rsidRPr="000E5847">
      <w:rPr>
        <w:rFonts w:ascii="Liberation Serif" w:hAnsi="Liberation Serif" w:cs="Liberation Serif"/>
        <w:sz w:val="28"/>
        <w:szCs w:val="28"/>
      </w:rPr>
      <w:t>2</w:t>
    </w:r>
    <w:r w:rsidRPr="000E5847"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13A2F" w14:textId="77777777" w:rsidR="00000000" w:rsidRDefault="00000000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C05F" w14:textId="77777777" w:rsidR="00000000" w:rsidRPr="000E5847" w:rsidRDefault="00034942">
    <w:pPr>
      <w:pStyle w:val="a9"/>
      <w:jc w:val="center"/>
      <w:rPr>
        <w:rFonts w:ascii="Liberation Serif" w:hAnsi="Liberation Serif" w:cs="Liberation Serif"/>
        <w:sz w:val="28"/>
        <w:szCs w:val="28"/>
      </w:rPr>
    </w:pPr>
    <w:r w:rsidRPr="000E5847">
      <w:rPr>
        <w:rFonts w:ascii="Liberation Serif" w:hAnsi="Liberation Serif" w:cs="Liberation Serif"/>
        <w:sz w:val="28"/>
        <w:szCs w:val="28"/>
      </w:rPr>
      <w:fldChar w:fldCharType="begin"/>
    </w:r>
    <w:r w:rsidRPr="000E5847">
      <w:rPr>
        <w:rFonts w:ascii="Liberation Serif" w:hAnsi="Liberation Serif" w:cs="Liberation Serif"/>
        <w:sz w:val="28"/>
        <w:szCs w:val="28"/>
      </w:rPr>
      <w:instrText>PAGE   \* MERGEFORMAT</w:instrText>
    </w:r>
    <w:r w:rsidRPr="000E5847">
      <w:rPr>
        <w:rFonts w:ascii="Liberation Serif" w:hAnsi="Liberation Serif" w:cs="Liberation Serif"/>
        <w:sz w:val="28"/>
        <w:szCs w:val="28"/>
      </w:rPr>
      <w:fldChar w:fldCharType="separate"/>
    </w:r>
    <w:r w:rsidRPr="000E5847">
      <w:rPr>
        <w:rFonts w:ascii="Liberation Serif" w:hAnsi="Liberation Serif" w:cs="Liberation Serif"/>
        <w:sz w:val="28"/>
        <w:szCs w:val="28"/>
      </w:rPr>
      <w:t>2</w:t>
    </w:r>
    <w:r w:rsidRPr="000E5847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22A7"/>
    <w:multiLevelType w:val="hybridMultilevel"/>
    <w:tmpl w:val="0968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52E6"/>
    <w:multiLevelType w:val="hybridMultilevel"/>
    <w:tmpl w:val="970A00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255835"/>
    <w:multiLevelType w:val="hybridMultilevel"/>
    <w:tmpl w:val="9FC844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3BDC"/>
    <w:multiLevelType w:val="hybridMultilevel"/>
    <w:tmpl w:val="5112870A"/>
    <w:lvl w:ilvl="0" w:tplc="9E803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FAB"/>
    <w:multiLevelType w:val="hybridMultilevel"/>
    <w:tmpl w:val="2DF8F080"/>
    <w:lvl w:ilvl="0" w:tplc="170C78E4">
      <w:start w:val="1"/>
      <w:numFmt w:val="decimal"/>
      <w:lvlText w:val="%1)"/>
      <w:lvlJc w:val="left"/>
      <w:pPr>
        <w:ind w:left="1069" w:hanging="360"/>
      </w:pPr>
      <w:rPr>
        <w:rFonts w:ascii="Liberation Serif" w:eastAsia="NSimSun" w:hAnsi="Liberation Serif" w:cs="Mang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3F5655"/>
    <w:multiLevelType w:val="hybridMultilevel"/>
    <w:tmpl w:val="A254FEBC"/>
    <w:lvl w:ilvl="0" w:tplc="69507EB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0F43F5"/>
    <w:multiLevelType w:val="hybridMultilevel"/>
    <w:tmpl w:val="D65E5D7C"/>
    <w:lvl w:ilvl="0" w:tplc="C64A8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282864"/>
    <w:multiLevelType w:val="hybridMultilevel"/>
    <w:tmpl w:val="98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42E5"/>
    <w:multiLevelType w:val="hybridMultilevel"/>
    <w:tmpl w:val="895635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A20E6"/>
    <w:multiLevelType w:val="hybridMultilevel"/>
    <w:tmpl w:val="329C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17510"/>
    <w:multiLevelType w:val="multilevel"/>
    <w:tmpl w:val="7D0CD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98532509">
    <w:abstractNumId w:val="1"/>
  </w:num>
  <w:num w:numId="2" w16cid:durableId="543909416">
    <w:abstractNumId w:val="3"/>
  </w:num>
  <w:num w:numId="3" w16cid:durableId="1827239899">
    <w:abstractNumId w:val="12"/>
  </w:num>
  <w:num w:numId="4" w16cid:durableId="1988704349">
    <w:abstractNumId w:val="11"/>
  </w:num>
  <w:num w:numId="5" w16cid:durableId="493952921">
    <w:abstractNumId w:val="4"/>
  </w:num>
  <w:num w:numId="6" w16cid:durableId="650141129">
    <w:abstractNumId w:val="9"/>
  </w:num>
  <w:num w:numId="7" w16cid:durableId="2135634607">
    <w:abstractNumId w:val="8"/>
  </w:num>
  <w:num w:numId="8" w16cid:durableId="1484354250">
    <w:abstractNumId w:val="6"/>
  </w:num>
  <w:num w:numId="9" w16cid:durableId="702825591">
    <w:abstractNumId w:val="5"/>
  </w:num>
  <w:num w:numId="10" w16cid:durableId="1846088164">
    <w:abstractNumId w:val="0"/>
  </w:num>
  <w:num w:numId="11" w16cid:durableId="2117677664">
    <w:abstractNumId w:val="10"/>
  </w:num>
  <w:num w:numId="12" w16cid:durableId="1365907876">
    <w:abstractNumId w:val="2"/>
  </w:num>
  <w:num w:numId="13" w16cid:durableId="356122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34942"/>
    <w:rsid w:val="00086BA3"/>
    <w:rsid w:val="00090D55"/>
    <w:rsid w:val="00093372"/>
    <w:rsid w:val="000B11E6"/>
    <w:rsid w:val="000B1BB1"/>
    <w:rsid w:val="000D5A75"/>
    <w:rsid w:val="000D6536"/>
    <w:rsid w:val="000F40D7"/>
    <w:rsid w:val="00102061"/>
    <w:rsid w:val="00120A3D"/>
    <w:rsid w:val="00121DB8"/>
    <w:rsid w:val="001332F0"/>
    <w:rsid w:val="00134D44"/>
    <w:rsid w:val="00140092"/>
    <w:rsid w:val="00145389"/>
    <w:rsid w:val="00147910"/>
    <w:rsid w:val="00152B29"/>
    <w:rsid w:val="0015623F"/>
    <w:rsid w:val="00174426"/>
    <w:rsid w:val="001B372B"/>
    <w:rsid w:val="001D3B3F"/>
    <w:rsid w:val="001E393B"/>
    <w:rsid w:val="001E4B36"/>
    <w:rsid w:val="00207D6E"/>
    <w:rsid w:val="00212AE0"/>
    <w:rsid w:val="0023597F"/>
    <w:rsid w:val="002427E0"/>
    <w:rsid w:val="00284647"/>
    <w:rsid w:val="00297B3A"/>
    <w:rsid w:val="002A13D6"/>
    <w:rsid w:val="002C1711"/>
    <w:rsid w:val="002C4EB4"/>
    <w:rsid w:val="002D3616"/>
    <w:rsid w:val="002E34DC"/>
    <w:rsid w:val="0030282C"/>
    <w:rsid w:val="00307EDE"/>
    <w:rsid w:val="00315F16"/>
    <w:rsid w:val="0032165D"/>
    <w:rsid w:val="003418BB"/>
    <w:rsid w:val="0035162F"/>
    <w:rsid w:val="00353686"/>
    <w:rsid w:val="00391E01"/>
    <w:rsid w:val="003A0E8A"/>
    <w:rsid w:val="003A12A0"/>
    <w:rsid w:val="003A6427"/>
    <w:rsid w:val="003E32A4"/>
    <w:rsid w:val="003E4C6D"/>
    <w:rsid w:val="003E6212"/>
    <w:rsid w:val="003F2D9F"/>
    <w:rsid w:val="0041606F"/>
    <w:rsid w:val="004171B6"/>
    <w:rsid w:val="00432091"/>
    <w:rsid w:val="004471C0"/>
    <w:rsid w:val="00450667"/>
    <w:rsid w:val="00470958"/>
    <w:rsid w:val="00480B23"/>
    <w:rsid w:val="0049025C"/>
    <w:rsid w:val="00496655"/>
    <w:rsid w:val="004A076C"/>
    <w:rsid w:val="004A147F"/>
    <w:rsid w:val="004A35DD"/>
    <w:rsid w:val="004D6684"/>
    <w:rsid w:val="004F27E3"/>
    <w:rsid w:val="00507EBF"/>
    <w:rsid w:val="00535856"/>
    <w:rsid w:val="00553E4B"/>
    <w:rsid w:val="00572776"/>
    <w:rsid w:val="005B2F80"/>
    <w:rsid w:val="005E37B4"/>
    <w:rsid w:val="005E6567"/>
    <w:rsid w:val="005E6E3D"/>
    <w:rsid w:val="006145D1"/>
    <w:rsid w:val="00623DFD"/>
    <w:rsid w:val="0063132A"/>
    <w:rsid w:val="00634068"/>
    <w:rsid w:val="00644691"/>
    <w:rsid w:val="00650BA6"/>
    <w:rsid w:val="00660C7A"/>
    <w:rsid w:val="006767C0"/>
    <w:rsid w:val="00681137"/>
    <w:rsid w:val="00696785"/>
    <w:rsid w:val="006C246B"/>
    <w:rsid w:val="006C3B28"/>
    <w:rsid w:val="006C4BFE"/>
    <w:rsid w:val="006D0F53"/>
    <w:rsid w:val="006D76C3"/>
    <w:rsid w:val="00701919"/>
    <w:rsid w:val="00726CF5"/>
    <w:rsid w:val="0072749B"/>
    <w:rsid w:val="0074218D"/>
    <w:rsid w:val="0075126E"/>
    <w:rsid w:val="00752EEF"/>
    <w:rsid w:val="00754FA2"/>
    <w:rsid w:val="00794708"/>
    <w:rsid w:val="007F3E02"/>
    <w:rsid w:val="00832DAB"/>
    <w:rsid w:val="00864E91"/>
    <w:rsid w:val="00870814"/>
    <w:rsid w:val="00881D2D"/>
    <w:rsid w:val="008841D2"/>
    <w:rsid w:val="00896D0A"/>
    <w:rsid w:val="008A1310"/>
    <w:rsid w:val="008A3DCF"/>
    <w:rsid w:val="008C7093"/>
    <w:rsid w:val="008E4C55"/>
    <w:rsid w:val="009014CD"/>
    <w:rsid w:val="009030D7"/>
    <w:rsid w:val="00907E45"/>
    <w:rsid w:val="00921773"/>
    <w:rsid w:val="009614C5"/>
    <w:rsid w:val="00992AF4"/>
    <w:rsid w:val="009A3C59"/>
    <w:rsid w:val="009A6C60"/>
    <w:rsid w:val="009B0E6E"/>
    <w:rsid w:val="009B191B"/>
    <w:rsid w:val="009B4F7A"/>
    <w:rsid w:val="009C137B"/>
    <w:rsid w:val="009C3DE8"/>
    <w:rsid w:val="009D0743"/>
    <w:rsid w:val="009F1EF1"/>
    <w:rsid w:val="00A25FF2"/>
    <w:rsid w:val="00A31D31"/>
    <w:rsid w:val="00A366D0"/>
    <w:rsid w:val="00A51367"/>
    <w:rsid w:val="00A57A77"/>
    <w:rsid w:val="00A970FC"/>
    <w:rsid w:val="00AB3526"/>
    <w:rsid w:val="00AB6A96"/>
    <w:rsid w:val="00AD159B"/>
    <w:rsid w:val="00AD1BE5"/>
    <w:rsid w:val="00B248CD"/>
    <w:rsid w:val="00B3308D"/>
    <w:rsid w:val="00B33294"/>
    <w:rsid w:val="00B50A0B"/>
    <w:rsid w:val="00B72B51"/>
    <w:rsid w:val="00B74425"/>
    <w:rsid w:val="00B74BAA"/>
    <w:rsid w:val="00B9251A"/>
    <w:rsid w:val="00BB7BED"/>
    <w:rsid w:val="00BC5603"/>
    <w:rsid w:val="00BD25B7"/>
    <w:rsid w:val="00BD4796"/>
    <w:rsid w:val="00BD4F18"/>
    <w:rsid w:val="00C06504"/>
    <w:rsid w:val="00C213B1"/>
    <w:rsid w:val="00C409AB"/>
    <w:rsid w:val="00C55721"/>
    <w:rsid w:val="00C647C7"/>
    <w:rsid w:val="00C8374F"/>
    <w:rsid w:val="00C86B42"/>
    <w:rsid w:val="00CB054D"/>
    <w:rsid w:val="00D2480E"/>
    <w:rsid w:val="00D273ED"/>
    <w:rsid w:val="00D36083"/>
    <w:rsid w:val="00DB7891"/>
    <w:rsid w:val="00DC0CB6"/>
    <w:rsid w:val="00DC1CF2"/>
    <w:rsid w:val="00DC2AAA"/>
    <w:rsid w:val="00DF347C"/>
    <w:rsid w:val="00DF3D47"/>
    <w:rsid w:val="00DF4FF2"/>
    <w:rsid w:val="00E00FED"/>
    <w:rsid w:val="00E23A41"/>
    <w:rsid w:val="00E269F3"/>
    <w:rsid w:val="00E342E0"/>
    <w:rsid w:val="00E54244"/>
    <w:rsid w:val="00E56507"/>
    <w:rsid w:val="00E72F16"/>
    <w:rsid w:val="00E74F22"/>
    <w:rsid w:val="00EA0086"/>
    <w:rsid w:val="00EA7CDE"/>
    <w:rsid w:val="00EF303D"/>
    <w:rsid w:val="00F1709D"/>
    <w:rsid w:val="00F35338"/>
    <w:rsid w:val="00F468E3"/>
    <w:rsid w:val="00F7351E"/>
    <w:rsid w:val="00F76DA2"/>
    <w:rsid w:val="00F77B0D"/>
    <w:rsid w:val="00F97D26"/>
    <w:rsid w:val="00FA3D26"/>
    <w:rsid w:val="00FC56A2"/>
    <w:rsid w:val="00FD2CC9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C2CA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customStyle="1" w:styleId="Textbody">
    <w:name w:val="Text body"/>
    <w:basedOn w:val="a"/>
    <w:rsid w:val="009A3C59"/>
    <w:pPr>
      <w:widowControl/>
      <w:autoSpaceDN w:val="0"/>
      <w:spacing w:after="140" w:line="276" w:lineRule="auto"/>
    </w:pPr>
    <w:rPr>
      <w:rFonts w:ascii="Liberation Serif" w:eastAsia="NSimSun" w:hAnsi="Liberation Serif"/>
      <w:kern w:val="3"/>
      <w:sz w:val="24"/>
      <w:lang w:eastAsia="zh-CN"/>
    </w:rPr>
  </w:style>
  <w:style w:type="paragraph" w:customStyle="1" w:styleId="TableContents">
    <w:name w:val="Table Contents"/>
    <w:basedOn w:val="a"/>
    <w:rsid w:val="009B0E6E"/>
    <w:pPr>
      <w:suppressLineNumbers/>
      <w:autoSpaceDN w:val="0"/>
    </w:pPr>
    <w:rPr>
      <w:rFonts w:ascii="Times New Roman" w:eastAsia="Andale Sans UI" w:hAnsi="Times New Roman" w:cs="Tahoma"/>
      <w:kern w:val="3"/>
      <w:sz w:val="24"/>
      <w:lang w:eastAsia="ru-RU" w:bidi="ar-SA"/>
    </w:rPr>
  </w:style>
  <w:style w:type="paragraph" w:styleId="a6">
    <w:name w:val="Normal (Web)"/>
    <w:basedOn w:val="a"/>
    <w:uiPriority w:val="99"/>
    <w:unhideWhenUsed/>
    <w:rsid w:val="00F735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h3">
    <w:name w:val="h3"/>
    <w:basedOn w:val="a0"/>
    <w:rsid w:val="00F7351E"/>
  </w:style>
  <w:style w:type="character" w:styleId="a7">
    <w:name w:val="Hyperlink"/>
    <w:basedOn w:val="a0"/>
    <w:uiPriority w:val="99"/>
    <w:semiHidden/>
    <w:unhideWhenUsed/>
    <w:rsid w:val="00F7351E"/>
    <w:rPr>
      <w:color w:val="0000FF"/>
      <w:u w:val="single"/>
    </w:rPr>
  </w:style>
  <w:style w:type="paragraph" w:customStyle="1" w:styleId="ConsPlusTitle">
    <w:name w:val="ConsPlusTitle"/>
    <w:rsid w:val="00D248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E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30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8">
    <w:name w:val="Основной текст_"/>
    <w:basedOn w:val="a0"/>
    <w:link w:val="2"/>
    <w:locked/>
    <w:rsid w:val="00DB789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8"/>
    <w:rsid w:val="00DB7891"/>
    <w:pPr>
      <w:shd w:val="clear" w:color="auto" w:fill="FFFFFF"/>
      <w:suppressAutoHyphens w:val="0"/>
      <w:spacing w:after="300" w:line="322" w:lineRule="exact"/>
      <w:ind w:hanging="2140"/>
      <w:jc w:val="right"/>
    </w:pPr>
    <w:rPr>
      <w:rFonts w:ascii="Times New Roman" w:eastAsia="Times New Roman" w:hAnsi="Times New Roman" w:cs="Times New Roman"/>
      <w:spacing w:val="1"/>
      <w:kern w:val="0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681137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6811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967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785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905">
          <w:marLeft w:val="5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731&amp;dst=306" TargetMode="External"/><Relationship Id="rId13" Type="http://schemas.openxmlformats.org/officeDocument/2006/relationships/hyperlink" Target="https://login.consultant.ru/link/?req=doc&amp;base=RLAW071&amp;n=34420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1&amp;n=363884&amp;dst=3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603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06039&amp;dst=1000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5731" TargetMode="External"/><Relationship Id="rId10" Type="http://schemas.openxmlformats.org/officeDocument/2006/relationships/hyperlink" Target="https://login.consultant.ru/link/?req=doc&amp;base=LAW&amp;n=38028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731&amp;dst=617" TargetMode="External"/><Relationship Id="rId14" Type="http://schemas.openxmlformats.org/officeDocument/2006/relationships/hyperlink" Target="https://login.consultant.ru/link/?req=doc&amp;base=RLAW071&amp;n=364098&amp;dst=101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12</cp:revision>
  <cp:lastPrinted>2024-08-29T09:02:00Z</cp:lastPrinted>
  <dcterms:created xsi:type="dcterms:W3CDTF">2024-08-20T05:14:00Z</dcterms:created>
  <dcterms:modified xsi:type="dcterms:W3CDTF">2024-08-29T09:02:00Z</dcterms:modified>
</cp:coreProperties>
</file>