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A44DC" w14:textId="77777777" w:rsidR="00473ED9" w:rsidRDefault="00A059ED" w:rsidP="00633EA8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3E48240E" wp14:editId="709C09FF">
            <wp:extent cx="590550" cy="6762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  <w:br w:type="textWrapping" w:clear="all"/>
      </w:r>
      <w:r>
        <w:rPr>
          <w:rFonts w:ascii="Liberation Serif" w:hAnsi="Liberation Serif" w:cs="Liberation Serif"/>
          <w:b/>
          <w:sz w:val="28"/>
          <w:szCs w:val="28"/>
        </w:rPr>
        <w:t>АДМИНИСТРАЦИЯ КУШВИНСКОГО ГОРОДСКОГО ОКРУГА</w:t>
      </w:r>
    </w:p>
    <w:p w14:paraId="1CE072E2" w14:textId="77777777" w:rsidR="00473ED9" w:rsidRDefault="00A059ED" w:rsidP="00633EA8">
      <w:pPr>
        <w:pBdr>
          <w:bottom w:val="single" w:sz="12" w:space="1" w:color="auto"/>
        </w:pBdr>
        <w:ind w:right="-2"/>
        <w:jc w:val="center"/>
        <w:rPr>
          <w:rFonts w:ascii="Liberation Serif" w:hAnsi="Liberation Serif" w:cs="Liberation Serif"/>
          <w:b/>
          <w:sz w:val="36"/>
          <w:szCs w:val="36"/>
        </w:rPr>
      </w:pPr>
      <w:r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14:paraId="69A3FC19" w14:textId="77777777" w:rsidR="00473ED9" w:rsidRDefault="00473ED9" w:rsidP="00633EA8">
      <w:pPr>
        <w:ind w:right="-2"/>
        <w:jc w:val="both"/>
        <w:rPr>
          <w:rFonts w:ascii="Liberation Serif" w:hAnsi="Liberation Serif" w:cs="Liberation Serif"/>
          <w:sz w:val="28"/>
          <w:szCs w:val="28"/>
        </w:rPr>
      </w:pPr>
    </w:p>
    <w:p w14:paraId="530B4D88" w14:textId="46F4F142" w:rsidR="00473ED9" w:rsidRPr="00752686" w:rsidRDefault="00A059ED" w:rsidP="00633EA8">
      <w:pPr>
        <w:tabs>
          <w:tab w:val="left" w:pos="5040"/>
        </w:tabs>
        <w:ind w:right="-2"/>
        <w:jc w:val="both"/>
        <w:rPr>
          <w:rFonts w:ascii="Liberation Serif" w:hAnsi="Liberation Serif" w:cs="Liberation Serif"/>
          <w:sz w:val="27"/>
          <w:szCs w:val="27"/>
        </w:rPr>
      </w:pPr>
      <w:r w:rsidRPr="00752686">
        <w:rPr>
          <w:rFonts w:ascii="Liberation Serif" w:hAnsi="Liberation Serif" w:cs="Liberation Serif"/>
          <w:sz w:val="27"/>
          <w:szCs w:val="27"/>
          <w:u w:val="single"/>
        </w:rPr>
        <w:t xml:space="preserve">от </w:t>
      </w:r>
      <w:r w:rsidR="00CF6C11">
        <w:rPr>
          <w:rFonts w:ascii="Liberation Serif" w:hAnsi="Liberation Serif" w:cs="Liberation Serif"/>
          <w:sz w:val="27"/>
          <w:szCs w:val="27"/>
          <w:u w:val="single"/>
        </w:rPr>
        <w:t>09.08.2024</w:t>
      </w:r>
      <w:r w:rsidRPr="00752686">
        <w:rPr>
          <w:rFonts w:ascii="Liberation Serif" w:hAnsi="Liberation Serif" w:cs="Liberation Serif"/>
          <w:sz w:val="27"/>
          <w:szCs w:val="27"/>
          <w:u w:val="single"/>
        </w:rPr>
        <w:t xml:space="preserve"> </w:t>
      </w:r>
      <w:r w:rsidRPr="00752686">
        <w:rPr>
          <w:rFonts w:ascii="Liberation Serif" w:hAnsi="Liberation Serif" w:cs="Liberation Serif"/>
          <w:sz w:val="27"/>
          <w:szCs w:val="27"/>
        </w:rPr>
        <w:t xml:space="preserve">  </w:t>
      </w:r>
      <w:r w:rsidRPr="00752686">
        <w:rPr>
          <w:rFonts w:ascii="Liberation Serif" w:hAnsi="Liberation Serif" w:cs="Liberation Serif"/>
          <w:sz w:val="27"/>
          <w:szCs w:val="27"/>
        </w:rPr>
        <w:tab/>
      </w:r>
      <w:r w:rsidRPr="00752686">
        <w:rPr>
          <w:rFonts w:ascii="Liberation Serif" w:hAnsi="Liberation Serif" w:cs="Liberation Serif"/>
          <w:sz w:val="27"/>
          <w:szCs w:val="27"/>
        </w:rPr>
        <w:tab/>
      </w:r>
      <w:r w:rsidRPr="00752686">
        <w:rPr>
          <w:rFonts w:ascii="Liberation Serif" w:hAnsi="Liberation Serif" w:cs="Liberation Serif"/>
          <w:sz w:val="27"/>
          <w:szCs w:val="27"/>
        </w:rPr>
        <w:tab/>
      </w:r>
      <w:r w:rsidRPr="00752686">
        <w:rPr>
          <w:rFonts w:ascii="Liberation Serif" w:hAnsi="Liberation Serif" w:cs="Liberation Serif"/>
          <w:sz w:val="27"/>
          <w:szCs w:val="27"/>
        </w:rPr>
        <w:tab/>
        <w:t xml:space="preserve">       </w:t>
      </w:r>
      <w:r w:rsidRPr="00752686">
        <w:rPr>
          <w:rFonts w:ascii="Liberation Serif" w:hAnsi="Liberation Serif" w:cs="Liberation Serif"/>
          <w:sz w:val="27"/>
          <w:szCs w:val="27"/>
          <w:u w:val="single"/>
        </w:rPr>
        <w:t xml:space="preserve">№ </w:t>
      </w:r>
      <w:r w:rsidR="00CF6C11">
        <w:rPr>
          <w:rFonts w:ascii="Liberation Serif" w:hAnsi="Liberation Serif" w:cs="Liberation Serif"/>
          <w:sz w:val="27"/>
          <w:szCs w:val="27"/>
          <w:u w:val="single"/>
        </w:rPr>
        <w:t>1238</w:t>
      </w:r>
    </w:p>
    <w:p w14:paraId="73AA3D4F" w14:textId="77777777" w:rsidR="00473ED9" w:rsidRPr="00752686" w:rsidRDefault="00A059ED" w:rsidP="00633EA8">
      <w:pPr>
        <w:ind w:right="-2"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752686">
        <w:rPr>
          <w:rFonts w:ascii="Liberation Serif" w:hAnsi="Liberation Serif" w:cs="Liberation Serif"/>
          <w:sz w:val="27"/>
          <w:szCs w:val="27"/>
        </w:rPr>
        <w:t>г. Кушва</w:t>
      </w:r>
    </w:p>
    <w:p w14:paraId="64FEF6E9" w14:textId="77777777" w:rsidR="00473ED9" w:rsidRPr="00752686" w:rsidRDefault="00473ED9" w:rsidP="00633EA8">
      <w:pPr>
        <w:ind w:right="-2"/>
        <w:jc w:val="center"/>
        <w:rPr>
          <w:rFonts w:ascii="Liberation Serif" w:hAnsi="Liberation Serif" w:cs="Liberation Serif"/>
          <w:sz w:val="27"/>
          <w:szCs w:val="27"/>
        </w:rPr>
      </w:pPr>
    </w:p>
    <w:p w14:paraId="24532230" w14:textId="77777777" w:rsidR="00473ED9" w:rsidRPr="00752686" w:rsidRDefault="00473ED9" w:rsidP="00633EA8">
      <w:pPr>
        <w:ind w:right="-2"/>
        <w:jc w:val="center"/>
        <w:rPr>
          <w:rFonts w:ascii="Liberation Serif" w:hAnsi="Liberation Serif" w:cs="Liberation Serif"/>
          <w:sz w:val="27"/>
          <w:szCs w:val="27"/>
        </w:rPr>
      </w:pPr>
    </w:p>
    <w:p w14:paraId="2453413D" w14:textId="77777777" w:rsidR="00473ED9" w:rsidRPr="00752686" w:rsidRDefault="00F85BAF" w:rsidP="00633EA8">
      <w:pPr>
        <w:shd w:val="clear" w:color="auto" w:fill="FFFFFF"/>
        <w:ind w:right="-2"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752686">
        <w:rPr>
          <w:rFonts w:ascii="Liberation Serif" w:hAnsi="Liberation Serif" w:cs="Liberation Serif"/>
          <w:b/>
          <w:sz w:val="27"/>
          <w:szCs w:val="27"/>
        </w:rPr>
        <w:t>О</w:t>
      </w:r>
      <w:r w:rsidR="00A059ED" w:rsidRPr="00752686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Pr="00752686">
        <w:rPr>
          <w:rFonts w:ascii="Liberation Serif" w:hAnsi="Liberation Serif" w:cs="Liberation Serif"/>
          <w:b/>
          <w:sz w:val="27"/>
          <w:szCs w:val="27"/>
        </w:rPr>
        <w:t xml:space="preserve">создании </w:t>
      </w:r>
      <w:r w:rsidR="00A059ED" w:rsidRPr="00752686">
        <w:rPr>
          <w:rFonts w:ascii="Liberation Serif" w:hAnsi="Liberation Serif" w:cs="Liberation Serif"/>
          <w:b/>
          <w:sz w:val="27"/>
          <w:szCs w:val="27"/>
        </w:rPr>
        <w:t>комиссии по предупреждению и ликвидации чрезвычайных ситуаций и обеспечению пожарной безопасност</w:t>
      </w:r>
      <w:r w:rsidRPr="00752686">
        <w:rPr>
          <w:rFonts w:ascii="Liberation Serif" w:hAnsi="Liberation Serif" w:cs="Liberation Serif"/>
          <w:b/>
          <w:sz w:val="27"/>
          <w:szCs w:val="27"/>
        </w:rPr>
        <w:t>и Кушвинского городского округа</w:t>
      </w:r>
    </w:p>
    <w:p w14:paraId="28FA84AC" w14:textId="77777777" w:rsidR="00F85BAF" w:rsidRPr="00752686" w:rsidRDefault="00F85BAF" w:rsidP="00633EA8">
      <w:pPr>
        <w:shd w:val="clear" w:color="auto" w:fill="FFFFFF"/>
        <w:ind w:right="-2"/>
        <w:jc w:val="center"/>
        <w:rPr>
          <w:rFonts w:ascii="Liberation Serif" w:hAnsi="Liberation Serif" w:cs="Liberation Serif"/>
          <w:b/>
          <w:i/>
          <w:sz w:val="27"/>
          <w:szCs w:val="27"/>
        </w:rPr>
      </w:pPr>
    </w:p>
    <w:p w14:paraId="2DC08736" w14:textId="77777777" w:rsidR="00752686" w:rsidRPr="00752686" w:rsidRDefault="00A059ED" w:rsidP="00633EA8">
      <w:pPr>
        <w:ind w:right="-2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752686">
        <w:rPr>
          <w:rFonts w:ascii="Liberation Serif" w:hAnsi="Liberation Serif" w:cs="Liberation Serif"/>
          <w:sz w:val="27"/>
          <w:szCs w:val="27"/>
        </w:rPr>
        <w:t>В</w:t>
      </w:r>
      <w:r w:rsidR="00D639B1" w:rsidRPr="00752686">
        <w:rPr>
          <w:rFonts w:ascii="Liberation Serif" w:hAnsi="Liberation Serif" w:cs="Liberation Serif"/>
          <w:sz w:val="27"/>
          <w:szCs w:val="27"/>
        </w:rPr>
        <w:t xml:space="preserve"> целях приведения нормативных правовых актов Кушвинского городского округа в</w:t>
      </w:r>
      <w:r w:rsidRPr="00752686">
        <w:rPr>
          <w:rFonts w:ascii="Liberation Serif" w:hAnsi="Liberation Serif" w:cs="Liberation Serif"/>
          <w:sz w:val="27"/>
          <w:szCs w:val="27"/>
        </w:rPr>
        <w:t xml:space="preserve"> соответствии с</w:t>
      </w:r>
      <w:r w:rsidR="00D639B1" w:rsidRPr="00752686">
        <w:rPr>
          <w:rFonts w:ascii="Liberation Serif" w:hAnsi="Liberation Serif" w:cs="Liberation Serif"/>
          <w:sz w:val="27"/>
          <w:szCs w:val="27"/>
        </w:rPr>
        <w:t xml:space="preserve"> действующим законодательством</w:t>
      </w:r>
      <w:r w:rsidRPr="00752686">
        <w:rPr>
          <w:rFonts w:ascii="Liberation Serif" w:hAnsi="Liberation Serif" w:cs="Liberation Serif"/>
          <w:sz w:val="27"/>
          <w:szCs w:val="27"/>
        </w:rPr>
        <w:t xml:space="preserve"> </w:t>
      </w:r>
      <w:r w:rsidR="00D639B1" w:rsidRPr="00752686">
        <w:rPr>
          <w:rFonts w:ascii="Liberation Serif" w:hAnsi="Liberation Serif" w:cs="Liberation Serif"/>
          <w:sz w:val="27"/>
          <w:szCs w:val="27"/>
        </w:rPr>
        <w:t>Российской Федерации,</w:t>
      </w:r>
      <w:r w:rsidR="00864175" w:rsidRPr="00752686">
        <w:rPr>
          <w:rFonts w:ascii="Liberation Serif" w:hAnsi="Liberation Serif" w:cs="Liberation Serif"/>
          <w:sz w:val="27"/>
          <w:szCs w:val="27"/>
        </w:rPr>
        <w:t xml:space="preserve"> руководствуясь </w:t>
      </w:r>
      <w:r w:rsidR="00752686" w:rsidRPr="00752686">
        <w:rPr>
          <w:rFonts w:ascii="Liberation Serif" w:hAnsi="Liberation Serif" w:cs="Liberation Serif"/>
          <w:sz w:val="27"/>
          <w:szCs w:val="27"/>
        </w:rPr>
        <w:t xml:space="preserve">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</w:t>
      </w:r>
      <w:r w:rsidR="00270B9D">
        <w:rPr>
          <w:rFonts w:ascii="Liberation Serif" w:hAnsi="Liberation Serif" w:cs="Liberation Serif"/>
          <w:sz w:val="27"/>
          <w:szCs w:val="27"/>
        </w:rPr>
        <w:br/>
      </w:r>
      <w:r w:rsidR="00752686" w:rsidRPr="00752686">
        <w:rPr>
          <w:rFonts w:ascii="Liberation Serif" w:hAnsi="Liberation Serif" w:cs="Liberation Serif"/>
          <w:sz w:val="27"/>
          <w:szCs w:val="27"/>
        </w:rPr>
        <w:t>от 30 декабря 2003 года № 794 «О единой государственной системе предупреждения и ликвидации чрезвычайных ситуаций», Уставом Кушвинского городского округа, администрация Кушвинского городского округа</w:t>
      </w:r>
    </w:p>
    <w:p w14:paraId="4E0FFC75" w14:textId="77777777" w:rsidR="00473ED9" w:rsidRPr="00752686" w:rsidRDefault="00A059ED" w:rsidP="00633EA8">
      <w:pPr>
        <w:ind w:right="-2"/>
        <w:jc w:val="both"/>
        <w:rPr>
          <w:rFonts w:ascii="Liberation Serif" w:hAnsi="Liberation Serif" w:cs="Liberation Serif"/>
          <w:b/>
          <w:color w:val="000000"/>
          <w:sz w:val="27"/>
          <w:szCs w:val="27"/>
        </w:rPr>
      </w:pPr>
      <w:r w:rsidRPr="00752686">
        <w:rPr>
          <w:rFonts w:ascii="Liberation Serif" w:hAnsi="Liberation Serif" w:cs="Liberation Serif"/>
          <w:b/>
          <w:color w:val="000000"/>
          <w:sz w:val="27"/>
          <w:szCs w:val="27"/>
        </w:rPr>
        <w:t>ПОСТАНОВЛЯЕТ:</w:t>
      </w:r>
    </w:p>
    <w:p w14:paraId="5654E62D" w14:textId="77777777" w:rsidR="00F85BAF" w:rsidRPr="00752686" w:rsidRDefault="00F85BAF" w:rsidP="00633EA8">
      <w:pPr>
        <w:pStyle w:val="1"/>
        <w:ind w:right="-2"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752686">
        <w:rPr>
          <w:rFonts w:ascii="Liberation Serif" w:hAnsi="Liberation Serif" w:cs="Liberation Serif"/>
          <w:sz w:val="27"/>
          <w:szCs w:val="27"/>
        </w:rPr>
        <w:t>1. Создать комиссию по предупреждению и ликвидации чрезвычайных ситуаций и обеспечению пожарной безопасности Кушвинского городского округа.</w:t>
      </w:r>
    </w:p>
    <w:p w14:paraId="120F25BE" w14:textId="77777777" w:rsidR="00F85BAF" w:rsidRPr="00752686" w:rsidRDefault="00F85BAF" w:rsidP="00633EA8">
      <w:pPr>
        <w:pStyle w:val="1"/>
        <w:ind w:right="-2"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752686">
        <w:rPr>
          <w:rFonts w:ascii="Liberation Serif" w:hAnsi="Liberation Serif" w:cs="Liberation Serif"/>
          <w:sz w:val="27"/>
          <w:szCs w:val="27"/>
        </w:rPr>
        <w:t>2. Утвердить:</w:t>
      </w:r>
    </w:p>
    <w:p w14:paraId="6A2791E2" w14:textId="77777777" w:rsidR="00AB1541" w:rsidRPr="00752686" w:rsidRDefault="00853E74" w:rsidP="00633EA8">
      <w:pPr>
        <w:pStyle w:val="1"/>
        <w:ind w:right="-2"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752686">
        <w:rPr>
          <w:rFonts w:ascii="Liberation Serif" w:hAnsi="Liberation Serif" w:cs="Liberation Serif"/>
          <w:sz w:val="27"/>
          <w:szCs w:val="27"/>
        </w:rPr>
        <w:t>1)</w:t>
      </w:r>
      <w:r w:rsidR="00AB1541" w:rsidRPr="00752686">
        <w:rPr>
          <w:rFonts w:ascii="Liberation Serif" w:hAnsi="Liberation Serif" w:cs="Liberation Serif"/>
          <w:sz w:val="27"/>
          <w:szCs w:val="27"/>
        </w:rPr>
        <w:t xml:space="preserve"> Положение о комиссии по предупреждению и ликвидации чрезвычайных ситуаций и обеспечению пожарной безопасности Кушвинского </w:t>
      </w:r>
      <w:r w:rsidR="00500D2B" w:rsidRPr="00752686">
        <w:rPr>
          <w:rFonts w:ascii="Liberation Serif" w:hAnsi="Liberation Serif" w:cs="Liberation Serif"/>
          <w:sz w:val="27"/>
          <w:szCs w:val="27"/>
        </w:rPr>
        <w:t>городского округа (прилагается);</w:t>
      </w:r>
    </w:p>
    <w:p w14:paraId="0B147D39" w14:textId="77777777" w:rsidR="00F85BAF" w:rsidRPr="00752686" w:rsidRDefault="00F85BAF" w:rsidP="00633EA8">
      <w:pPr>
        <w:pStyle w:val="1"/>
        <w:ind w:right="-2"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752686">
        <w:rPr>
          <w:rFonts w:ascii="Liberation Serif" w:hAnsi="Liberation Serif" w:cs="Liberation Serif"/>
          <w:sz w:val="27"/>
          <w:szCs w:val="27"/>
        </w:rPr>
        <w:t>2</w:t>
      </w:r>
      <w:r w:rsidR="00853E74" w:rsidRPr="00752686">
        <w:rPr>
          <w:rFonts w:ascii="Liberation Serif" w:hAnsi="Liberation Serif" w:cs="Liberation Serif"/>
          <w:sz w:val="27"/>
          <w:szCs w:val="27"/>
        </w:rPr>
        <w:t>)</w:t>
      </w:r>
      <w:r w:rsidRPr="00752686">
        <w:rPr>
          <w:rFonts w:ascii="Liberation Serif" w:hAnsi="Liberation Serif" w:cs="Liberation Serif"/>
          <w:sz w:val="27"/>
          <w:szCs w:val="27"/>
        </w:rPr>
        <w:t xml:space="preserve"> Состав комиссии по предупреждению и ликвидации чрезвычайных ситуаций и обеспечению пожарной безопасности Кушвинского г</w:t>
      </w:r>
      <w:r w:rsidR="00500D2B" w:rsidRPr="00752686">
        <w:rPr>
          <w:rFonts w:ascii="Liberation Serif" w:hAnsi="Liberation Serif" w:cs="Liberation Serif"/>
          <w:sz w:val="27"/>
          <w:szCs w:val="27"/>
        </w:rPr>
        <w:t>ородского округа (прилагается).</w:t>
      </w:r>
    </w:p>
    <w:p w14:paraId="2C149953" w14:textId="77777777" w:rsidR="00F85BAF" w:rsidRPr="00752686" w:rsidRDefault="00F85BAF" w:rsidP="00633EA8">
      <w:pPr>
        <w:pStyle w:val="1"/>
        <w:ind w:right="-2"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752686">
        <w:rPr>
          <w:rFonts w:ascii="Liberation Serif" w:hAnsi="Liberation Serif" w:cs="Liberation Serif"/>
          <w:sz w:val="27"/>
          <w:szCs w:val="27"/>
        </w:rPr>
        <w:t>3. Признать утратившим силу постановление администрации Кушвинского городского округа от 28 января 2020 года № 85 «О создании комиссии по предупреждению и ликвидации чрезвычайных ситуаций и обеспечению пожарной безопасности Кушвинского городского округа» (с изменениями, внесенными постановлени</w:t>
      </w:r>
      <w:r w:rsidR="00860D4A" w:rsidRPr="00752686">
        <w:rPr>
          <w:rFonts w:ascii="Liberation Serif" w:hAnsi="Liberation Serif" w:cs="Liberation Serif"/>
          <w:sz w:val="27"/>
          <w:szCs w:val="27"/>
        </w:rPr>
        <w:t>ями</w:t>
      </w:r>
      <w:r w:rsidRPr="00752686">
        <w:rPr>
          <w:rFonts w:ascii="Liberation Serif" w:hAnsi="Liberation Serif" w:cs="Liberation Serif"/>
          <w:sz w:val="27"/>
          <w:szCs w:val="27"/>
        </w:rPr>
        <w:t xml:space="preserve"> администрации Кушвинского городского округа </w:t>
      </w:r>
      <w:r w:rsidR="00D443D9" w:rsidRPr="00752686">
        <w:rPr>
          <w:rFonts w:ascii="Liberation Serif" w:hAnsi="Liberation Serif" w:cs="Liberation Serif"/>
          <w:sz w:val="27"/>
          <w:szCs w:val="27"/>
        </w:rPr>
        <w:br/>
      </w:r>
      <w:r w:rsidR="00D639B1" w:rsidRPr="00752686">
        <w:rPr>
          <w:rFonts w:ascii="Liberation Serif" w:hAnsi="Liberation Serif" w:cs="Liberation Serif"/>
          <w:sz w:val="27"/>
          <w:szCs w:val="27"/>
        </w:rPr>
        <w:t xml:space="preserve">от </w:t>
      </w:r>
      <w:r w:rsidR="00633EA8">
        <w:rPr>
          <w:rFonts w:ascii="Liberation Serif" w:hAnsi="Liberation Serif" w:cs="Liberation Serif"/>
          <w:sz w:val="27"/>
          <w:szCs w:val="27"/>
        </w:rPr>
        <w:t xml:space="preserve"> </w:t>
      </w:r>
      <w:r w:rsidR="00D639B1" w:rsidRPr="00752686">
        <w:rPr>
          <w:rFonts w:ascii="Liberation Serif" w:hAnsi="Liberation Serif" w:cs="Liberation Serif"/>
          <w:sz w:val="27"/>
          <w:szCs w:val="27"/>
        </w:rPr>
        <w:t>11</w:t>
      </w:r>
      <w:r w:rsidR="00633EA8">
        <w:rPr>
          <w:rFonts w:ascii="Liberation Serif" w:hAnsi="Liberation Serif" w:cs="Liberation Serif"/>
          <w:sz w:val="27"/>
          <w:szCs w:val="27"/>
        </w:rPr>
        <w:t xml:space="preserve"> </w:t>
      </w:r>
      <w:r w:rsidR="00D639B1" w:rsidRPr="00752686">
        <w:rPr>
          <w:rFonts w:ascii="Liberation Serif" w:hAnsi="Liberation Serif" w:cs="Liberation Serif"/>
          <w:sz w:val="27"/>
          <w:szCs w:val="27"/>
        </w:rPr>
        <w:t xml:space="preserve"> декабря </w:t>
      </w:r>
      <w:r w:rsidR="00633EA8">
        <w:rPr>
          <w:rFonts w:ascii="Liberation Serif" w:hAnsi="Liberation Serif" w:cs="Liberation Serif"/>
          <w:sz w:val="27"/>
          <w:szCs w:val="27"/>
        </w:rPr>
        <w:t xml:space="preserve"> </w:t>
      </w:r>
      <w:r w:rsidR="00D639B1" w:rsidRPr="00752686">
        <w:rPr>
          <w:rFonts w:ascii="Liberation Serif" w:hAnsi="Liberation Serif" w:cs="Liberation Serif"/>
          <w:sz w:val="27"/>
          <w:szCs w:val="27"/>
        </w:rPr>
        <w:t>2020</w:t>
      </w:r>
      <w:r w:rsidR="00633EA8">
        <w:rPr>
          <w:rFonts w:ascii="Liberation Serif" w:hAnsi="Liberation Serif" w:cs="Liberation Serif"/>
          <w:sz w:val="27"/>
          <w:szCs w:val="27"/>
        </w:rPr>
        <w:t xml:space="preserve"> </w:t>
      </w:r>
      <w:r w:rsidR="00D639B1" w:rsidRPr="00752686">
        <w:rPr>
          <w:rFonts w:ascii="Liberation Serif" w:hAnsi="Liberation Serif" w:cs="Liberation Serif"/>
          <w:sz w:val="27"/>
          <w:szCs w:val="27"/>
        </w:rPr>
        <w:t xml:space="preserve"> года № </w:t>
      </w:r>
      <w:r w:rsidR="00633EA8">
        <w:rPr>
          <w:rFonts w:ascii="Liberation Serif" w:hAnsi="Liberation Serif" w:cs="Liberation Serif"/>
          <w:sz w:val="27"/>
          <w:szCs w:val="27"/>
        </w:rPr>
        <w:t xml:space="preserve"> </w:t>
      </w:r>
      <w:r w:rsidR="00D639B1" w:rsidRPr="00752686">
        <w:rPr>
          <w:rFonts w:ascii="Liberation Serif" w:hAnsi="Liberation Serif" w:cs="Liberation Serif"/>
          <w:sz w:val="27"/>
          <w:szCs w:val="27"/>
        </w:rPr>
        <w:t>1369,</w:t>
      </w:r>
      <w:r w:rsidR="00633EA8">
        <w:rPr>
          <w:rFonts w:ascii="Liberation Serif" w:hAnsi="Liberation Serif" w:cs="Liberation Serif"/>
          <w:sz w:val="27"/>
          <w:szCs w:val="27"/>
        </w:rPr>
        <w:t xml:space="preserve"> </w:t>
      </w:r>
      <w:r w:rsidR="00D639B1" w:rsidRPr="00752686">
        <w:rPr>
          <w:rFonts w:ascii="Liberation Serif" w:hAnsi="Liberation Serif" w:cs="Liberation Serif"/>
          <w:sz w:val="27"/>
          <w:szCs w:val="27"/>
        </w:rPr>
        <w:t xml:space="preserve"> </w:t>
      </w:r>
      <w:r w:rsidR="00945B99" w:rsidRPr="00752686">
        <w:rPr>
          <w:rFonts w:ascii="Liberation Serif" w:hAnsi="Liberation Serif" w:cs="Liberation Serif"/>
          <w:sz w:val="27"/>
          <w:szCs w:val="27"/>
        </w:rPr>
        <w:t xml:space="preserve">от </w:t>
      </w:r>
      <w:r w:rsidR="00860D4A" w:rsidRPr="00752686">
        <w:rPr>
          <w:rFonts w:ascii="Liberation Serif" w:hAnsi="Liberation Serif" w:cs="Liberation Serif"/>
          <w:sz w:val="27"/>
          <w:szCs w:val="27"/>
        </w:rPr>
        <w:t>2</w:t>
      </w:r>
      <w:r w:rsidR="00633EA8">
        <w:rPr>
          <w:rFonts w:ascii="Liberation Serif" w:hAnsi="Liberation Serif" w:cs="Liberation Serif"/>
          <w:sz w:val="27"/>
          <w:szCs w:val="27"/>
        </w:rPr>
        <w:t xml:space="preserve"> </w:t>
      </w:r>
      <w:r w:rsidR="00860D4A" w:rsidRPr="00752686">
        <w:rPr>
          <w:rFonts w:ascii="Liberation Serif" w:hAnsi="Liberation Serif" w:cs="Liberation Serif"/>
          <w:sz w:val="27"/>
          <w:szCs w:val="27"/>
        </w:rPr>
        <w:t xml:space="preserve"> марта 2022 года № 202, </w:t>
      </w:r>
      <w:r w:rsidR="00633EA8">
        <w:rPr>
          <w:rFonts w:ascii="Liberation Serif" w:hAnsi="Liberation Serif" w:cs="Liberation Serif"/>
          <w:sz w:val="27"/>
          <w:szCs w:val="27"/>
        </w:rPr>
        <w:br/>
      </w:r>
      <w:r w:rsidR="00945B99" w:rsidRPr="00752686">
        <w:rPr>
          <w:rFonts w:ascii="Liberation Serif" w:hAnsi="Liberation Serif" w:cs="Liberation Serif"/>
          <w:sz w:val="27"/>
          <w:szCs w:val="27"/>
        </w:rPr>
        <w:t xml:space="preserve">от 11 мая </w:t>
      </w:r>
      <w:r w:rsidR="00633EA8">
        <w:rPr>
          <w:rFonts w:ascii="Liberation Serif" w:hAnsi="Liberation Serif" w:cs="Liberation Serif"/>
          <w:sz w:val="27"/>
          <w:szCs w:val="27"/>
        </w:rPr>
        <w:t xml:space="preserve"> </w:t>
      </w:r>
      <w:r w:rsidR="00945B99" w:rsidRPr="00752686">
        <w:rPr>
          <w:rFonts w:ascii="Liberation Serif" w:hAnsi="Liberation Serif" w:cs="Liberation Serif"/>
          <w:sz w:val="27"/>
          <w:szCs w:val="27"/>
        </w:rPr>
        <w:t xml:space="preserve">2023 </w:t>
      </w:r>
      <w:r w:rsidR="00633EA8">
        <w:rPr>
          <w:rFonts w:ascii="Liberation Serif" w:hAnsi="Liberation Serif" w:cs="Liberation Serif"/>
          <w:sz w:val="27"/>
          <w:szCs w:val="27"/>
        </w:rPr>
        <w:t xml:space="preserve"> </w:t>
      </w:r>
      <w:r w:rsidR="00945B99" w:rsidRPr="00752686">
        <w:rPr>
          <w:rFonts w:ascii="Liberation Serif" w:hAnsi="Liberation Serif" w:cs="Liberation Serif"/>
          <w:sz w:val="27"/>
          <w:szCs w:val="27"/>
        </w:rPr>
        <w:t xml:space="preserve">года № 591, от </w:t>
      </w:r>
      <w:r w:rsidR="00860D4A" w:rsidRPr="00752686">
        <w:rPr>
          <w:rFonts w:ascii="Liberation Serif" w:hAnsi="Liberation Serif" w:cs="Liberation Serif"/>
          <w:sz w:val="27"/>
          <w:szCs w:val="27"/>
        </w:rPr>
        <w:t>7 мая 2024 года №</w:t>
      </w:r>
      <w:r w:rsidR="00AB1541" w:rsidRPr="00752686">
        <w:rPr>
          <w:rFonts w:ascii="Liberation Serif" w:hAnsi="Liberation Serif" w:cs="Liberation Serif"/>
          <w:sz w:val="27"/>
          <w:szCs w:val="27"/>
        </w:rPr>
        <w:t xml:space="preserve"> </w:t>
      </w:r>
      <w:r w:rsidR="00860D4A" w:rsidRPr="00752686">
        <w:rPr>
          <w:rFonts w:ascii="Liberation Serif" w:hAnsi="Liberation Serif" w:cs="Liberation Serif"/>
          <w:sz w:val="27"/>
          <w:szCs w:val="27"/>
        </w:rPr>
        <w:t>667,</w:t>
      </w:r>
      <w:r w:rsidR="00945B99" w:rsidRPr="00752686">
        <w:rPr>
          <w:rFonts w:ascii="Liberation Serif" w:hAnsi="Liberation Serif" w:cs="Liberation Serif"/>
          <w:sz w:val="27"/>
          <w:szCs w:val="27"/>
        </w:rPr>
        <w:t xml:space="preserve"> от </w:t>
      </w:r>
      <w:r w:rsidR="00860D4A" w:rsidRPr="00752686">
        <w:rPr>
          <w:rFonts w:ascii="Liberation Serif" w:hAnsi="Liberation Serif" w:cs="Liberation Serif"/>
          <w:sz w:val="27"/>
          <w:szCs w:val="27"/>
        </w:rPr>
        <w:t>12 июля 2024 года №</w:t>
      </w:r>
      <w:r w:rsidR="00AB1541" w:rsidRPr="00752686">
        <w:rPr>
          <w:rFonts w:ascii="Liberation Serif" w:hAnsi="Liberation Serif" w:cs="Liberation Serif"/>
          <w:sz w:val="27"/>
          <w:szCs w:val="27"/>
        </w:rPr>
        <w:t xml:space="preserve"> </w:t>
      </w:r>
      <w:r w:rsidR="00860D4A" w:rsidRPr="00752686">
        <w:rPr>
          <w:rFonts w:ascii="Liberation Serif" w:hAnsi="Liberation Serif" w:cs="Liberation Serif"/>
          <w:sz w:val="27"/>
          <w:szCs w:val="27"/>
        </w:rPr>
        <w:t>1082</w:t>
      </w:r>
      <w:r w:rsidRPr="00752686">
        <w:rPr>
          <w:rFonts w:ascii="Liberation Serif" w:hAnsi="Liberation Serif" w:cs="Liberation Serif"/>
          <w:sz w:val="27"/>
          <w:szCs w:val="27"/>
        </w:rPr>
        <w:t>).</w:t>
      </w:r>
    </w:p>
    <w:p w14:paraId="2D4ABFAC" w14:textId="77777777" w:rsidR="00473ED9" w:rsidRPr="00752686" w:rsidRDefault="00F85BAF" w:rsidP="00633EA8">
      <w:pPr>
        <w:pStyle w:val="1"/>
        <w:ind w:right="-2"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752686">
        <w:rPr>
          <w:rFonts w:ascii="Liberation Serif" w:hAnsi="Liberation Serif" w:cs="Liberation Serif"/>
          <w:sz w:val="27"/>
          <w:szCs w:val="27"/>
        </w:rPr>
        <w:t>4</w:t>
      </w:r>
      <w:r w:rsidR="00A059ED" w:rsidRPr="00752686">
        <w:rPr>
          <w:rFonts w:ascii="Liberation Serif" w:hAnsi="Liberation Serif" w:cs="Liberation Serif"/>
          <w:sz w:val="27"/>
          <w:szCs w:val="27"/>
        </w:rPr>
        <w:t>. Разместить настоящее постановление на официальном сайте Кушвинского городского округа в информационно-тел</w:t>
      </w:r>
      <w:r w:rsidR="00500D2B" w:rsidRPr="00752686">
        <w:rPr>
          <w:rFonts w:ascii="Liberation Serif" w:hAnsi="Liberation Serif" w:cs="Liberation Serif"/>
          <w:sz w:val="27"/>
          <w:szCs w:val="27"/>
        </w:rPr>
        <w:t>екоммуникационной сети Интернет.</w:t>
      </w:r>
    </w:p>
    <w:p w14:paraId="27A7FE01" w14:textId="77777777" w:rsidR="00F85BAF" w:rsidRPr="00752686" w:rsidRDefault="00F85BAF" w:rsidP="00633EA8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752686">
        <w:rPr>
          <w:rFonts w:ascii="Liberation Serif" w:hAnsi="Liberation Serif" w:cs="Liberation Serif"/>
          <w:sz w:val="27"/>
          <w:szCs w:val="27"/>
        </w:rPr>
        <w:t>5. Контроль за исполнением настоящего постановления оставляю за собой.</w:t>
      </w:r>
    </w:p>
    <w:p w14:paraId="72C84201" w14:textId="77777777" w:rsidR="00F85BAF" w:rsidRPr="00752686" w:rsidRDefault="00F85BAF" w:rsidP="00633EA8">
      <w:pPr>
        <w:rPr>
          <w:rFonts w:ascii="Liberation Serif" w:hAnsi="Liberation Serif" w:cs="Liberation Serif"/>
          <w:sz w:val="27"/>
          <w:szCs w:val="27"/>
        </w:rPr>
      </w:pPr>
    </w:p>
    <w:p w14:paraId="079911CF" w14:textId="77777777" w:rsidR="00473ED9" w:rsidRPr="00752686" w:rsidRDefault="00473ED9" w:rsidP="00633EA8">
      <w:pPr>
        <w:ind w:right="-2"/>
        <w:rPr>
          <w:rFonts w:ascii="Liberation Serif" w:hAnsi="Liberation Serif" w:cs="Liberation Serif"/>
          <w:sz w:val="27"/>
          <w:szCs w:val="27"/>
        </w:rPr>
      </w:pPr>
    </w:p>
    <w:p w14:paraId="164CE5FA" w14:textId="77777777" w:rsidR="00473ED9" w:rsidRPr="00752686" w:rsidRDefault="00A059ED" w:rsidP="00633EA8">
      <w:pPr>
        <w:ind w:right="-2"/>
        <w:rPr>
          <w:rFonts w:ascii="Liberation Serif" w:hAnsi="Liberation Serif" w:cs="Liberation Serif"/>
          <w:sz w:val="27"/>
          <w:szCs w:val="27"/>
        </w:rPr>
      </w:pPr>
      <w:r w:rsidRPr="00752686">
        <w:rPr>
          <w:rFonts w:ascii="Liberation Serif" w:hAnsi="Liberation Serif" w:cs="Liberation Serif"/>
          <w:sz w:val="27"/>
          <w:szCs w:val="27"/>
        </w:rPr>
        <w:t>Глава Кушвинского городского округа</w:t>
      </w:r>
      <w:r w:rsidRPr="00752686">
        <w:rPr>
          <w:rFonts w:ascii="Liberation Serif" w:hAnsi="Liberation Serif" w:cs="Liberation Serif"/>
          <w:sz w:val="27"/>
          <w:szCs w:val="27"/>
        </w:rPr>
        <w:tab/>
      </w:r>
      <w:r w:rsidRPr="00752686">
        <w:rPr>
          <w:rFonts w:ascii="Liberation Serif" w:hAnsi="Liberation Serif" w:cs="Liberation Serif"/>
          <w:sz w:val="27"/>
          <w:szCs w:val="27"/>
        </w:rPr>
        <w:tab/>
      </w:r>
      <w:r w:rsidRPr="00752686">
        <w:rPr>
          <w:rFonts w:ascii="Liberation Serif" w:hAnsi="Liberation Serif" w:cs="Liberation Serif"/>
          <w:sz w:val="27"/>
          <w:szCs w:val="27"/>
        </w:rPr>
        <w:tab/>
      </w:r>
      <w:r w:rsidRPr="00752686">
        <w:rPr>
          <w:rFonts w:ascii="Liberation Serif" w:hAnsi="Liberation Serif" w:cs="Liberation Serif"/>
          <w:sz w:val="27"/>
          <w:szCs w:val="27"/>
        </w:rPr>
        <w:tab/>
      </w:r>
      <w:r w:rsidRPr="00752686">
        <w:rPr>
          <w:rFonts w:ascii="Liberation Serif" w:hAnsi="Liberation Serif" w:cs="Liberation Serif"/>
          <w:sz w:val="27"/>
          <w:szCs w:val="27"/>
        </w:rPr>
        <w:tab/>
        <w:t xml:space="preserve">    М.В. Слепухин</w:t>
      </w:r>
    </w:p>
    <w:p w14:paraId="1F1F6F01" w14:textId="77777777" w:rsidR="00752686" w:rsidRDefault="00A059ED" w:rsidP="00633EA8">
      <w:pPr>
        <w:ind w:right="-2"/>
        <w:rPr>
          <w:rFonts w:ascii="Liberation Serif" w:hAnsi="Liberation Serif" w:cs="Liberation Serif"/>
          <w:color w:val="BFBFBF"/>
          <w:sz w:val="27"/>
          <w:szCs w:val="27"/>
        </w:rPr>
      </w:pPr>
      <w:r w:rsidRPr="00752686">
        <w:rPr>
          <w:rFonts w:ascii="Liberation Serif" w:hAnsi="Liberation Serif" w:cs="Liberation Serif"/>
          <w:color w:val="BFBFBF"/>
          <w:sz w:val="27"/>
          <w:szCs w:val="27"/>
        </w:rPr>
        <w:t xml:space="preserve">                                     </w:t>
      </w:r>
    </w:p>
    <w:p w14:paraId="0B52F714" w14:textId="77777777" w:rsidR="00CF6C11" w:rsidRDefault="00CF6C11" w:rsidP="00921161">
      <w:pPr>
        <w:widowControl w:val="0"/>
        <w:tabs>
          <w:tab w:val="left" w:pos="567"/>
          <w:tab w:val="left" w:pos="9639"/>
        </w:tabs>
        <w:autoSpaceDE w:val="0"/>
        <w:autoSpaceDN w:val="0"/>
        <w:ind w:left="4536"/>
        <w:rPr>
          <w:rFonts w:ascii="Liberation Serif" w:hAnsi="Liberation Serif" w:cs="Liberation Serif"/>
          <w:color w:val="BFBFBF"/>
          <w:sz w:val="27"/>
          <w:szCs w:val="27"/>
        </w:rPr>
      </w:pPr>
    </w:p>
    <w:p w14:paraId="4FE520CA" w14:textId="41B301A5" w:rsidR="00473ED9" w:rsidRPr="00921161" w:rsidRDefault="00A059ED" w:rsidP="00921161">
      <w:pPr>
        <w:widowControl w:val="0"/>
        <w:tabs>
          <w:tab w:val="left" w:pos="567"/>
          <w:tab w:val="left" w:pos="9639"/>
        </w:tabs>
        <w:autoSpaceDE w:val="0"/>
        <w:autoSpaceDN w:val="0"/>
        <w:ind w:left="4536"/>
        <w:rPr>
          <w:rFonts w:ascii="Liberation Serif" w:hAnsi="Liberation Serif" w:cs="Liberation Serif"/>
          <w:sz w:val="28"/>
          <w:szCs w:val="28"/>
        </w:rPr>
      </w:pPr>
      <w:r w:rsidRPr="00921161">
        <w:rPr>
          <w:rFonts w:ascii="Liberation Serif" w:hAnsi="Liberation Serif" w:cs="Liberation Serif"/>
          <w:sz w:val="28"/>
          <w:szCs w:val="28"/>
        </w:rPr>
        <w:lastRenderedPageBreak/>
        <w:t>УТВЕРЖДЕНО</w:t>
      </w:r>
    </w:p>
    <w:p w14:paraId="2427C96A" w14:textId="77777777" w:rsidR="00373E50" w:rsidRPr="00921161" w:rsidRDefault="00A059ED" w:rsidP="00921161">
      <w:pPr>
        <w:widowControl w:val="0"/>
        <w:tabs>
          <w:tab w:val="left" w:pos="567"/>
          <w:tab w:val="left" w:pos="9639"/>
        </w:tabs>
        <w:autoSpaceDE w:val="0"/>
        <w:autoSpaceDN w:val="0"/>
        <w:ind w:left="4536"/>
        <w:rPr>
          <w:rFonts w:ascii="Liberation Serif" w:hAnsi="Liberation Serif" w:cs="Liberation Serif"/>
          <w:sz w:val="28"/>
          <w:szCs w:val="28"/>
        </w:rPr>
      </w:pPr>
      <w:r w:rsidRPr="00921161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</w:t>
      </w:r>
    </w:p>
    <w:p w14:paraId="2566ADCB" w14:textId="77777777" w:rsidR="00473ED9" w:rsidRPr="00921161" w:rsidRDefault="00A059ED" w:rsidP="00921161">
      <w:pPr>
        <w:widowControl w:val="0"/>
        <w:tabs>
          <w:tab w:val="left" w:pos="567"/>
          <w:tab w:val="left" w:pos="9639"/>
        </w:tabs>
        <w:autoSpaceDE w:val="0"/>
        <w:autoSpaceDN w:val="0"/>
        <w:ind w:left="4536"/>
        <w:rPr>
          <w:rFonts w:ascii="Liberation Serif" w:hAnsi="Liberation Serif" w:cs="Liberation Serif"/>
          <w:sz w:val="28"/>
          <w:szCs w:val="28"/>
        </w:rPr>
      </w:pPr>
      <w:r w:rsidRPr="00921161">
        <w:rPr>
          <w:rFonts w:ascii="Liberation Serif" w:hAnsi="Liberation Serif" w:cs="Liberation Serif"/>
          <w:sz w:val="28"/>
          <w:szCs w:val="28"/>
        </w:rPr>
        <w:t>Кушвинского</w:t>
      </w:r>
      <w:r w:rsidR="00373E50" w:rsidRPr="00921161">
        <w:rPr>
          <w:rFonts w:ascii="Liberation Serif" w:hAnsi="Liberation Serif" w:cs="Liberation Serif"/>
          <w:sz w:val="28"/>
          <w:szCs w:val="28"/>
        </w:rPr>
        <w:t xml:space="preserve"> </w:t>
      </w:r>
      <w:r w:rsidRPr="00921161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</w:p>
    <w:p w14:paraId="6F2606C1" w14:textId="360D9251" w:rsidR="00473ED9" w:rsidRPr="00921161" w:rsidRDefault="00CF6C11" w:rsidP="00921161">
      <w:pPr>
        <w:widowControl w:val="0"/>
        <w:tabs>
          <w:tab w:val="left" w:pos="567"/>
          <w:tab w:val="left" w:pos="9639"/>
        </w:tabs>
        <w:autoSpaceDE w:val="0"/>
        <w:autoSpaceDN w:val="0"/>
        <w:ind w:left="4536"/>
        <w:rPr>
          <w:rFonts w:ascii="Liberation Serif" w:hAnsi="Liberation Serif" w:cs="Liberation Serif"/>
          <w:sz w:val="28"/>
          <w:szCs w:val="28"/>
        </w:rPr>
      </w:pPr>
      <w:r w:rsidRPr="00921161">
        <w:rPr>
          <w:rFonts w:ascii="Liberation Serif" w:hAnsi="Liberation Serif" w:cs="Liberation Serif"/>
          <w:sz w:val="28"/>
          <w:szCs w:val="28"/>
        </w:rPr>
        <w:t>О</w:t>
      </w:r>
      <w:r w:rsidR="00A059ED" w:rsidRPr="00921161">
        <w:rPr>
          <w:rFonts w:ascii="Liberation Serif" w:hAnsi="Liberation Serif" w:cs="Liberation Serif"/>
          <w:sz w:val="28"/>
          <w:szCs w:val="28"/>
        </w:rPr>
        <w:t>т</w:t>
      </w:r>
      <w:r>
        <w:rPr>
          <w:rFonts w:ascii="Liberation Serif" w:hAnsi="Liberation Serif" w:cs="Liberation Serif"/>
          <w:sz w:val="28"/>
          <w:szCs w:val="28"/>
        </w:rPr>
        <w:t xml:space="preserve"> 09.08.2024 № 1238</w:t>
      </w:r>
      <w:r w:rsidR="00A059ED" w:rsidRPr="00921161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0DE1B4B" w14:textId="77777777" w:rsidR="000316E8" w:rsidRPr="00921161" w:rsidRDefault="00A059ED" w:rsidP="00921161">
      <w:pPr>
        <w:widowControl w:val="0"/>
        <w:tabs>
          <w:tab w:val="left" w:pos="567"/>
          <w:tab w:val="left" w:pos="9639"/>
        </w:tabs>
        <w:autoSpaceDE w:val="0"/>
        <w:autoSpaceDN w:val="0"/>
        <w:ind w:left="4536"/>
        <w:rPr>
          <w:rFonts w:ascii="Liberation Serif" w:hAnsi="Liberation Serif" w:cs="Liberation Serif"/>
          <w:sz w:val="28"/>
          <w:szCs w:val="28"/>
        </w:rPr>
      </w:pPr>
      <w:r w:rsidRPr="00921161">
        <w:rPr>
          <w:rFonts w:ascii="Liberation Serif" w:hAnsi="Liberation Serif" w:cs="Liberation Serif"/>
          <w:sz w:val="28"/>
          <w:szCs w:val="28"/>
        </w:rPr>
        <w:t>«</w:t>
      </w:r>
      <w:r w:rsidR="00373E50" w:rsidRPr="00921161">
        <w:rPr>
          <w:rFonts w:ascii="Liberation Serif" w:hAnsi="Liberation Serif" w:cs="Liberation Serif"/>
          <w:sz w:val="28"/>
          <w:szCs w:val="28"/>
        </w:rPr>
        <w:t xml:space="preserve">О создании комиссии по предупреждению </w:t>
      </w:r>
    </w:p>
    <w:p w14:paraId="03C9C56C" w14:textId="77777777" w:rsidR="00921161" w:rsidRPr="00921161" w:rsidRDefault="00921161" w:rsidP="00921161">
      <w:pPr>
        <w:widowControl w:val="0"/>
        <w:tabs>
          <w:tab w:val="left" w:pos="567"/>
          <w:tab w:val="left" w:pos="9639"/>
        </w:tabs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  <w:r w:rsidRPr="00921161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</w:t>
      </w:r>
      <w:r w:rsidR="00373E50" w:rsidRPr="00921161">
        <w:rPr>
          <w:rFonts w:ascii="Liberation Serif" w:hAnsi="Liberation Serif" w:cs="Liberation Serif"/>
          <w:sz w:val="28"/>
          <w:szCs w:val="28"/>
        </w:rPr>
        <w:t xml:space="preserve">и ликвидации чрезвычайных ситуаций </w:t>
      </w:r>
    </w:p>
    <w:p w14:paraId="6EA7640C" w14:textId="77777777" w:rsidR="00921161" w:rsidRPr="00921161" w:rsidRDefault="00921161" w:rsidP="00921161">
      <w:pPr>
        <w:widowControl w:val="0"/>
        <w:tabs>
          <w:tab w:val="left" w:pos="567"/>
          <w:tab w:val="left" w:pos="9639"/>
        </w:tabs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  <w:r w:rsidRPr="00921161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</w:t>
      </w:r>
      <w:r w:rsidR="00373E50" w:rsidRPr="00921161">
        <w:rPr>
          <w:rFonts w:ascii="Liberation Serif" w:hAnsi="Liberation Serif" w:cs="Liberation Serif"/>
          <w:sz w:val="28"/>
          <w:szCs w:val="28"/>
        </w:rPr>
        <w:t>и обеспечению пожарной безопасности</w:t>
      </w:r>
    </w:p>
    <w:p w14:paraId="26B619D2" w14:textId="77777777" w:rsidR="00473ED9" w:rsidRPr="00921161" w:rsidRDefault="00373E50" w:rsidP="00921161">
      <w:pPr>
        <w:widowControl w:val="0"/>
        <w:tabs>
          <w:tab w:val="left" w:pos="567"/>
          <w:tab w:val="left" w:pos="9639"/>
        </w:tabs>
        <w:autoSpaceDE w:val="0"/>
        <w:autoSpaceDN w:val="0"/>
        <w:ind w:left="4536"/>
        <w:rPr>
          <w:rFonts w:ascii="Liberation Serif" w:hAnsi="Liberation Serif" w:cs="Liberation Serif"/>
          <w:sz w:val="28"/>
          <w:szCs w:val="28"/>
        </w:rPr>
      </w:pPr>
      <w:r w:rsidRPr="00921161">
        <w:rPr>
          <w:rFonts w:ascii="Liberation Serif" w:hAnsi="Liberation Serif" w:cs="Liberation Serif"/>
          <w:sz w:val="28"/>
          <w:szCs w:val="28"/>
        </w:rPr>
        <w:t>Кушвинского городского округа»</w:t>
      </w:r>
    </w:p>
    <w:p w14:paraId="330951B3" w14:textId="77777777" w:rsidR="00473ED9" w:rsidRDefault="00473ED9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79013A7" w14:textId="77777777" w:rsidR="00473ED9" w:rsidRDefault="00473ED9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D4E960E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ПОЛОЖЕНИЕ</w:t>
      </w:r>
    </w:p>
    <w:p w14:paraId="0ADF6D42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 комиссии по предупреждению и ликвидации чрезвычайных ситуаций и обеспечению пожарной безопасности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>Кушвинского городского округа</w:t>
      </w:r>
    </w:p>
    <w:p w14:paraId="386F2C1B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BFBEB51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1. Общие положения</w:t>
      </w:r>
    </w:p>
    <w:p w14:paraId="2A7F3E4C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E85A21A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Комиссия по предупреждению и ликвидации чрезвычайных ситуаций и обеспечению пожарной безопасности Кушвинского городского округа </w:t>
      </w:r>
      <w:r>
        <w:rPr>
          <w:rFonts w:ascii="Liberation Serif" w:hAnsi="Liberation Serif" w:cs="Liberation Serif"/>
          <w:sz w:val="28"/>
          <w:szCs w:val="28"/>
        </w:rPr>
        <w:br/>
        <w:t xml:space="preserve">(далее – Комиссия) является координационным органом, образованным для обеспечения согласованности действий органов местного самоуправления Кушвинского городского округа, а также организаций независимо от организационно-правовых форм и форм собственности (далее – организации) в целях реализации единой государственной политики в области предупреждения и ликвидации чрезвычайных ситуаций природного и техногенного характера </w:t>
      </w:r>
      <w:r>
        <w:rPr>
          <w:rFonts w:ascii="Liberation Serif" w:hAnsi="Liberation Serif" w:cs="Liberation Serif"/>
          <w:sz w:val="28"/>
          <w:szCs w:val="28"/>
        </w:rPr>
        <w:br/>
        <w:t>(далее – чрезвычайные ситуации) и обеспечения пожарной безопасности.</w:t>
      </w:r>
    </w:p>
    <w:p w14:paraId="17A8BE01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Комиссия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договорами, Уставом Свердловской области, областными законами, указами и распоряжениями Губернатора Свердловской области, постановлениями и распоряжениями Правительства Свердловской области, Уставом Кушвинского городского округа и настоящим Положением.</w:t>
      </w:r>
    </w:p>
    <w:p w14:paraId="3F8DD7E6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Комиссия осуществляет свою деятельность во взаимодействии с федеральными службами, органами местного самоуправления Кушвинского городского округа и организациями, находящихся на территории Кушвинского городского округа, а также организует взаимодействие с соответствующими комиссиями в городах и районах Свердловской области.</w:t>
      </w:r>
    </w:p>
    <w:p w14:paraId="3FA05A7C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5BC2F47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2. Основные задачи Комиссии</w:t>
      </w:r>
    </w:p>
    <w:p w14:paraId="1F6E5D4F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7FE611C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Основными задачами Комиссии являются:</w:t>
      </w:r>
    </w:p>
    <w:p w14:paraId="24E05EF8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участие в формировании единой государственной политики в области предупреждения и ликвидации чрезвычайных ситуаций и обеспечении пожарной </w:t>
      </w:r>
      <w:r>
        <w:rPr>
          <w:rFonts w:ascii="Liberation Serif" w:hAnsi="Liberation Serif" w:cs="Liberation Serif"/>
          <w:sz w:val="28"/>
          <w:szCs w:val="28"/>
        </w:rPr>
        <w:lastRenderedPageBreak/>
        <w:t>безопасности;</w:t>
      </w:r>
    </w:p>
    <w:p w14:paraId="4EA803DE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координация деятельности органов управления и сил городского звена подсистемы единой государственной системы предупреждения и ликвидации чрезвычайных ситуаций (далее – городское звено подсистемы РСЧС);</w:t>
      </w:r>
    </w:p>
    <w:p w14:paraId="1EA94932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обеспечение согласованности действий федеральных органов исполнительной власти, исполнительных органов государственной власти Свердловской области, органов местного самоуправления Кушвинского городского округа и организаций, расположенных на территории Кушвинского городского округа при решении вопросов предупреждения и ликвидации чрезвычайных ситуаций и обеспечению пожарной безопасности на территории Кушвинского городского округа;</w:t>
      </w:r>
    </w:p>
    <w:p w14:paraId="5F69CC11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планирование, организация и координация выполнения мероприятий, направленных на предупреждение чрезвычайных ситуаций, обеспечение пожарной безопасности и устойчивое функционирование хозяйственного комплекса в чрезвычайных ситуациях муниципального характера;</w:t>
      </w:r>
    </w:p>
    <w:p w14:paraId="78C69E42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анализ проводимых на территории Кушвинского городского округа мероприятий, связанных с предупреждением и ликвидацией чрезвычайных ситуаций, обеспечением пожарной безопасности и повышением устойчивости функционирования хозяйственного комплекса Кушвинского городского округа, разработка и принятие решений по улучшению работы;</w:t>
      </w:r>
    </w:p>
    <w:p w14:paraId="76B2545E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обеспечение координации работ по организации тушения ландшафтных (природных) пожаров на территории Кушвинского городского округа;</w:t>
      </w:r>
    </w:p>
    <w:p w14:paraId="325B86DF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 уменьшение возможного ущерба от ландшафтных (природных) пожаров;</w:t>
      </w:r>
    </w:p>
    <w:p w14:paraId="7C51E210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организация контроля за мероприятиями, направленными на предотвращение ландшафтных (природных) пожаров и непосредственно связанными с локализацией и тушением ландшафтных (природных) пожаров на территории Кушвинского городского округа.</w:t>
      </w:r>
    </w:p>
    <w:p w14:paraId="6C5A83D5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78084AD" w14:textId="77777777" w:rsidR="00373E50" w:rsidRDefault="00373E50" w:rsidP="00867370">
      <w:pPr>
        <w:widowControl w:val="0"/>
        <w:tabs>
          <w:tab w:val="left" w:pos="567"/>
          <w:tab w:val="left" w:pos="9639"/>
        </w:tabs>
        <w:autoSpaceDE w:val="0"/>
        <w:autoSpaceDN w:val="0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3. Основные функции Комиссии</w:t>
      </w:r>
    </w:p>
    <w:p w14:paraId="486EDC41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00489AB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Комиссия с целью выполнения возложенных на нее задач осуществляет следующие функции:</w:t>
      </w:r>
    </w:p>
    <w:p w14:paraId="29226015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рассматривает в пределах своей компетенции вопросы в области предупреждения и ликвидации чрезвычайных ситуаций и обеспечения пожарной безопасности на территории Кушвинского городского округа и вносит в установленном порядке соответствующие предложения;</w:t>
      </w:r>
    </w:p>
    <w:p w14:paraId="26CCBBE1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рассматривает прогнозы чрезвычайных ситуаций на территории Кушвинского городского округа, организует разработку и реализацию мер, направленных на предупреждение и ликвидацию чрезвычайных ситуаций и обеспечение пожарной безопасности на территории Кушвинского городского округа;</w:t>
      </w:r>
    </w:p>
    <w:p w14:paraId="17506DB3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участвует в разработке муниципальных, целевых и научно-технических программ в области предупреждения и ликвидации чрезвычайных ситуаций и обеспечения пожарной безопасности на территории Кушвинского городского округа и готовит предложения по их реализации;</w:t>
      </w:r>
    </w:p>
    <w:p w14:paraId="038D2008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4) разрабатывает предложения по развитию и обеспечению функционирования муниципальной подсистемы РСЧС;</w:t>
      </w:r>
    </w:p>
    <w:p w14:paraId="581288A1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организует разработку и осуществление мер по проведению согласованной научно-технической политики в области развития сил и средств муниципальной подсистемы РСЧС;</w:t>
      </w:r>
    </w:p>
    <w:p w14:paraId="5A106B64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разрабатывает предложения по ликвидации чрезвычайных ситуаций территориального уровня и проведению операций чрезвычайного гуманитарного реагирования;</w:t>
      </w:r>
    </w:p>
    <w:p w14:paraId="42F4D28A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7) готовит и вносит в установленном порядке предложения и аналитические материалы главе Кушвинского городского округа, а также рекомендации для органов местного самоуправления Кушвинского городского округа, по вопросам защиты населения и территории Кушвинского городского округа от чрезвычайных ситуаций и обеспечению пожарной безопасности; </w:t>
      </w:r>
    </w:p>
    <w:p w14:paraId="453DD199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осуществляет контроль за обеспечением реализации направленных на предотвращение ландшафтных (природных) пожаров и непосредственно связанных с локализацией и тушением ландшафтных (природных) пожаров на территории Кушвинского городского округа;</w:t>
      </w:r>
    </w:p>
    <w:p w14:paraId="6F9EAFC6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9) координирует деятельность исполнительных органов государственной власти (далее – исполнительные органы), территориальных органов федеральных органов исполнительной власти (далее – территориальные органы), расположенных на территории Кушвинского городского округа, коммерческих и некоммерческих организаций, привлекаемых к работам по организации тушения ландшафтных (природных) пожаров;</w:t>
      </w:r>
    </w:p>
    <w:p w14:paraId="35CA2CED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 внесение в установленном порядке в Правительство Свердловской области предложений о привлечении сил и средств, необходимых для предупреждения и тушения ландшафтных (природных) пожаров на территории Кушвинского городского округа;</w:t>
      </w:r>
    </w:p>
    <w:p w14:paraId="282A4C74" w14:textId="77777777" w:rsidR="00373E50" w:rsidRP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11) проведение в случае необходимости выездных заседаний Комиссии при </w:t>
      </w:r>
      <w:r w:rsidRPr="00373E50">
        <w:rPr>
          <w:rFonts w:ascii="Liberation Serif" w:hAnsi="Liberation Serif" w:cs="Liberation Serif"/>
          <w:sz w:val="28"/>
          <w:szCs w:val="28"/>
        </w:rPr>
        <w:t>возникновении или угрозе возникновения чрезвычайных ситуаций, связанных с ландшафтными (природными) пожарами на территории Кушвинского городского округа;</w:t>
      </w:r>
    </w:p>
    <w:p w14:paraId="79C3B523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73E50">
        <w:rPr>
          <w:rFonts w:ascii="Liberation Serif" w:hAnsi="Liberation Serif" w:cs="Liberation Serif"/>
          <w:sz w:val="28"/>
          <w:szCs w:val="28"/>
        </w:rPr>
        <w:t>12) принимает решения о проведении эвакуационных мероприятий при угрозе возникновения или возникновении чрезвычайных ситуаций муниципального характера.</w:t>
      </w:r>
    </w:p>
    <w:p w14:paraId="6408E5FD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46C18DD" w14:textId="77777777" w:rsidR="00373E50" w:rsidRDefault="00373E50" w:rsidP="00867370">
      <w:pPr>
        <w:widowControl w:val="0"/>
        <w:tabs>
          <w:tab w:val="left" w:pos="567"/>
          <w:tab w:val="left" w:pos="9639"/>
        </w:tabs>
        <w:autoSpaceDE w:val="0"/>
        <w:autoSpaceDN w:val="0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4. Права Комиссии</w:t>
      </w:r>
    </w:p>
    <w:p w14:paraId="0202BD17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E1CD6ED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 Комиссия в пределах своей компетенции имеет право:</w:t>
      </w:r>
    </w:p>
    <w:p w14:paraId="736E0515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запрашивать у </w:t>
      </w:r>
      <w:bookmarkStart w:id="0" w:name="_Hlk171419024"/>
      <w:r>
        <w:rPr>
          <w:rFonts w:ascii="Liberation Serif" w:hAnsi="Liberation Serif" w:cs="Liberation Serif"/>
          <w:sz w:val="28"/>
          <w:szCs w:val="28"/>
        </w:rPr>
        <w:t>исполнительных органов государственной власти, территориальных органов федеральных органов исполнительной власти, расположенных на территории Кушвинского городского округа</w:t>
      </w:r>
      <w:bookmarkEnd w:id="0"/>
      <w:r>
        <w:rPr>
          <w:rFonts w:ascii="Liberation Serif" w:hAnsi="Liberation Serif" w:cs="Liberation Serif"/>
          <w:sz w:val="28"/>
          <w:szCs w:val="28"/>
        </w:rPr>
        <w:t>, органов местного самоуправления Кушвинского городского округа и организаций, расположенных на территории Кушвинского городского округа, необходимые материалы и информацию;</w:t>
      </w:r>
    </w:p>
    <w:p w14:paraId="5EC5F64E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заслушивать на своих заседаниях представителей исполнительных органов </w:t>
      </w:r>
      <w:r>
        <w:rPr>
          <w:rFonts w:ascii="Liberation Serif" w:hAnsi="Liberation Serif" w:cs="Liberation Serif"/>
          <w:sz w:val="28"/>
          <w:szCs w:val="28"/>
        </w:rPr>
        <w:lastRenderedPageBreak/>
        <w:t>государственной власти, территориальных органов федеральных органов исполнительной власти, расположенных на территории Кушвинского городского округа, органов местного самоуправления Кушвинского городского округа и организаций, расположенных на территории Кушвинского городского округа;</w:t>
      </w:r>
    </w:p>
    <w:p w14:paraId="6B86FBF4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привлекать для участия в своей работе представителей исполнительных органов государственной власти, территориальных органов федеральных органов исполнительной власти, расположенных на территории Кушвинского городского округа, органов местного самоуправления Кушвинского городского округа и организаций, расположенных на территории Кушвинского городского округа по согласованию с их руководителями;</w:t>
      </w:r>
    </w:p>
    <w:p w14:paraId="347CB5E1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создавать рабочие группы из числа специалистов исполнительных органов государственной власти, территориальных органов федеральных органов исполнительной власти, расположенных на территории Кушвинского городского округа, органов местного самоуправления Кушвинского городского округа и представителей заинтересованных организаций по направлениям деятельности Комиссии, определять полномочия и порядок работы этих групп;</w:t>
      </w:r>
    </w:p>
    <w:p w14:paraId="2F5A447E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по вопросам, требующим решения главы Кушвинского городского округа, Комиссия вносит в установленном порядке соответствующие предложения.</w:t>
      </w:r>
    </w:p>
    <w:p w14:paraId="350261C0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76CE3A2" w14:textId="77777777" w:rsidR="00373E50" w:rsidRDefault="00373E50" w:rsidP="00867370">
      <w:pPr>
        <w:widowControl w:val="0"/>
        <w:tabs>
          <w:tab w:val="left" w:pos="567"/>
          <w:tab w:val="left" w:pos="9639"/>
        </w:tabs>
        <w:autoSpaceDE w:val="0"/>
        <w:autoSpaceDN w:val="0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5. Состав Комиссии</w:t>
      </w:r>
    </w:p>
    <w:p w14:paraId="6765925E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EAD1C28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 Состав Комиссии утверждается постановлением администрации Кушвинского городского округа. </w:t>
      </w:r>
    </w:p>
    <w:p w14:paraId="121DF59D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 Председателем Комиссии является глава Кушвинского городского округа, который руководит деятельностью Комиссии и несет ответственность за выполнение возложенных на нее задач.</w:t>
      </w:r>
    </w:p>
    <w:p w14:paraId="22643BAA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A51A200" w14:textId="77777777" w:rsidR="00373E50" w:rsidRDefault="00373E50" w:rsidP="00867370">
      <w:pPr>
        <w:widowControl w:val="0"/>
        <w:tabs>
          <w:tab w:val="left" w:pos="567"/>
          <w:tab w:val="left" w:pos="9639"/>
        </w:tabs>
        <w:autoSpaceDE w:val="0"/>
        <w:autoSpaceDN w:val="0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6. Организация работы Комиссии</w:t>
      </w:r>
    </w:p>
    <w:p w14:paraId="28C0D183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8325DA5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 Комиссия осуществляет свою деятельность в соответствии с планом, принимаемым на заседании Комиссии и утверждаемым ее председателем.</w:t>
      </w:r>
    </w:p>
    <w:p w14:paraId="0F3F2842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10. Заседания Комиссии проводятся по мере необходимости, но не реже одного раза в квартал.</w:t>
      </w:r>
    </w:p>
    <w:p w14:paraId="04F830FD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11. Заседания Комиссии проводит ее председатель или по его поручению один из его заместителей.</w:t>
      </w:r>
    </w:p>
    <w:p w14:paraId="407C188D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12. Заседание Комиссии считается правомочным, если на нем присутствуют не менее половины ее членов.</w:t>
      </w:r>
    </w:p>
    <w:p w14:paraId="73C6AD5D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 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14:paraId="27F5C851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14. Подготовка материалов к заседанию Комиссии осуществляется членами комиссии по вопросам, включенным в повестку дня заседания. Материалы должны быть представлены в Комиссию не позднее чем за 10 дней до даты проведения заседания, а в случае угрозы или возникновения ЧС – немедленно.</w:t>
      </w:r>
    </w:p>
    <w:p w14:paraId="1B1284E6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15. Решения Комиссии принимаются простым большинством голосов </w:t>
      </w:r>
      <w:r>
        <w:rPr>
          <w:rFonts w:ascii="Liberation Serif" w:hAnsi="Liberation Serif" w:cs="Liberation Serif"/>
          <w:sz w:val="28"/>
          <w:szCs w:val="28"/>
        </w:rPr>
        <w:lastRenderedPageBreak/>
        <w:t>присутствующих на заседании членов Комиссии. В случае равенства голосов решающим является голос председателя Комиссии.</w:t>
      </w:r>
    </w:p>
    <w:p w14:paraId="30812B3F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16. Решения Комиссии оформляются в виде протоколов, которые подписываются председателем Комиссии или его заместителем, председательствующим на заседании, а при необходимости – в виде проектов распоряжений и постановлений администрации Кушвинского городского округа.</w:t>
      </w:r>
    </w:p>
    <w:p w14:paraId="6664D27F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17. Решения Комиссии, принимаемые в соответствии с ее компетенцией, являются обязательными для всех уровней муниципальной подсистемы РСЧС, учреждений и организаций, независимо от ведомственной принадлежности и организационно-правовых форм собственности.</w:t>
      </w:r>
    </w:p>
    <w:p w14:paraId="44EC3E55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18. Организационно-техническое обеспечение деятельности Комиссии осуществляет отдел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округа.</w:t>
      </w:r>
    </w:p>
    <w:p w14:paraId="362027CF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AA3FD61" w14:textId="77777777" w:rsidR="00373E50" w:rsidRDefault="00373E50" w:rsidP="00867370">
      <w:pPr>
        <w:widowControl w:val="0"/>
        <w:tabs>
          <w:tab w:val="left" w:pos="567"/>
          <w:tab w:val="left" w:pos="9639"/>
        </w:tabs>
        <w:autoSpaceDE w:val="0"/>
        <w:autoSpaceDN w:val="0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7. Режимы работы Комиссии</w:t>
      </w:r>
    </w:p>
    <w:p w14:paraId="503C2929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F03E934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19. В зависимости от обстановки и в соответствии с решением администрации Кушвинского городского округа Комиссия может работать в режимах повседневной деятельности, повышенной готовности или в режиме чрезвычайной ситуации.</w:t>
      </w:r>
    </w:p>
    <w:p w14:paraId="44164B87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20. В режиме повседневной деятельности Комиссия организует выполнение следующих мероприятий:</w:t>
      </w:r>
    </w:p>
    <w:p w14:paraId="265C5981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поддержание органов управления и сил городского звена подсистемы РСЧС в готовности к экстренным действиям;</w:t>
      </w:r>
    </w:p>
    <w:p w14:paraId="3FE26D13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разработка, своевременная корректировка и уточнение планов действий по предупреждению и ликвидации чрезвычайных ситуаций и других планирующих документов, проверку их реальности в ходе проводимых учений, тренировок и занятий;</w:t>
      </w:r>
    </w:p>
    <w:p w14:paraId="6C7F491E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изучение потенциально опасных объектов и районов возможных стихийных бедствий, прогнозирование ожидаемых потерь и разрушений при возникновении чрезвычайных ситуаций;</w:t>
      </w:r>
    </w:p>
    <w:p w14:paraId="6A24EE38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наблюдение и контроль за состоянием окружающей среды, обстановкой на потенциально опасных объектах и на прилегающих к ним территориях;</w:t>
      </w:r>
    </w:p>
    <w:p w14:paraId="25D3D0F5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совершенствование подготовки населения, органов управления и сил городского звена подсистемы РСЧС к действиям в чрезвычайных ситуациях, планирование и проведение учений и тренировок;</w:t>
      </w:r>
    </w:p>
    <w:p w14:paraId="4A040F16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контроль за выполнением мероприятий по предупреждению и ликвидации чрезвычайных ситуаций обеспечении пожарной безопасности;</w:t>
      </w:r>
    </w:p>
    <w:p w14:paraId="18C38ECB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 своевременный доклад вышестоящим органам управления об обстановке и проводимых мероприятиях в области защиты населения и территорий Кушвинского городского округа от чрезвычайных ситуаций.</w:t>
      </w:r>
    </w:p>
    <w:p w14:paraId="2149C662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21. В режиме повышенной готовности Комиссия проводит следующие мероприятия:</w:t>
      </w:r>
    </w:p>
    <w:p w14:paraId="264C5FC4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приведение в готовность органов управления городского звена </w:t>
      </w:r>
      <w:r>
        <w:rPr>
          <w:rFonts w:ascii="Liberation Serif" w:hAnsi="Liberation Serif" w:cs="Liberation Serif"/>
          <w:sz w:val="28"/>
          <w:szCs w:val="28"/>
        </w:rPr>
        <w:lastRenderedPageBreak/>
        <w:t>подсистемы РСЧС, систем оповещения и связи, усиление дежурно-диспетчерских служб;</w:t>
      </w:r>
    </w:p>
    <w:p w14:paraId="5B02A497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введение усиленного режима работы с круглосуточным дежурством руководящего состава Комиссии и органов управления городского звена подсистемы РСЧС;</w:t>
      </w:r>
    </w:p>
    <w:p w14:paraId="0F710C26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представление докладов вышестоящим органам, информирование подчиненных, взаимодействующих, а также органов управления сопредельных территорий об угрозе возникновения чрезвычайных ситуаций и возможном развитии обстановки;</w:t>
      </w:r>
    </w:p>
    <w:p w14:paraId="7EEBD8BB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уточнение принятых решений и ранее разработанных планов;</w:t>
      </w:r>
    </w:p>
    <w:p w14:paraId="38E6705A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усиление наблюдения и контроля за состоянием окружающей среды, обстановкой на потенциально опасных объектах и прилегающих к ним территориях;</w:t>
      </w:r>
    </w:p>
    <w:p w14:paraId="7B70EE41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принятие на себя непосредственного руководства функционированием городского звена подсистемы РСЧС;</w:t>
      </w:r>
    </w:p>
    <w:p w14:paraId="36713158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 прогнозирование возможности возникновения чрезвычайной ситуации, ее масштабов и последствий;</w:t>
      </w:r>
    </w:p>
    <w:p w14:paraId="2F7ECF04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принятие мер по защите населения, окружающей среды и повышению устойчивости функционирования объектов экономики Кушвинского городского округа;</w:t>
      </w:r>
    </w:p>
    <w:p w14:paraId="2ED8A253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9) приведение в готовность сил и средств, предназначенных для ликвидации угрозы возникновения чрезвычайной ситуации, уточнение силам задач и выдвижение, при необходимости, в район возможных действий;</w:t>
      </w:r>
    </w:p>
    <w:p w14:paraId="47D803C6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 проверка готовности служб жизнеобеспечения населения к действиям в соответствии с прогнозируемой обстановкой;</w:t>
      </w:r>
    </w:p>
    <w:p w14:paraId="4515908E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11) контроль проведения подготовительных мер по возможной защите населения, снабжению средствами индивидуальной защиты и повышению устойчивости функционирования служб и объектов жизнеобеспечения.</w:t>
      </w:r>
    </w:p>
    <w:p w14:paraId="67577851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22. В режиме чрезвычайной ситуации Комиссия проводит организационные мероприятия, направленные на:</w:t>
      </w:r>
    </w:p>
    <w:p w14:paraId="21AFA860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выполнение мероприятий режима повышенной готовности, если они не проводились ранее;</w:t>
      </w:r>
    </w:p>
    <w:p w14:paraId="6ADB2265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перевод на круглосуточный режим работы органов управления городского звена подсистемы РСЧС, в случае бедствия, и Комиссии на усиленный режим работы;</w:t>
      </w:r>
    </w:p>
    <w:p w14:paraId="73C36D61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защиту населения Кушвинского городского округа;</w:t>
      </w:r>
    </w:p>
    <w:p w14:paraId="2B4829A3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представление докладов вышестоящим органам управления об обстановке и проводимых мероприятиях, информирование подчиненных и взаимодействующих органов управления;</w:t>
      </w:r>
    </w:p>
    <w:p w14:paraId="0A720E63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выдвижение оперативных групп в район чрезвычайной ситуации для непосредственного руководства проведением работ по ликвидации чрезвычайной ситуации, назначение руководителя работ по ликвидации чрезвычайной ситуации;</w:t>
      </w:r>
    </w:p>
    <w:p w14:paraId="549E99F8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осуществление выдвижения органов управления и сил городского звена подсистемы РСЧС и других переданных Комиссии в установленном порядке в оперативное управление сил в район предстоящих действий;</w:t>
      </w:r>
    </w:p>
    <w:p w14:paraId="6385AD29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7) проведение мероприятий по обеспечению устойчивости функционирования отраслей и объектов, а также по первоочередному жизнеобеспечению пострадавшего населения;</w:t>
      </w:r>
    </w:p>
    <w:p w14:paraId="1A50F795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проведение непрерывного контроля за состоянием окружающей среды в районе чрезвычайной ситуации, за обстановкой на аварийных объектах и прилегающих к ним территориях;</w:t>
      </w:r>
    </w:p>
    <w:p w14:paraId="2F36C202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9) оценку масштабов ущерба;</w:t>
      </w:r>
    </w:p>
    <w:p w14:paraId="62BD8703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 поддержание устойчивого управления и связи с районами чрезвычайных ситуаций;</w:t>
      </w:r>
    </w:p>
    <w:p w14:paraId="1BF17873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11) осуществление постоянного сбора, анализа и оценки информации;</w:t>
      </w:r>
    </w:p>
    <w:p w14:paraId="19A69F02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12) оценку объема и характера предстоящих аварийно-спасательных и других неотложных работ;</w:t>
      </w:r>
    </w:p>
    <w:p w14:paraId="282ED14A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13) подготовку необходимых данных и расчетов председателю Комиссии для принятия решения;</w:t>
      </w:r>
    </w:p>
    <w:p w14:paraId="271FDB40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14) обеспечение непрерывного взаимодействия;</w:t>
      </w:r>
    </w:p>
    <w:p w14:paraId="0C2AF826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15) ведение учета потерь.</w:t>
      </w:r>
    </w:p>
    <w:p w14:paraId="677E91BC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23. В режимах повышенной готовности и чрезвычайной ситуации председатель Комиссии принимает решение на основе предложений</w:t>
      </w:r>
      <w:r w:rsidR="00853E74">
        <w:rPr>
          <w:rFonts w:ascii="Liberation Serif" w:hAnsi="Liberation Serif" w:cs="Liberation Serif"/>
          <w:sz w:val="28"/>
          <w:szCs w:val="28"/>
        </w:rPr>
        <w:t xml:space="preserve"> отдела по гражданской обороне,</w:t>
      </w:r>
      <w:r>
        <w:rPr>
          <w:rFonts w:ascii="Liberation Serif" w:hAnsi="Liberation Serif" w:cs="Liberation Serif"/>
          <w:sz w:val="28"/>
          <w:szCs w:val="28"/>
        </w:rPr>
        <w:t xml:space="preserve"> чрезвычайным ситуациям</w:t>
      </w:r>
      <w:r w:rsidR="00853E74">
        <w:rPr>
          <w:rFonts w:ascii="Liberation Serif" w:hAnsi="Liberation Serif" w:cs="Liberation Serif"/>
          <w:sz w:val="28"/>
          <w:szCs w:val="28"/>
        </w:rPr>
        <w:t>, взаимодействию с правоохранительными органами и мобилизационной работе</w:t>
      </w:r>
      <w:r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городского округа, спасательных служб гражданской обороны Кушвинского городского округа и взаимодействующих органов управления городского звена подсистемы РСЧС.</w:t>
      </w:r>
    </w:p>
    <w:p w14:paraId="7DA9C185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471FE8E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43F7583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18BFA09" w14:textId="77777777" w:rsidR="00473ED9" w:rsidRDefault="00473ED9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1203DDC6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395FB8BE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283F1343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16D2BAB3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2D5111D6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1A260A0C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405C36E4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2CB29C13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5B1A572C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1C8F1DC2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39756F19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6933E0D4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0645218D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2524CD5B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0FE6D934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26275BC3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4EF80056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1B31BB6F" w14:textId="77777777" w:rsidR="00373E50" w:rsidRDefault="00373E50" w:rsidP="00633EA8">
      <w:pPr>
        <w:widowControl w:val="0"/>
        <w:tabs>
          <w:tab w:val="left" w:pos="567"/>
          <w:tab w:val="left" w:pos="9639"/>
        </w:tabs>
        <w:autoSpaceDE w:val="0"/>
        <w:autoSpaceDN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5DF06325" w14:textId="77777777" w:rsidR="00373E50" w:rsidRPr="000316E8" w:rsidRDefault="00373E50" w:rsidP="000316E8">
      <w:pPr>
        <w:widowControl w:val="0"/>
        <w:tabs>
          <w:tab w:val="left" w:pos="567"/>
          <w:tab w:val="left" w:pos="9639"/>
        </w:tabs>
        <w:autoSpaceDE w:val="0"/>
        <w:autoSpaceDN w:val="0"/>
        <w:ind w:left="4536"/>
        <w:rPr>
          <w:rFonts w:ascii="Liberation Serif" w:hAnsi="Liberation Serif" w:cs="Liberation Serif"/>
          <w:sz w:val="28"/>
          <w:szCs w:val="28"/>
        </w:rPr>
      </w:pPr>
      <w:r w:rsidRPr="000316E8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14:paraId="6A1869C4" w14:textId="77777777" w:rsidR="00373E50" w:rsidRPr="000316E8" w:rsidRDefault="00373E50" w:rsidP="000316E8">
      <w:pPr>
        <w:widowControl w:val="0"/>
        <w:tabs>
          <w:tab w:val="left" w:pos="567"/>
          <w:tab w:val="left" w:pos="9639"/>
        </w:tabs>
        <w:autoSpaceDE w:val="0"/>
        <w:autoSpaceDN w:val="0"/>
        <w:ind w:left="4536"/>
        <w:rPr>
          <w:rFonts w:ascii="Liberation Serif" w:hAnsi="Liberation Serif" w:cs="Liberation Serif"/>
          <w:sz w:val="28"/>
          <w:szCs w:val="28"/>
        </w:rPr>
      </w:pPr>
      <w:r w:rsidRPr="000316E8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</w:t>
      </w:r>
    </w:p>
    <w:p w14:paraId="459E708D" w14:textId="77777777" w:rsidR="00373E50" w:rsidRPr="000316E8" w:rsidRDefault="00373E50" w:rsidP="000316E8">
      <w:pPr>
        <w:widowControl w:val="0"/>
        <w:tabs>
          <w:tab w:val="left" w:pos="567"/>
          <w:tab w:val="left" w:pos="9639"/>
        </w:tabs>
        <w:autoSpaceDE w:val="0"/>
        <w:autoSpaceDN w:val="0"/>
        <w:ind w:left="4536"/>
        <w:rPr>
          <w:rFonts w:ascii="Liberation Serif" w:hAnsi="Liberation Serif" w:cs="Liberation Serif"/>
          <w:sz w:val="28"/>
          <w:szCs w:val="28"/>
        </w:rPr>
      </w:pPr>
      <w:r w:rsidRPr="000316E8">
        <w:rPr>
          <w:rFonts w:ascii="Liberation Serif" w:hAnsi="Liberation Serif" w:cs="Liberation Serif"/>
          <w:sz w:val="28"/>
          <w:szCs w:val="28"/>
        </w:rPr>
        <w:t xml:space="preserve">Кушвинского городского округа </w:t>
      </w:r>
    </w:p>
    <w:p w14:paraId="6A509DB9" w14:textId="4C47B051" w:rsidR="00373E50" w:rsidRPr="00CF6C11" w:rsidRDefault="00CF6C11" w:rsidP="000316E8">
      <w:pPr>
        <w:widowControl w:val="0"/>
        <w:tabs>
          <w:tab w:val="left" w:pos="567"/>
          <w:tab w:val="left" w:pos="9639"/>
        </w:tabs>
        <w:autoSpaceDE w:val="0"/>
        <w:autoSpaceDN w:val="0"/>
        <w:ind w:left="4536"/>
        <w:rPr>
          <w:rFonts w:ascii="Liberation Serif" w:hAnsi="Liberation Serif" w:cs="Liberation Serif"/>
          <w:sz w:val="28"/>
          <w:szCs w:val="28"/>
        </w:rPr>
      </w:pPr>
      <w:r w:rsidRPr="000316E8">
        <w:rPr>
          <w:rFonts w:ascii="Liberation Serif" w:hAnsi="Liberation Serif" w:cs="Liberation Serif"/>
          <w:sz w:val="28"/>
          <w:szCs w:val="28"/>
        </w:rPr>
        <w:t>О</w:t>
      </w:r>
      <w:r w:rsidR="00373E50" w:rsidRPr="000316E8">
        <w:rPr>
          <w:rFonts w:ascii="Liberation Serif" w:hAnsi="Liberation Serif" w:cs="Liberation Serif"/>
          <w:sz w:val="28"/>
          <w:szCs w:val="28"/>
        </w:rPr>
        <w:t>т</w:t>
      </w:r>
      <w:r>
        <w:rPr>
          <w:rFonts w:ascii="Liberation Serif" w:hAnsi="Liberation Serif" w:cs="Liberation Serif"/>
          <w:sz w:val="28"/>
          <w:szCs w:val="28"/>
        </w:rPr>
        <w:t xml:space="preserve"> 09.08.2024 № 1238</w:t>
      </w:r>
    </w:p>
    <w:p w14:paraId="31BFAD81" w14:textId="77777777" w:rsidR="00373E50" w:rsidRPr="000316E8" w:rsidRDefault="00373E50" w:rsidP="000316E8">
      <w:pPr>
        <w:widowControl w:val="0"/>
        <w:tabs>
          <w:tab w:val="left" w:pos="567"/>
          <w:tab w:val="left" w:pos="9639"/>
        </w:tabs>
        <w:autoSpaceDE w:val="0"/>
        <w:autoSpaceDN w:val="0"/>
        <w:ind w:left="4536"/>
        <w:rPr>
          <w:rFonts w:ascii="Liberation Serif" w:hAnsi="Liberation Serif" w:cs="Liberation Serif"/>
          <w:sz w:val="28"/>
          <w:szCs w:val="28"/>
        </w:rPr>
      </w:pPr>
      <w:r w:rsidRPr="000316E8">
        <w:rPr>
          <w:rFonts w:ascii="Liberation Serif" w:hAnsi="Liberation Serif" w:cs="Liberation Serif"/>
          <w:sz w:val="28"/>
          <w:szCs w:val="28"/>
        </w:rPr>
        <w:t>«О создании комиссии по предупреждению и ликвидации чрезвычайных ситуаций и обеспечению пожарной безопасности Кушвинского городского округа»</w:t>
      </w:r>
    </w:p>
    <w:p w14:paraId="21700BE7" w14:textId="77777777" w:rsidR="00373E50" w:rsidRDefault="00373E50" w:rsidP="00633EA8">
      <w:pPr>
        <w:jc w:val="center"/>
        <w:rPr>
          <w:b/>
          <w:sz w:val="27"/>
          <w:szCs w:val="27"/>
        </w:rPr>
      </w:pPr>
    </w:p>
    <w:p w14:paraId="62854ED2" w14:textId="77777777" w:rsidR="00373E50" w:rsidRPr="00373E50" w:rsidRDefault="00373E50" w:rsidP="00867370">
      <w:pPr>
        <w:jc w:val="center"/>
        <w:rPr>
          <w:rFonts w:ascii="Liberation Serif" w:hAnsi="Liberation Serif" w:cs="Liberation Serif"/>
          <w:b/>
          <w:sz w:val="27"/>
          <w:szCs w:val="27"/>
        </w:rPr>
      </w:pPr>
    </w:p>
    <w:p w14:paraId="2F2DA715" w14:textId="77777777" w:rsidR="00373E50" w:rsidRPr="00373E50" w:rsidRDefault="00E02673" w:rsidP="00867370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E02673">
        <w:rPr>
          <w:rFonts w:ascii="Liberation Serif" w:hAnsi="Liberation Serif" w:cs="Liberation Serif"/>
          <w:b/>
          <w:sz w:val="28"/>
          <w:szCs w:val="28"/>
        </w:rPr>
        <w:t>СОСТАВ</w:t>
      </w:r>
    </w:p>
    <w:p w14:paraId="056F8D79" w14:textId="77777777" w:rsidR="00373E50" w:rsidRPr="00E02673" w:rsidRDefault="00373E50" w:rsidP="0086737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02673">
        <w:rPr>
          <w:rFonts w:ascii="Liberation Serif" w:hAnsi="Liberation Serif" w:cs="Liberation Serif"/>
          <w:b/>
          <w:sz w:val="28"/>
          <w:szCs w:val="28"/>
        </w:rPr>
        <w:t>комиссии по предупреждению и ликвидации чрезвычайных ситуаций и обеспечению пожарной безопасности Кушвинского городского округа</w:t>
      </w:r>
    </w:p>
    <w:p w14:paraId="23932151" w14:textId="77777777" w:rsidR="00373E50" w:rsidRPr="00E02673" w:rsidRDefault="00373E50" w:rsidP="00633EA8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8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3"/>
      </w:tblGrid>
      <w:tr w:rsidR="00373E50" w:rsidRPr="00373E50" w14:paraId="53141179" w14:textId="77777777" w:rsidTr="00202E95">
        <w:tc>
          <w:tcPr>
            <w:tcW w:w="98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71E968" w14:textId="77777777" w:rsidR="00373E50" w:rsidRPr="00E02673" w:rsidRDefault="00373E50" w:rsidP="00633EA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02673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</w:t>
            </w:r>
            <w:r w:rsidR="00853E74">
              <w:rPr>
                <w:rFonts w:ascii="Liberation Serif" w:hAnsi="Liberation Serif" w:cs="Liberation Serif"/>
                <w:sz w:val="28"/>
                <w:szCs w:val="28"/>
              </w:rPr>
              <w:t>комиссии</w:t>
            </w:r>
          </w:p>
        </w:tc>
      </w:tr>
      <w:tr w:rsidR="00373E50" w:rsidRPr="00373E50" w14:paraId="52BDB549" w14:textId="77777777" w:rsidTr="00202E95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EF2EDE" w14:textId="77777777" w:rsidR="00373E50" w:rsidRPr="00373E5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3E50">
              <w:rPr>
                <w:rFonts w:ascii="Liberation Serif" w:hAnsi="Liberation Serif" w:cs="Liberation Serif"/>
                <w:sz w:val="28"/>
                <w:szCs w:val="28"/>
              </w:rPr>
              <w:t>Слепухин</w:t>
            </w:r>
          </w:p>
          <w:p w14:paraId="49E5C14E" w14:textId="77777777" w:rsidR="00373E50" w:rsidRPr="00373E5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3E50">
              <w:rPr>
                <w:rFonts w:ascii="Liberation Serif" w:hAnsi="Liberation Serif" w:cs="Liberation Serif"/>
                <w:sz w:val="28"/>
                <w:szCs w:val="28"/>
              </w:rPr>
              <w:t>Михаил Владимирович</w:t>
            </w:r>
          </w:p>
        </w:tc>
        <w:tc>
          <w:tcPr>
            <w:tcW w:w="6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35B231" w14:textId="77777777" w:rsidR="00373E50" w:rsidRPr="00373E5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3E50">
              <w:rPr>
                <w:rFonts w:ascii="Liberation Serif" w:hAnsi="Liberation Serif" w:cs="Liberation Serif"/>
                <w:sz w:val="28"/>
                <w:szCs w:val="28"/>
              </w:rPr>
              <w:t>- глава Кушвинского городского округа</w:t>
            </w:r>
          </w:p>
          <w:p w14:paraId="3D01C802" w14:textId="77777777" w:rsidR="00E02673" w:rsidRDefault="00E02673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862D623" w14:textId="77777777" w:rsidR="00E02673" w:rsidRPr="00373E50" w:rsidRDefault="00E02673" w:rsidP="00633EA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73E50" w:rsidRPr="00373E50" w14:paraId="0C1B30EA" w14:textId="77777777" w:rsidTr="00202E95">
        <w:tc>
          <w:tcPr>
            <w:tcW w:w="98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E090AD" w14:textId="77777777" w:rsidR="00373E50" w:rsidRPr="00E02673" w:rsidRDefault="00373E50" w:rsidP="00633EA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02673">
              <w:rPr>
                <w:rFonts w:ascii="Liberation Serif" w:hAnsi="Liberation Serif" w:cs="Liberation Serif"/>
                <w:sz w:val="28"/>
                <w:szCs w:val="28"/>
              </w:rPr>
              <w:t>Заместит</w:t>
            </w:r>
            <w:r w:rsidRPr="00593D62">
              <w:rPr>
                <w:rFonts w:ascii="Liberation Serif" w:hAnsi="Liberation Serif" w:cs="Liberation Serif"/>
                <w:sz w:val="28"/>
                <w:szCs w:val="28"/>
              </w:rPr>
              <w:t>ели</w:t>
            </w:r>
            <w:r w:rsidRPr="00E02673">
              <w:rPr>
                <w:rFonts w:ascii="Liberation Serif" w:hAnsi="Liberation Serif" w:cs="Liberation Serif"/>
                <w:sz w:val="28"/>
                <w:szCs w:val="28"/>
              </w:rPr>
              <w:t xml:space="preserve"> председателя</w:t>
            </w:r>
            <w:r w:rsidR="00853E74">
              <w:rPr>
                <w:rFonts w:ascii="Liberation Serif" w:hAnsi="Liberation Serif" w:cs="Liberation Serif"/>
                <w:sz w:val="28"/>
                <w:szCs w:val="28"/>
              </w:rPr>
              <w:t xml:space="preserve"> комиссии</w:t>
            </w:r>
            <w:r w:rsidRPr="00E0267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73E50" w:rsidRPr="00373E50" w14:paraId="0E8E6EF1" w14:textId="77777777" w:rsidTr="00202E95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304259" w14:textId="77777777" w:rsidR="00373E50" w:rsidRPr="00373E5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3E50">
              <w:rPr>
                <w:rFonts w:ascii="Liberation Serif" w:hAnsi="Liberation Serif" w:cs="Liberation Serif"/>
                <w:sz w:val="28"/>
                <w:szCs w:val="28"/>
              </w:rPr>
              <w:t xml:space="preserve">Чепрасов </w:t>
            </w:r>
          </w:p>
          <w:p w14:paraId="786E12CA" w14:textId="77777777" w:rsidR="00373E50" w:rsidRPr="00373E5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3E50">
              <w:rPr>
                <w:rFonts w:ascii="Liberation Serif" w:hAnsi="Liberation Serif" w:cs="Liberation Serif"/>
                <w:sz w:val="28"/>
                <w:szCs w:val="28"/>
              </w:rPr>
              <w:t>Антон Вячеславович</w:t>
            </w:r>
          </w:p>
        </w:tc>
        <w:tc>
          <w:tcPr>
            <w:tcW w:w="6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D3D402" w14:textId="77777777" w:rsidR="00373E50" w:rsidRPr="00373E50" w:rsidRDefault="00860D4A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первый заместитель главы</w:t>
            </w:r>
            <w:r w:rsidR="00373E50" w:rsidRPr="00373E50">
              <w:rPr>
                <w:rFonts w:ascii="Liberation Serif" w:hAnsi="Liberation Serif" w:cs="Liberation Serif"/>
                <w:sz w:val="28"/>
                <w:szCs w:val="28"/>
              </w:rPr>
              <w:t xml:space="preserve"> Кушвинского городского округа</w:t>
            </w:r>
          </w:p>
          <w:p w14:paraId="267917AF" w14:textId="77777777" w:rsidR="00373E50" w:rsidRPr="00373E5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73E50" w:rsidRPr="00373E50" w14:paraId="6125D9A1" w14:textId="77777777" w:rsidTr="00202E95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42C947" w14:textId="77777777" w:rsidR="00373E50" w:rsidRPr="00373E5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3E50">
              <w:rPr>
                <w:rFonts w:ascii="Liberation Serif" w:hAnsi="Liberation Serif" w:cs="Liberation Serif"/>
                <w:sz w:val="28"/>
                <w:szCs w:val="28"/>
              </w:rPr>
              <w:t>Терех</w:t>
            </w:r>
          </w:p>
          <w:p w14:paraId="62306555" w14:textId="77777777" w:rsidR="00373E50" w:rsidRPr="00373E5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3E50">
              <w:rPr>
                <w:rFonts w:ascii="Liberation Serif" w:hAnsi="Liberation Serif" w:cs="Liberation Serif"/>
                <w:sz w:val="28"/>
                <w:szCs w:val="28"/>
              </w:rPr>
              <w:t>Алексей Аркадьевич</w:t>
            </w:r>
          </w:p>
        </w:tc>
        <w:tc>
          <w:tcPr>
            <w:tcW w:w="6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AC6516" w14:textId="77777777" w:rsidR="00373E50" w:rsidRPr="00373E50" w:rsidRDefault="00373E50" w:rsidP="00633EA8">
            <w:pPr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373E50">
              <w:rPr>
                <w:rFonts w:ascii="Liberation Serif" w:hAnsi="Liberation Serif" w:cs="Liberation Serif"/>
                <w:sz w:val="28"/>
                <w:szCs w:val="28"/>
              </w:rPr>
              <w:t xml:space="preserve">- начальник 46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области» </w:t>
            </w:r>
            <w:r w:rsidRPr="00FC424D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14:paraId="71AEFCD1" w14:textId="77777777" w:rsidR="00373E50" w:rsidRPr="00373E5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73E50" w:rsidRPr="00373E50" w14:paraId="18AF6038" w14:textId="77777777" w:rsidTr="00202E95">
        <w:tc>
          <w:tcPr>
            <w:tcW w:w="98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1AF180" w14:textId="77777777" w:rsidR="00373E50" w:rsidRPr="00E02673" w:rsidRDefault="00373E50" w:rsidP="00633EA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02673">
              <w:rPr>
                <w:rFonts w:ascii="Liberation Serif" w:hAnsi="Liberation Serif" w:cs="Liberation Serif"/>
                <w:sz w:val="28"/>
                <w:szCs w:val="28"/>
              </w:rPr>
              <w:t xml:space="preserve">Секретарь </w:t>
            </w:r>
          </w:p>
        </w:tc>
      </w:tr>
      <w:tr w:rsidR="00373E50" w:rsidRPr="00373E50" w14:paraId="06A1FE8B" w14:textId="77777777" w:rsidTr="00202E95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0AF7F9" w14:textId="77777777" w:rsidR="00373E50" w:rsidRPr="00860D4A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0D4A">
              <w:rPr>
                <w:rFonts w:ascii="Liberation Serif" w:hAnsi="Liberation Serif" w:cs="Liberation Serif"/>
                <w:sz w:val="28"/>
                <w:szCs w:val="28"/>
              </w:rPr>
              <w:t>Каширина Ольга Сергеевна</w:t>
            </w:r>
          </w:p>
        </w:tc>
        <w:tc>
          <w:tcPr>
            <w:tcW w:w="6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D7C4B5" w14:textId="77777777" w:rsidR="00373E50" w:rsidRPr="00373E5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3E50">
              <w:rPr>
                <w:rFonts w:ascii="Liberation Serif" w:hAnsi="Liberation Serif" w:cs="Liberation Serif"/>
                <w:sz w:val="28"/>
                <w:szCs w:val="28"/>
              </w:rPr>
              <w:t xml:space="preserve">- старший инспектор </w:t>
            </w:r>
            <w:r w:rsidR="00853E74">
              <w:rPr>
                <w:rFonts w:ascii="Liberation Serif" w:hAnsi="Liberation Serif" w:cs="Liberation Serif"/>
                <w:sz w:val="28"/>
                <w:szCs w:val="28"/>
              </w:rPr>
              <w:t xml:space="preserve">отдела </w:t>
            </w:r>
            <w:r w:rsidR="00974FA5">
              <w:rPr>
                <w:rFonts w:ascii="Liberation Serif" w:hAnsi="Liberation Serif" w:cs="Liberation Serif"/>
                <w:sz w:val="28"/>
                <w:szCs w:val="28"/>
              </w:rPr>
              <w:t>по гражданской обороне</w:t>
            </w:r>
            <w:r w:rsidRPr="00373E50">
              <w:rPr>
                <w:rFonts w:ascii="Liberation Serif" w:hAnsi="Liberation Serif" w:cs="Liberation Serif"/>
                <w:sz w:val="28"/>
                <w:szCs w:val="28"/>
              </w:rPr>
              <w:t>, чрезвычайным ситуациям, взаимодействию с правоохранительными органами и мобилизационной работе администраци</w:t>
            </w:r>
            <w:r w:rsidR="00974FA5">
              <w:rPr>
                <w:rFonts w:ascii="Liberation Serif" w:hAnsi="Liberation Serif" w:cs="Liberation Serif"/>
                <w:sz w:val="28"/>
                <w:szCs w:val="28"/>
              </w:rPr>
              <w:t>и Кушвинского городского округа</w:t>
            </w:r>
          </w:p>
        </w:tc>
      </w:tr>
      <w:tr w:rsidR="00373E50" w:rsidRPr="00373E50" w14:paraId="480A203B" w14:textId="77777777" w:rsidTr="00202E95">
        <w:tc>
          <w:tcPr>
            <w:tcW w:w="98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AEC31C" w14:textId="77777777" w:rsidR="00860D4A" w:rsidRPr="00867370" w:rsidRDefault="00860D4A" w:rsidP="00633EA8">
            <w:pP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</w:p>
          <w:p w14:paraId="3E7FCDE2" w14:textId="77777777" w:rsidR="00373E50" w:rsidRPr="00867370" w:rsidRDefault="00E02673" w:rsidP="00633EA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Члены</w:t>
            </w:r>
            <w:r w:rsidR="00853E74" w:rsidRPr="00867370">
              <w:rPr>
                <w:rFonts w:ascii="Liberation Serif" w:hAnsi="Liberation Serif" w:cs="Liberation Serif"/>
                <w:sz w:val="28"/>
                <w:szCs w:val="28"/>
              </w:rPr>
              <w:t xml:space="preserve"> комиссии</w:t>
            </w:r>
          </w:p>
        </w:tc>
      </w:tr>
      <w:tr w:rsidR="00373E50" w:rsidRPr="00373E50" w14:paraId="72DB9F2A" w14:textId="77777777" w:rsidTr="00202E95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835C10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Боровикова</w:t>
            </w: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Ирина Александровна </w:t>
            </w:r>
          </w:p>
          <w:p w14:paraId="156FA97B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C59B16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- заместитель главы Кушвинского городского округа</w:t>
            </w:r>
          </w:p>
        </w:tc>
      </w:tr>
      <w:tr w:rsidR="00373E50" w:rsidRPr="00373E50" w14:paraId="3DE500D6" w14:textId="77777777" w:rsidTr="00202E95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75F7FB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Маскаева</w:t>
            </w:r>
          </w:p>
          <w:p w14:paraId="3EB73D6A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Оксана Валентиновна</w:t>
            </w:r>
          </w:p>
        </w:tc>
        <w:tc>
          <w:tcPr>
            <w:tcW w:w="6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BBCE46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- заместитель главы Кушвинского городского округа - начальник Финансового управления в Кушвинском городском округе</w:t>
            </w:r>
          </w:p>
        </w:tc>
      </w:tr>
      <w:tr w:rsidR="00373E50" w:rsidRPr="00373E50" w14:paraId="0CCA8E84" w14:textId="77777777" w:rsidTr="00202E95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5DEE6E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Егозов</w:t>
            </w:r>
            <w:proofErr w:type="spellEnd"/>
          </w:p>
          <w:p w14:paraId="4F90BFE3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Алексей Сергеевич</w:t>
            </w:r>
          </w:p>
        </w:tc>
        <w:tc>
          <w:tcPr>
            <w:tcW w:w="6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1E3DB4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- начальн</w:t>
            </w:r>
            <w:r w:rsidR="00974FA5" w:rsidRPr="00867370">
              <w:rPr>
                <w:rFonts w:ascii="Liberation Serif" w:hAnsi="Liberation Serif" w:cs="Liberation Serif"/>
                <w:sz w:val="28"/>
                <w:szCs w:val="28"/>
              </w:rPr>
              <w:t>ик отдела по гражданской обороне</w:t>
            </w: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, чрезвычайным ситуациям, взаимодействию с правоохранительными органами и мобилизационной работе администрации Кушвинского городского округа</w:t>
            </w:r>
          </w:p>
          <w:p w14:paraId="46322537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73E50" w:rsidRPr="00373E50" w14:paraId="406EB44F" w14:textId="77777777" w:rsidTr="00202E95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CA2822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Выприцкая</w:t>
            </w:r>
            <w:proofErr w:type="spellEnd"/>
          </w:p>
          <w:p w14:paraId="53727372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Ирина Евгеньевна</w:t>
            </w:r>
          </w:p>
        </w:tc>
        <w:tc>
          <w:tcPr>
            <w:tcW w:w="6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C3C71C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- начальник отдела градостроительства и архитектуры администрации Кушвинского городского округа</w:t>
            </w:r>
          </w:p>
          <w:p w14:paraId="39BA7030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73E50" w:rsidRPr="00373E50" w14:paraId="14068759" w14:textId="77777777" w:rsidTr="00202E95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08107D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Таможникова</w:t>
            </w:r>
            <w:proofErr w:type="spellEnd"/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br/>
              <w:t>Елена Николаевна</w:t>
            </w:r>
          </w:p>
        </w:tc>
        <w:tc>
          <w:tcPr>
            <w:tcW w:w="6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6D8ACA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- начальник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  <w:p w14:paraId="17723922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73E50" w:rsidRPr="00373E50" w14:paraId="3CA1F8E1" w14:textId="77777777" w:rsidTr="00202E95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832B6F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Шурыгин</w:t>
            </w:r>
          </w:p>
          <w:p w14:paraId="182633D1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6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9EA163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- директор муниципального казенного учреждения Кушвинского городского округа «Комитет жилищно-коммунальной сферы»</w:t>
            </w:r>
          </w:p>
        </w:tc>
      </w:tr>
      <w:tr w:rsidR="00373E50" w:rsidRPr="00373E50" w14:paraId="608DEF1B" w14:textId="77777777" w:rsidTr="00202E95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D5A622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532A64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73E50" w:rsidRPr="00373E50" w14:paraId="1BEA9D54" w14:textId="77777777" w:rsidTr="00202E95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1AC22A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Орлова</w:t>
            </w: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br/>
              <w:t>Светлана В</w:t>
            </w:r>
            <w:r w:rsidR="00974FA5" w:rsidRPr="00867370">
              <w:rPr>
                <w:rFonts w:ascii="Liberation Serif" w:hAnsi="Liberation Serif" w:cs="Liberation Serif"/>
                <w:sz w:val="28"/>
                <w:szCs w:val="28"/>
              </w:rPr>
              <w:t>ладимировна</w:t>
            </w:r>
          </w:p>
        </w:tc>
        <w:tc>
          <w:tcPr>
            <w:tcW w:w="6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97998D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- председатель Комитета по управлению муниципальным имуществом Кушвинского городского округа</w:t>
            </w:r>
          </w:p>
        </w:tc>
      </w:tr>
      <w:tr w:rsidR="00373E50" w:rsidRPr="00373E50" w14:paraId="1AB75F0A" w14:textId="77777777" w:rsidTr="00202E95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A25099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7FAB015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Ширинкин</w:t>
            </w: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br/>
              <w:t>Михаил Геннадьевич</w:t>
            </w:r>
          </w:p>
        </w:tc>
        <w:tc>
          <w:tcPr>
            <w:tcW w:w="6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41FFCD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9FF4425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- начальник единой дежурно-диспетчерской службы Кушвинского городского округа</w:t>
            </w:r>
          </w:p>
          <w:p w14:paraId="00E63622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73E50" w:rsidRPr="00373E50" w14:paraId="24E559D2" w14:textId="77777777" w:rsidTr="00202E95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C5CE51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Исаков</w:t>
            </w: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br/>
              <w:t>Денис Александрович</w:t>
            </w:r>
          </w:p>
          <w:p w14:paraId="4A88A393" w14:textId="77777777" w:rsidR="00FC424D" w:rsidRPr="00867370" w:rsidRDefault="00FC424D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F80BB0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- прокурор города Кушва (по согласованию)</w:t>
            </w:r>
          </w:p>
        </w:tc>
      </w:tr>
      <w:tr w:rsidR="00373E50" w:rsidRPr="00373E50" w14:paraId="08C2BBE5" w14:textId="77777777" w:rsidTr="00202E95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B3A2EF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Терещенко</w:t>
            </w: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br/>
              <w:t>Виталий Викторович</w:t>
            </w:r>
          </w:p>
        </w:tc>
        <w:tc>
          <w:tcPr>
            <w:tcW w:w="6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7E75E7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- начальник Межмуниципального отдела Министерства внутренних дел Российской Федерации «Кушвинский» (по согласованию)</w:t>
            </w:r>
          </w:p>
          <w:p w14:paraId="717DF8E7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73E50" w:rsidRPr="00373E50" w14:paraId="6631737F" w14:textId="77777777" w:rsidTr="00202E95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AEEAFA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Попова</w:t>
            </w:r>
          </w:p>
          <w:p w14:paraId="1E7947CC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Ольга Борисовна</w:t>
            </w:r>
          </w:p>
        </w:tc>
        <w:tc>
          <w:tcPr>
            <w:tcW w:w="6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C421D2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- начальник территориального отдела Управления Роспотребнадзора по Свердловской области в г. Качканар, г. Кушва, г. Красноуральск, г. Нижняя Тура (по согласованию)</w:t>
            </w:r>
          </w:p>
          <w:p w14:paraId="58523E6B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73E50" w:rsidRPr="00373E50" w14:paraId="2C052A6C" w14:textId="77777777" w:rsidTr="00202E95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28CD2B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Леонова</w:t>
            </w:r>
          </w:p>
          <w:p w14:paraId="4253B207" w14:textId="77777777" w:rsidR="00373E50" w:rsidRPr="00867370" w:rsidRDefault="00974FA5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Натали</w:t>
            </w:r>
            <w:r w:rsidR="00373E50" w:rsidRPr="00867370">
              <w:rPr>
                <w:rFonts w:ascii="Liberation Serif" w:hAnsi="Liberation Serif" w:cs="Liberation Serif"/>
                <w:sz w:val="28"/>
                <w:szCs w:val="28"/>
              </w:rPr>
              <w:t>я Валерьевна</w:t>
            </w:r>
          </w:p>
        </w:tc>
        <w:tc>
          <w:tcPr>
            <w:tcW w:w="6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E1945B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- главный врач государственного бюджетного учреждения здравоохранения Свердловской области «Центральная городская больница города Кушва» (по согласованию)</w:t>
            </w:r>
          </w:p>
        </w:tc>
      </w:tr>
      <w:tr w:rsidR="00373E50" w:rsidRPr="00373E50" w14:paraId="693359B9" w14:textId="77777777" w:rsidTr="00202E95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393006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5F43842" w14:textId="77777777" w:rsidR="005119B5" w:rsidRPr="00867370" w:rsidRDefault="005119B5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51F3343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Засыпалов</w:t>
            </w:r>
            <w:proofErr w:type="spellEnd"/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                    </w:t>
            </w:r>
          </w:p>
          <w:p w14:paraId="08FE71C7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Андрей Юрьевич</w:t>
            </w:r>
          </w:p>
        </w:tc>
        <w:tc>
          <w:tcPr>
            <w:tcW w:w="6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5F8A01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03E1060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- руководитель государственного бюджетного учреждения Свердловской области Пригородная                 ветеринарная станция по борьбе болезнями                                                   животных города Нижний Тагил Департамента                                               ветеринарии Свердловской области                                              </w:t>
            </w:r>
            <w:proofErr w:type="gramStart"/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 xml:space="preserve">   (</w:t>
            </w:r>
            <w:proofErr w:type="gramEnd"/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по согласованию)</w:t>
            </w:r>
          </w:p>
          <w:p w14:paraId="6806D557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73E50" w:rsidRPr="00373E50" w14:paraId="36E52B44" w14:textId="77777777" w:rsidTr="00202E95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0604BE" w14:textId="77777777" w:rsidR="00373E50" w:rsidRPr="00867370" w:rsidRDefault="00373E50" w:rsidP="00633EA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Колясов</w:t>
            </w:r>
            <w:proofErr w:type="spellEnd"/>
          </w:p>
          <w:p w14:paraId="6BF0D47F" w14:textId="77777777" w:rsidR="00373E50" w:rsidRPr="00867370" w:rsidRDefault="00373E50" w:rsidP="00633EA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Александр Михайлович</w:t>
            </w:r>
          </w:p>
          <w:p w14:paraId="1115067F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A70170" w14:textId="77777777" w:rsidR="00373E50" w:rsidRPr="00867370" w:rsidRDefault="00373E50" w:rsidP="00633EA8">
            <w:pPr>
              <w:tabs>
                <w:tab w:val="left" w:pos="351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- директор государственного казенного   учреждения Свердловской области «Кушвинское</w:t>
            </w:r>
          </w:p>
          <w:p w14:paraId="17EF1496" w14:textId="77777777" w:rsidR="00373E50" w:rsidRPr="00867370" w:rsidRDefault="00373E50" w:rsidP="00633EA8">
            <w:pPr>
              <w:ind w:right="56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370">
              <w:rPr>
                <w:rFonts w:ascii="Liberation Serif" w:hAnsi="Liberation Serif" w:cs="Liberation Serif"/>
                <w:sz w:val="28"/>
                <w:szCs w:val="28"/>
              </w:rPr>
              <w:t>лесничество» (по согласованию)</w:t>
            </w:r>
          </w:p>
          <w:p w14:paraId="49F56B60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7251425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482BA38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62EA399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64719B1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0B197E9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81D7BD1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E23E746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26C6D47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4A91894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620D328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451AD39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C6F621D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813B66C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74A1671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04BB249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3036E10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5A249F6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DFC164C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AF0105E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6B0A6D1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1FC4A09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6B11842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2FC5F69" w14:textId="77777777" w:rsidR="00373E50" w:rsidRPr="00867370" w:rsidRDefault="00373E50" w:rsidP="00633EA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10B9ADAB" w14:textId="77777777" w:rsidR="00373E50" w:rsidRDefault="00373E50" w:rsidP="00373E50">
      <w:pPr>
        <w:widowControl w:val="0"/>
        <w:tabs>
          <w:tab w:val="left" w:pos="567"/>
          <w:tab w:val="left" w:pos="9639"/>
        </w:tabs>
        <w:autoSpaceDE w:val="0"/>
        <w:autoSpaceDN w:val="0"/>
        <w:spacing w:line="230" w:lineRule="auto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sectPr w:rsidR="00373E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6242F" w14:textId="77777777" w:rsidR="00B11E1F" w:rsidRDefault="00B11E1F">
      <w:r>
        <w:separator/>
      </w:r>
    </w:p>
  </w:endnote>
  <w:endnote w:type="continuationSeparator" w:id="0">
    <w:p w14:paraId="6E00A905" w14:textId="77777777" w:rsidR="00B11E1F" w:rsidRDefault="00B1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5D488" w14:textId="77777777" w:rsidR="00473ED9" w:rsidRDefault="00473ED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012EF" w14:textId="77777777" w:rsidR="00473ED9" w:rsidRDefault="00473ED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B68DC" w14:textId="77777777" w:rsidR="00473ED9" w:rsidRDefault="00473E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7E3CB" w14:textId="77777777" w:rsidR="00B11E1F" w:rsidRDefault="00B11E1F">
      <w:r>
        <w:separator/>
      </w:r>
    </w:p>
  </w:footnote>
  <w:footnote w:type="continuationSeparator" w:id="0">
    <w:p w14:paraId="4E3F3AD3" w14:textId="77777777" w:rsidR="00B11E1F" w:rsidRDefault="00B1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61FF8" w14:textId="77777777" w:rsidR="00473ED9" w:rsidRDefault="00473ED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068986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6ECF6343" w14:textId="77777777" w:rsidR="00473ED9" w:rsidRDefault="00A059ED">
        <w:pPr>
          <w:pStyle w:val="a8"/>
          <w:jc w:val="center"/>
          <w:rPr>
            <w:rFonts w:ascii="Liberation Serif" w:hAnsi="Liberation Serif" w:cs="Liberation Serif"/>
            <w:sz w:val="28"/>
            <w:szCs w:val="28"/>
          </w:rPr>
        </w:pPr>
        <w:r>
          <w:rPr>
            <w:rFonts w:ascii="Liberation Serif" w:hAnsi="Liberation Serif" w:cs="Liberation Serif"/>
            <w:sz w:val="28"/>
            <w:szCs w:val="28"/>
          </w:rPr>
          <w:fldChar w:fldCharType="begin"/>
        </w:r>
        <w:r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921161">
          <w:rPr>
            <w:rFonts w:ascii="Liberation Serif" w:hAnsi="Liberation Serif" w:cs="Liberation Serif"/>
            <w:noProof/>
            <w:sz w:val="28"/>
            <w:szCs w:val="28"/>
          </w:rPr>
          <w:t>11</w:t>
        </w:r>
        <w:r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251FF781" w14:textId="77777777" w:rsidR="00473ED9" w:rsidRDefault="00473ED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4CD08" w14:textId="77777777" w:rsidR="00473ED9" w:rsidRDefault="00473E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D22BE"/>
    <w:multiLevelType w:val="hybridMultilevel"/>
    <w:tmpl w:val="E88E2C58"/>
    <w:lvl w:ilvl="0" w:tplc="2E5613C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019D9"/>
    <w:multiLevelType w:val="hybridMultilevel"/>
    <w:tmpl w:val="A9F23110"/>
    <w:lvl w:ilvl="0" w:tplc="A9663198">
      <w:start w:val="1"/>
      <w:numFmt w:val="decimal"/>
      <w:lvlText w:val="%1."/>
      <w:lvlJc w:val="left"/>
      <w:pPr>
        <w:ind w:left="173" w:hanging="298"/>
      </w:pPr>
      <w:rPr>
        <w:rFonts w:ascii="Times New Roman" w:eastAsia="Times New Roman" w:hAnsi="Times New Roman" w:cs="Times New Roman" w:hint="default"/>
        <w:w w:val="110"/>
        <w:sz w:val="29"/>
        <w:szCs w:val="29"/>
        <w:lang w:val="ru-RU" w:eastAsia="ru-RU" w:bidi="ru-RU"/>
      </w:rPr>
    </w:lvl>
    <w:lvl w:ilvl="1" w:tplc="E780E0A6">
      <w:numFmt w:val="bullet"/>
      <w:lvlText w:val="•"/>
      <w:lvlJc w:val="left"/>
      <w:pPr>
        <w:ind w:left="1148" w:hanging="298"/>
      </w:pPr>
      <w:rPr>
        <w:rFonts w:hint="default"/>
        <w:lang w:val="ru-RU" w:eastAsia="ru-RU" w:bidi="ru-RU"/>
      </w:rPr>
    </w:lvl>
    <w:lvl w:ilvl="2" w:tplc="E0745058">
      <w:numFmt w:val="bullet"/>
      <w:lvlText w:val="•"/>
      <w:lvlJc w:val="left"/>
      <w:pPr>
        <w:ind w:left="2116" w:hanging="298"/>
      </w:pPr>
      <w:rPr>
        <w:rFonts w:hint="default"/>
        <w:lang w:val="ru-RU" w:eastAsia="ru-RU" w:bidi="ru-RU"/>
      </w:rPr>
    </w:lvl>
    <w:lvl w:ilvl="3" w:tplc="D3B8CC8E">
      <w:numFmt w:val="bullet"/>
      <w:lvlText w:val="•"/>
      <w:lvlJc w:val="left"/>
      <w:pPr>
        <w:ind w:left="3085" w:hanging="298"/>
      </w:pPr>
      <w:rPr>
        <w:rFonts w:hint="default"/>
        <w:lang w:val="ru-RU" w:eastAsia="ru-RU" w:bidi="ru-RU"/>
      </w:rPr>
    </w:lvl>
    <w:lvl w:ilvl="4" w:tplc="FB64C856">
      <w:numFmt w:val="bullet"/>
      <w:lvlText w:val="•"/>
      <w:lvlJc w:val="left"/>
      <w:pPr>
        <w:ind w:left="4053" w:hanging="298"/>
      </w:pPr>
      <w:rPr>
        <w:rFonts w:hint="default"/>
        <w:lang w:val="ru-RU" w:eastAsia="ru-RU" w:bidi="ru-RU"/>
      </w:rPr>
    </w:lvl>
    <w:lvl w:ilvl="5" w:tplc="0E181AA4">
      <w:numFmt w:val="bullet"/>
      <w:lvlText w:val="•"/>
      <w:lvlJc w:val="left"/>
      <w:pPr>
        <w:ind w:left="5022" w:hanging="298"/>
      </w:pPr>
      <w:rPr>
        <w:rFonts w:hint="default"/>
        <w:lang w:val="ru-RU" w:eastAsia="ru-RU" w:bidi="ru-RU"/>
      </w:rPr>
    </w:lvl>
    <w:lvl w:ilvl="6" w:tplc="733A0310">
      <w:numFmt w:val="bullet"/>
      <w:lvlText w:val="•"/>
      <w:lvlJc w:val="left"/>
      <w:pPr>
        <w:ind w:left="5990" w:hanging="298"/>
      </w:pPr>
      <w:rPr>
        <w:rFonts w:hint="default"/>
        <w:lang w:val="ru-RU" w:eastAsia="ru-RU" w:bidi="ru-RU"/>
      </w:rPr>
    </w:lvl>
    <w:lvl w:ilvl="7" w:tplc="BC9C5DDE">
      <w:numFmt w:val="bullet"/>
      <w:lvlText w:val="•"/>
      <w:lvlJc w:val="left"/>
      <w:pPr>
        <w:ind w:left="6958" w:hanging="298"/>
      </w:pPr>
      <w:rPr>
        <w:rFonts w:hint="default"/>
        <w:lang w:val="ru-RU" w:eastAsia="ru-RU" w:bidi="ru-RU"/>
      </w:rPr>
    </w:lvl>
    <w:lvl w:ilvl="8" w:tplc="8788ED58">
      <w:numFmt w:val="bullet"/>
      <w:lvlText w:val="•"/>
      <w:lvlJc w:val="left"/>
      <w:pPr>
        <w:ind w:left="7927" w:hanging="298"/>
      </w:pPr>
      <w:rPr>
        <w:rFonts w:hint="default"/>
        <w:lang w:val="ru-RU" w:eastAsia="ru-RU" w:bidi="ru-RU"/>
      </w:rPr>
    </w:lvl>
  </w:abstractNum>
  <w:abstractNum w:abstractNumId="2" w15:restartNumberingAfterBreak="0">
    <w:nsid w:val="0F5156D3"/>
    <w:multiLevelType w:val="hybridMultilevel"/>
    <w:tmpl w:val="5246A358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E730B"/>
    <w:multiLevelType w:val="hybridMultilevel"/>
    <w:tmpl w:val="669E1B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CAA4C0F"/>
    <w:multiLevelType w:val="hybridMultilevel"/>
    <w:tmpl w:val="2236D1DA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3A2D"/>
    <w:multiLevelType w:val="hybridMultilevel"/>
    <w:tmpl w:val="04601A90"/>
    <w:lvl w:ilvl="0" w:tplc="74124E3A">
      <w:start w:val="1"/>
      <w:numFmt w:val="decimal"/>
      <w:lvlText w:val="%1)"/>
      <w:lvlJc w:val="left"/>
      <w:pPr>
        <w:ind w:left="117" w:hanging="354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ru-RU" w:bidi="ru-RU"/>
      </w:rPr>
    </w:lvl>
    <w:lvl w:ilvl="1" w:tplc="7F44F608">
      <w:numFmt w:val="bullet"/>
      <w:lvlText w:val="•"/>
      <w:lvlJc w:val="left"/>
      <w:pPr>
        <w:ind w:left="1094" w:hanging="354"/>
      </w:pPr>
      <w:rPr>
        <w:rFonts w:hint="default"/>
        <w:lang w:val="ru-RU" w:eastAsia="ru-RU" w:bidi="ru-RU"/>
      </w:rPr>
    </w:lvl>
    <w:lvl w:ilvl="2" w:tplc="2780D11E">
      <w:numFmt w:val="bullet"/>
      <w:lvlText w:val="•"/>
      <w:lvlJc w:val="left"/>
      <w:pPr>
        <w:ind w:left="2068" w:hanging="354"/>
      </w:pPr>
      <w:rPr>
        <w:rFonts w:hint="default"/>
        <w:lang w:val="ru-RU" w:eastAsia="ru-RU" w:bidi="ru-RU"/>
      </w:rPr>
    </w:lvl>
    <w:lvl w:ilvl="3" w:tplc="F800D2EC">
      <w:numFmt w:val="bullet"/>
      <w:lvlText w:val="•"/>
      <w:lvlJc w:val="left"/>
      <w:pPr>
        <w:ind w:left="3043" w:hanging="354"/>
      </w:pPr>
      <w:rPr>
        <w:rFonts w:hint="default"/>
        <w:lang w:val="ru-RU" w:eastAsia="ru-RU" w:bidi="ru-RU"/>
      </w:rPr>
    </w:lvl>
    <w:lvl w:ilvl="4" w:tplc="6396F114">
      <w:numFmt w:val="bullet"/>
      <w:lvlText w:val="•"/>
      <w:lvlJc w:val="left"/>
      <w:pPr>
        <w:ind w:left="4017" w:hanging="354"/>
      </w:pPr>
      <w:rPr>
        <w:rFonts w:hint="default"/>
        <w:lang w:val="ru-RU" w:eastAsia="ru-RU" w:bidi="ru-RU"/>
      </w:rPr>
    </w:lvl>
    <w:lvl w:ilvl="5" w:tplc="2F4CD8DA">
      <w:numFmt w:val="bullet"/>
      <w:lvlText w:val="•"/>
      <w:lvlJc w:val="left"/>
      <w:pPr>
        <w:ind w:left="4992" w:hanging="354"/>
      </w:pPr>
      <w:rPr>
        <w:rFonts w:hint="default"/>
        <w:lang w:val="ru-RU" w:eastAsia="ru-RU" w:bidi="ru-RU"/>
      </w:rPr>
    </w:lvl>
    <w:lvl w:ilvl="6" w:tplc="BE5C62CC">
      <w:numFmt w:val="bullet"/>
      <w:lvlText w:val="•"/>
      <w:lvlJc w:val="left"/>
      <w:pPr>
        <w:ind w:left="5966" w:hanging="354"/>
      </w:pPr>
      <w:rPr>
        <w:rFonts w:hint="default"/>
        <w:lang w:val="ru-RU" w:eastAsia="ru-RU" w:bidi="ru-RU"/>
      </w:rPr>
    </w:lvl>
    <w:lvl w:ilvl="7" w:tplc="81FC0F6A">
      <w:numFmt w:val="bullet"/>
      <w:lvlText w:val="•"/>
      <w:lvlJc w:val="left"/>
      <w:pPr>
        <w:ind w:left="6940" w:hanging="354"/>
      </w:pPr>
      <w:rPr>
        <w:rFonts w:hint="default"/>
        <w:lang w:val="ru-RU" w:eastAsia="ru-RU" w:bidi="ru-RU"/>
      </w:rPr>
    </w:lvl>
    <w:lvl w:ilvl="8" w:tplc="CBE2399E">
      <w:numFmt w:val="bullet"/>
      <w:lvlText w:val="•"/>
      <w:lvlJc w:val="left"/>
      <w:pPr>
        <w:ind w:left="7915" w:hanging="354"/>
      </w:pPr>
      <w:rPr>
        <w:rFonts w:hint="default"/>
        <w:lang w:val="ru-RU" w:eastAsia="ru-RU" w:bidi="ru-RU"/>
      </w:rPr>
    </w:lvl>
  </w:abstractNum>
  <w:abstractNum w:abstractNumId="6" w15:restartNumberingAfterBreak="0">
    <w:nsid w:val="33C552F8"/>
    <w:multiLevelType w:val="hybridMultilevel"/>
    <w:tmpl w:val="5018106A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27C9E"/>
    <w:multiLevelType w:val="hybridMultilevel"/>
    <w:tmpl w:val="1BF29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D251E"/>
    <w:multiLevelType w:val="hybridMultilevel"/>
    <w:tmpl w:val="3B0234D0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F5600"/>
    <w:multiLevelType w:val="hybridMultilevel"/>
    <w:tmpl w:val="03286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E71C8"/>
    <w:multiLevelType w:val="hybridMultilevel"/>
    <w:tmpl w:val="28ACABA4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54BA5"/>
    <w:multiLevelType w:val="hybridMultilevel"/>
    <w:tmpl w:val="A11650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AF952B1"/>
    <w:multiLevelType w:val="hybridMultilevel"/>
    <w:tmpl w:val="1486B814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401F3"/>
    <w:multiLevelType w:val="hybridMultilevel"/>
    <w:tmpl w:val="FD6CC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123F9"/>
    <w:multiLevelType w:val="hybridMultilevel"/>
    <w:tmpl w:val="E55CB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068F8"/>
    <w:multiLevelType w:val="hybridMultilevel"/>
    <w:tmpl w:val="6FBE59C8"/>
    <w:lvl w:ilvl="0" w:tplc="9CCEF4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 w15:restartNumberingAfterBreak="0">
    <w:nsid w:val="6BF44669"/>
    <w:multiLevelType w:val="hybridMultilevel"/>
    <w:tmpl w:val="DA7A009A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C5138"/>
    <w:multiLevelType w:val="hybridMultilevel"/>
    <w:tmpl w:val="966C4B52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A21DA"/>
    <w:multiLevelType w:val="hybridMultilevel"/>
    <w:tmpl w:val="E1923FBE"/>
    <w:lvl w:ilvl="0" w:tplc="0419000F">
      <w:start w:val="1"/>
      <w:numFmt w:val="decimal"/>
      <w:lvlText w:val="%1."/>
      <w:lvlJc w:val="left"/>
      <w:pPr>
        <w:ind w:left="1403" w:hanging="360"/>
      </w:pPr>
    </w:lvl>
    <w:lvl w:ilvl="1" w:tplc="04190019" w:tentative="1">
      <w:start w:val="1"/>
      <w:numFmt w:val="lowerLetter"/>
      <w:lvlText w:val="%2."/>
      <w:lvlJc w:val="left"/>
      <w:pPr>
        <w:ind w:left="2123" w:hanging="360"/>
      </w:pPr>
    </w:lvl>
    <w:lvl w:ilvl="2" w:tplc="0419001B" w:tentative="1">
      <w:start w:val="1"/>
      <w:numFmt w:val="lowerRoman"/>
      <w:lvlText w:val="%3."/>
      <w:lvlJc w:val="right"/>
      <w:pPr>
        <w:ind w:left="2843" w:hanging="180"/>
      </w:pPr>
    </w:lvl>
    <w:lvl w:ilvl="3" w:tplc="0419000F" w:tentative="1">
      <w:start w:val="1"/>
      <w:numFmt w:val="decimal"/>
      <w:lvlText w:val="%4."/>
      <w:lvlJc w:val="left"/>
      <w:pPr>
        <w:ind w:left="3563" w:hanging="360"/>
      </w:pPr>
    </w:lvl>
    <w:lvl w:ilvl="4" w:tplc="04190019" w:tentative="1">
      <w:start w:val="1"/>
      <w:numFmt w:val="lowerLetter"/>
      <w:lvlText w:val="%5."/>
      <w:lvlJc w:val="left"/>
      <w:pPr>
        <w:ind w:left="4283" w:hanging="360"/>
      </w:pPr>
    </w:lvl>
    <w:lvl w:ilvl="5" w:tplc="0419001B" w:tentative="1">
      <w:start w:val="1"/>
      <w:numFmt w:val="lowerRoman"/>
      <w:lvlText w:val="%6."/>
      <w:lvlJc w:val="right"/>
      <w:pPr>
        <w:ind w:left="5003" w:hanging="180"/>
      </w:pPr>
    </w:lvl>
    <w:lvl w:ilvl="6" w:tplc="0419000F" w:tentative="1">
      <w:start w:val="1"/>
      <w:numFmt w:val="decimal"/>
      <w:lvlText w:val="%7."/>
      <w:lvlJc w:val="left"/>
      <w:pPr>
        <w:ind w:left="5723" w:hanging="360"/>
      </w:pPr>
    </w:lvl>
    <w:lvl w:ilvl="7" w:tplc="04190019" w:tentative="1">
      <w:start w:val="1"/>
      <w:numFmt w:val="lowerLetter"/>
      <w:lvlText w:val="%8."/>
      <w:lvlJc w:val="left"/>
      <w:pPr>
        <w:ind w:left="6443" w:hanging="360"/>
      </w:pPr>
    </w:lvl>
    <w:lvl w:ilvl="8" w:tplc="041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19" w15:restartNumberingAfterBreak="0">
    <w:nsid w:val="7A3A68C0"/>
    <w:multiLevelType w:val="multilevel"/>
    <w:tmpl w:val="60FAB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 w16cid:durableId="1424841979">
    <w:abstractNumId w:val="15"/>
  </w:num>
  <w:num w:numId="2" w16cid:durableId="1139808024">
    <w:abstractNumId w:val="9"/>
  </w:num>
  <w:num w:numId="3" w16cid:durableId="2117559822">
    <w:abstractNumId w:val="14"/>
  </w:num>
  <w:num w:numId="4" w16cid:durableId="370107768">
    <w:abstractNumId w:val="7"/>
  </w:num>
  <w:num w:numId="5" w16cid:durableId="1600989671">
    <w:abstractNumId w:val="10"/>
  </w:num>
  <w:num w:numId="6" w16cid:durableId="1639921696">
    <w:abstractNumId w:val="2"/>
  </w:num>
  <w:num w:numId="7" w16cid:durableId="1233660537">
    <w:abstractNumId w:val="12"/>
  </w:num>
  <w:num w:numId="8" w16cid:durableId="829325145">
    <w:abstractNumId w:val="4"/>
  </w:num>
  <w:num w:numId="9" w16cid:durableId="1066950125">
    <w:abstractNumId w:val="6"/>
  </w:num>
  <w:num w:numId="10" w16cid:durableId="280497694">
    <w:abstractNumId w:val="8"/>
  </w:num>
  <w:num w:numId="11" w16cid:durableId="1203053312">
    <w:abstractNumId w:val="16"/>
  </w:num>
  <w:num w:numId="12" w16cid:durableId="372273637">
    <w:abstractNumId w:val="11"/>
  </w:num>
  <w:num w:numId="13" w16cid:durableId="1779061881">
    <w:abstractNumId w:val="13"/>
  </w:num>
  <w:num w:numId="14" w16cid:durableId="1665738694">
    <w:abstractNumId w:val="0"/>
  </w:num>
  <w:num w:numId="15" w16cid:durableId="1911037583">
    <w:abstractNumId w:val="18"/>
  </w:num>
  <w:num w:numId="16" w16cid:durableId="1970014288">
    <w:abstractNumId w:val="5"/>
  </w:num>
  <w:num w:numId="17" w16cid:durableId="1476221528">
    <w:abstractNumId w:val="1"/>
  </w:num>
  <w:num w:numId="18" w16cid:durableId="1975914529">
    <w:abstractNumId w:val="17"/>
  </w:num>
  <w:num w:numId="19" w16cid:durableId="1802260435">
    <w:abstractNumId w:val="19"/>
  </w:num>
  <w:num w:numId="20" w16cid:durableId="921649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D9"/>
    <w:rsid w:val="000141A9"/>
    <w:rsid w:val="000316E8"/>
    <w:rsid w:val="0015567B"/>
    <w:rsid w:val="00270B9D"/>
    <w:rsid w:val="00320393"/>
    <w:rsid w:val="00373E50"/>
    <w:rsid w:val="003E392A"/>
    <w:rsid w:val="0045155E"/>
    <w:rsid w:val="00464B6B"/>
    <w:rsid w:val="00473ED9"/>
    <w:rsid w:val="00500D2B"/>
    <w:rsid w:val="005119B5"/>
    <w:rsid w:val="00566C4E"/>
    <w:rsid w:val="00593D62"/>
    <w:rsid w:val="00633EA8"/>
    <w:rsid w:val="00752686"/>
    <w:rsid w:val="00853E74"/>
    <w:rsid w:val="00860D4A"/>
    <w:rsid w:val="00864175"/>
    <w:rsid w:val="00867370"/>
    <w:rsid w:val="008D2551"/>
    <w:rsid w:val="00921161"/>
    <w:rsid w:val="00945B99"/>
    <w:rsid w:val="00974FA5"/>
    <w:rsid w:val="009C7C25"/>
    <w:rsid w:val="00A059ED"/>
    <w:rsid w:val="00A67C84"/>
    <w:rsid w:val="00AB1541"/>
    <w:rsid w:val="00B11E1F"/>
    <w:rsid w:val="00CF6C11"/>
    <w:rsid w:val="00D443D9"/>
    <w:rsid w:val="00D639B1"/>
    <w:rsid w:val="00E02673"/>
    <w:rsid w:val="00ED51DF"/>
    <w:rsid w:val="00EF157E"/>
    <w:rsid w:val="00F80944"/>
    <w:rsid w:val="00F83C9E"/>
    <w:rsid w:val="00F85BAF"/>
    <w:rsid w:val="00FC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434E"/>
  <w15:docId w15:val="{7B5DECE5-490A-448E-9F6C-4B66529E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aliases w:val="ПАРАГРАФ"/>
    <w:basedOn w:val="a"/>
    <w:uiPriority w:val="99"/>
    <w:qFormat/>
    <w:pPr>
      <w:ind w:left="720"/>
      <w:contextualSpacing/>
    </w:p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0390C-9816-4B32-9D02-7F7E1A21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3249</Words>
  <Characters>18524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16</cp:revision>
  <cp:lastPrinted>2024-08-12T04:30:00Z</cp:lastPrinted>
  <dcterms:created xsi:type="dcterms:W3CDTF">2024-08-07T06:02:00Z</dcterms:created>
  <dcterms:modified xsi:type="dcterms:W3CDTF">2024-08-12T04:31:00Z</dcterms:modified>
</cp:coreProperties>
</file>