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45A61" w:rsidRPr="00A33F3B" w:rsidRDefault="00845A61" w:rsidP="00845A61">
      <w:pPr>
        <w:jc w:val="center"/>
      </w:pPr>
      <w:r w:rsidRPr="00A33F3B">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49.45pt" o:ole="">
            <v:imagedata r:id="rId6" o:title=""/>
          </v:shape>
          <o:OLEObject Type="Embed" ProgID="MSPhotoEd.3" ShapeID="_x0000_i1025" DrawAspect="Content" ObjectID="_1783426013" r:id="rId7"/>
        </w:object>
      </w:r>
    </w:p>
    <w:p w:rsidR="00845A61" w:rsidRPr="00A33F3B" w:rsidRDefault="00845A61" w:rsidP="00845A61">
      <w:pPr>
        <w:pStyle w:val="a4"/>
      </w:pPr>
    </w:p>
    <w:p w:rsidR="00845A61" w:rsidRPr="00A33F3B" w:rsidRDefault="00845A61" w:rsidP="00845A61">
      <w:pPr>
        <w:pStyle w:val="a4"/>
        <w:rPr>
          <w:sz w:val="32"/>
        </w:rPr>
      </w:pPr>
      <w:r w:rsidRPr="00A33F3B">
        <w:rPr>
          <w:sz w:val="32"/>
        </w:rPr>
        <w:t>Российская Федерация</w:t>
      </w:r>
    </w:p>
    <w:p w:rsidR="00845A61" w:rsidRPr="00A33F3B" w:rsidRDefault="00845A61" w:rsidP="00845A61">
      <w:pPr>
        <w:pStyle w:val="a4"/>
        <w:rPr>
          <w:sz w:val="32"/>
        </w:rPr>
      </w:pPr>
      <w:r w:rsidRPr="00A33F3B">
        <w:rPr>
          <w:sz w:val="32"/>
        </w:rPr>
        <w:t xml:space="preserve">Свердловская область </w:t>
      </w:r>
    </w:p>
    <w:p w:rsidR="00845A61" w:rsidRPr="00A33F3B" w:rsidRDefault="00845A61" w:rsidP="00845A61">
      <w:pPr>
        <w:jc w:val="center"/>
        <w:rPr>
          <w:b/>
          <w:bCs/>
          <w:i/>
          <w:iCs/>
          <w:sz w:val="36"/>
          <w:szCs w:val="36"/>
        </w:rPr>
      </w:pPr>
      <w:r w:rsidRPr="00A33F3B">
        <w:rPr>
          <w:b/>
          <w:bCs/>
          <w:i/>
          <w:iCs/>
          <w:sz w:val="36"/>
          <w:szCs w:val="36"/>
        </w:rPr>
        <w:t xml:space="preserve">Дума Кушвинского городского округа </w:t>
      </w:r>
    </w:p>
    <w:p w:rsidR="00845A61" w:rsidRPr="00A33F3B" w:rsidRDefault="00845A61" w:rsidP="00845A61">
      <w:pPr>
        <w:jc w:val="center"/>
        <w:rPr>
          <w:b/>
          <w:bCs/>
          <w:i/>
          <w:iCs/>
          <w:sz w:val="36"/>
          <w:szCs w:val="36"/>
        </w:rPr>
      </w:pPr>
      <w:r>
        <w:rPr>
          <w:b/>
          <w:bCs/>
          <w:i/>
          <w:iCs/>
          <w:sz w:val="36"/>
          <w:szCs w:val="36"/>
        </w:rPr>
        <w:t>четвертого</w:t>
      </w:r>
      <w:r w:rsidRPr="00A33F3B">
        <w:rPr>
          <w:b/>
          <w:bCs/>
          <w:i/>
          <w:iCs/>
          <w:sz w:val="36"/>
          <w:szCs w:val="36"/>
        </w:rPr>
        <w:t xml:space="preserve"> созыва</w:t>
      </w:r>
    </w:p>
    <w:p w:rsidR="00845A61" w:rsidRPr="00A33F3B" w:rsidRDefault="00845A61" w:rsidP="00845A61">
      <w:pPr>
        <w:jc w:val="center"/>
        <w:rPr>
          <w:b/>
          <w:bCs/>
          <w:i/>
          <w:iCs/>
        </w:rPr>
      </w:pPr>
    </w:p>
    <w:p w:rsidR="00845A61" w:rsidRPr="00A33F3B" w:rsidRDefault="00845A61" w:rsidP="00845A61">
      <w:pPr>
        <w:pStyle w:val="1"/>
        <w:rPr>
          <w:sz w:val="36"/>
          <w:szCs w:val="36"/>
        </w:rPr>
      </w:pPr>
      <w:r w:rsidRPr="00A33F3B">
        <w:rPr>
          <w:sz w:val="36"/>
          <w:szCs w:val="36"/>
        </w:rPr>
        <w:t>РЕШЕНИЕ</w:t>
      </w:r>
    </w:p>
    <w:p w:rsidR="00845A61" w:rsidRPr="00A33F3B" w:rsidRDefault="00845A61" w:rsidP="00845A61">
      <w:pPr>
        <w:jc w:val="center"/>
        <w:rPr>
          <w:b/>
          <w:bCs/>
          <w:sz w:val="32"/>
        </w:rPr>
      </w:pPr>
    </w:p>
    <w:p w:rsidR="00845A61" w:rsidRPr="00003802" w:rsidRDefault="00845A61" w:rsidP="00845A61">
      <w:pPr>
        <w:jc w:val="center"/>
        <w:rPr>
          <w:b/>
          <w:sz w:val="28"/>
          <w:szCs w:val="28"/>
        </w:rPr>
      </w:pPr>
      <w:r w:rsidRPr="00003802">
        <w:rPr>
          <w:b/>
          <w:sz w:val="28"/>
          <w:szCs w:val="28"/>
        </w:rPr>
        <w:t xml:space="preserve">от </w:t>
      </w:r>
      <w:r>
        <w:rPr>
          <w:b/>
          <w:sz w:val="28"/>
          <w:szCs w:val="28"/>
        </w:rPr>
        <w:t>2</w:t>
      </w:r>
      <w:r w:rsidR="0000233C">
        <w:rPr>
          <w:b/>
          <w:sz w:val="28"/>
          <w:szCs w:val="28"/>
        </w:rPr>
        <w:t>5</w:t>
      </w:r>
      <w:r>
        <w:rPr>
          <w:b/>
          <w:sz w:val="28"/>
          <w:szCs w:val="28"/>
        </w:rPr>
        <w:t xml:space="preserve"> ию</w:t>
      </w:r>
      <w:r w:rsidR="0000233C">
        <w:rPr>
          <w:b/>
          <w:sz w:val="28"/>
          <w:szCs w:val="28"/>
        </w:rPr>
        <w:t>л</w:t>
      </w:r>
      <w:r>
        <w:rPr>
          <w:b/>
          <w:sz w:val="28"/>
          <w:szCs w:val="28"/>
        </w:rPr>
        <w:t>я 2024</w:t>
      </w:r>
      <w:r w:rsidRPr="00003802">
        <w:rPr>
          <w:b/>
          <w:sz w:val="28"/>
          <w:szCs w:val="28"/>
        </w:rPr>
        <w:t xml:space="preserve"> г. № </w:t>
      </w:r>
      <w:r>
        <w:rPr>
          <w:b/>
          <w:sz w:val="28"/>
          <w:szCs w:val="28"/>
        </w:rPr>
        <w:t>21</w:t>
      </w:r>
      <w:r w:rsidR="0000233C">
        <w:rPr>
          <w:b/>
          <w:sz w:val="28"/>
          <w:szCs w:val="28"/>
        </w:rPr>
        <w:t>8</w:t>
      </w:r>
    </w:p>
    <w:p w:rsidR="00845A61" w:rsidRDefault="00845A61" w:rsidP="00845A61">
      <w:pPr>
        <w:jc w:val="both"/>
        <w:rPr>
          <w:sz w:val="28"/>
          <w:szCs w:val="28"/>
        </w:rPr>
      </w:pPr>
    </w:p>
    <w:p w:rsidR="00845A61" w:rsidRDefault="00845A61" w:rsidP="00845A61">
      <w:pPr>
        <w:jc w:val="both"/>
        <w:rPr>
          <w:sz w:val="28"/>
          <w:szCs w:val="28"/>
        </w:rPr>
      </w:pPr>
    </w:p>
    <w:p w:rsidR="00845A61" w:rsidRDefault="00845A61" w:rsidP="00845A61">
      <w:pPr>
        <w:pStyle w:val="Standard"/>
        <w:tabs>
          <w:tab w:val="left" w:pos="3119"/>
        </w:tabs>
        <w:ind w:right="-2"/>
        <w:contextualSpacing/>
        <w:rPr>
          <w:rFonts w:ascii="Times New Roman" w:hAnsi="Times New Roman" w:cs="Times New Roman"/>
          <w:sz w:val="28"/>
          <w:szCs w:val="28"/>
          <w:lang w:val="ru-RU"/>
        </w:rPr>
      </w:pPr>
      <w:r w:rsidRPr="00F629D7">
        <w:rPr>
          <w:rFonts w:ascii="Times New Roman" w:hAnsi="Times New Roman" w:cs="Times New Roman"/>
          <w:sz w:val="28"/>
          <w:szCs w:val="28"/>
        </w:rPr>
        <w:t>О</w:t>
      </w:r>
      <w:r>
        <w:rPr>
          <w:rFonts w:ascii="Times New Roman" w:hAnsi="Times New Roman" w:cs="Times New Roman"/>
          <w:sz w:val="28"/>
          <w:szCs w:val="28"/>
          <w:lang w:val="ru-RU"/>
        </w:rPr>
        <w:t xml:space="preserve"> внесении изменений в </w:t>
      </w:r>
      <w:r w:rsidRPr="004C5913">
        <w:rPr>
          <w:rFonts w:ascii="Times New Roman" w:hAnsi="Times New Roman" w:cs="Times New Roman"/>
          <w:sz w:val="28"/>
          <w:szCs w:val="28"/>
          <w:lang w:val="ru-RU"/>
        </w:rPr>
        <w:t xml:space="preserve">Правила </w:t>
      </w:r>
    </w:p>
    <w:p w:rsidR="00845A61" w:rsidRDefault="00845A61" w:rsidP="00845A61">
      <w:pPr>
        <w:pStyle w:val="Standard"/>
        <w:tabs>
          <w:tab w:val="left" w:pos="3119"/>
        </w:tabs>
        <w:ind w:right="-2"/>
        <w:contextualSpacing/>
        <w:rPr>
          <w:rFonts w:ascii="Times New Roman" w:hAnsi="Times New Roman" w:cs="Times New Roman"/>
          <w:sz w:val="28"/>
          <w:szCs w:val="28"/>
          <w:lang w:val="ru-RU"/>
        </w:rPr>
      </w:pPr>
      <w:r w:rsidRPr="004C5913">
        <w:rPr>
          <w:rFonts w:ascii="Times New Roman" w:hAnsi="Times New Roman" w:cs="Times New Roman"/>
          <w:sz w:val="28"/>
          <w:szCs w:val="28"/>
          <w:lang w:val="ru-RU"/>
        </w:rPr>
        <w:t xml:space="preserve">благоустройства, обеспечения </w:t>
      </w:r>
    </w:p>
    <w:p w:rsidR="00845A61" w:rsidRDefault="00845A61" w:rsidP="00845A61">
      <w:pPr>
        <w:pStyle w:val="Standard"/>
        <w:tabs>
          <w:tab w:val="left" w:pos="3119"/>
        </w:tabs>
        <w:ind w:right="-2"/>
        <w:contextualSpacing/>
        <w:rPr>
          <w:rFonts w:ascii="Times New Roman" w:hAnsi="Times New Roman" w:cs="Times New Roman"/>
          <w:sz w:val="28"/>
          <w:szCs w:val="28"/>
          <w:lang w:val="ru-RU"/>
        </w:rPr>
      </w:pPr>
      <w:r w:rsidRPr="004C5913">
        <w:rPr>
          <w:rFonts w:ascii="Times New Roman" w:hAnsi="Times New Roman" w:cs="Times New Roman"/>
          <w:sz w:val="28"/>
          <w:szCs w:val="28"/>
          <w:lang w:val="ru-RU"/>
        </w:rPr>
        <w:t xml:space="preserve">чистоты и порядка на территории </w:t>
      </w:r>
    </w:p>
    <w:p w:rsidR="00845A61" w:rsidRDefault="00845A61" w:rsidP="00845A61">
      <w:pPr>
        <w:pStyle w:val="Standard"/>
        <w:tabs>
          <w:tab w:val="left" w:pos="3119"/>
        </w:tabs>
        <w:ind w:right="-2"/>
        <w:contextualSpacing/>
        <w:rPr>
          <w:rFonts w:ascii="Times New Roman" w:hAnsi="Times New Roman" w:cs="Times New Roman"/>
          <w:sz w:val="28"/>
          <w:szCs w:val="28"/>
          <w:lang w:val="ru-RU"/>
        </w:rPr>
      </w:pPr>
      <w:r w:rsidRPr="004C5913">
        <w:rPr>
          <w:rFonts w:ascii="Times New Roman" w:hAnsi="Times New Roman" w:cs="Times New Roman"/>
          <w:sz w:val="28"/>
          <w:szCs w:val="28"/>
          <w:lang w:val="ru-RU"/>
        </w:rPr>
        <w:t xml:space="preserve">Кушвинского городского округа, </w:t>
      </w:r>
    </w:p>
    <w:p w:rsidR="00845A61" w:rsidRDefault="00845A61" w:rsidP="00845A61">
      <w:pPr>
        <w:pStyle w:val="Standard"/>
        <w:tabs>
          <w:tab w:val="left" w:pos="3119"/>
        </w:tabs>
        <w:ind w:right="-2"/>
        <w:contextualSpacing/>
        <w:rPr>
          <w:rFonts w:ascii="Times New Roman" w:hAnsi="Times New Roman" w:cs="Times New Roman"/>
          <w:sz w:val="28"/>
          <w:szCs w:val="28"/>
          <w:lang w:val="ru-RU"/>
        </w:rPr>
      </w:pPr>
      <w:r w:rsidRPr="004C5913">
        <w:rPr>
          <w:rFonts w:ascii="Times New Roman" w:hAnsi="Times New Roman" w:cs="Times New Roman"/>
          <w:sz w:val="28"/>
          <w:szCs w:val="28"/>
          <w:lang w:val="ru-RU"/>
        </w:rPr>
        <w:t>утвержденны</w:t>
      </w:r>
      <w:r>
        <w:rPr>
          <w:rFonts w:ascii="Times New Roman" w:hAnsi="Times New Roman" w:cs="Times New Roman"/>
          <w:sz w:val="28"/>
          <w:szCs w:val="28"/>
          <w:lang w:val="ru-RU"/>
        </w:rPr>
        <w:t>е</w:t>
      </w:r>
      <w:r w:rsidRPr="004C5913">
        <w:rPr>
          <w:rFonts w:ascii="Times New Roman" w:hAnsi="Times New Roman" w:cs="Times New Roman"/>
          <w:sz w:val="28"/>
          <w:szCs w:val="28"/>
          <w:lang w:val="ru-RU"/>
        </w:rPr>
        <w:t xml:space="preserve"> решением Думы </w:t>
      </w:r>
    </w:p>
    <w:p w:rsidR="00845A61" w:rsidRDefault="00845A61" w:rsidP="00845A61">
      <w:pPr>
        <w:pStyle w:val="Standard"/>
        <w:tabs>
          <w:tab w:val="left" w:pos="3119"/>
        </w:tabs>
        <w:ind w:right="-2"/>
        <w:contextualSpacing/>
        <w:rPr>
          <w:rFonts w:ascii="Times New Roman" w:hAnsi="Times New Roman" w:cs="Times New Roman"/>
          <w:sz w:val="28"/>
          <w:szCs w:val="28"/>
          <w:lang w:val="ru-RU"/>
        </w:rPr>
      </w:pPr>
      <w:r w:rsidRPr="004C5913">
        <w:rPr>
          <w:rFonts w:ascii="Times New Roman" w:hAnsi="Times New Roman" w:cs="Times New Roman"/>
          <w:sz w:val="28"/>
          <w:szCs w:val="28"/>
          <w:lang w:val="ru-RU"/>
        </w:rPr>
        <w:t xml:space="preserve">Кушвинского </w:t>
      </w:r>
      <w:r>
        <w:rPr>
          <w:rFonts w:ascii="Times New Roman" w:hAnsi="Times New Roman" w:cs="Times New Roman"/>
          <w:sz w:val="28"/>
          <w:szCs w:val="28"/>
          <w:lang w:val="ru-RU"/>
        </w:rPr>
        <w:t>г</w:t>
      </w:r>
      <w:r w:rsidRPr="004C5913">
        <w:rPr>
          <w:rFonts w:ascii="Times New Roman" w:hAnsi="Times New Roman" w:cs="Times New Roman"/>
          <w:sz w:val="28"/>
          <w:szCs w:val="28"/>
          <w:lang w:val="ru-RU"/>
        </w:rPr>
        <w:t>ородского</w:t>
      </w:r>
      <w:r>
        <w:rPr>
          <w:rFonts w:ascii="Times New Roman" w:hAnsi="Times New Roman" w:cs="Times New Roman"/>
          <w:sz w:val="28"/>
          <w:szCs w:val="28"/>
          <w:lang w:val="ru-RU"/>
        </w:rPr>
        <w:t xml:space="preserve"> </w:t>
      </w:r>
      <w:r w:rsidRPr="004C5913">
        <w:rPr>
          <w:rFonts w:ascii="Times New Roman" w:hAnsi="Times New Roman" w:cs="Times New Roman"/>
          <w:sz w:val="28"/>
          <w:szCs w:val="28"/>
          <w:lang w:val="ru-RU"/>
        </w:rPr>
        <w:t>округа</w:t>
      </w:r>
      <w:r>
        <w:rPr>
          <w:rFonts w:ascii="Times New Roman" w:hAnsi="Times New Roman" w:cs="Times New Roman"/>
          <w:sz w:val="28"/>
          <w:szCs w:val="28"/>
          <w:lang w:val="ru-RU"/>
        </w:rPr>
        <w:t xml:space="preserve"> </w:t>
      </w:r>
    </w:p>
    <w:p w:rsidR="00845A61" w:rsidRPr="004C5913" w:rsidRDefault="00845A61" w:rsidP="00845A61">
      <w:pPr>
        <w:pStyle w:val="Standard"/>
        <w:tabs>
          <w:tab w:val="left" w:pos="3119"/>
        </w:tabs>
        <w:ind w:right="-2"/>
        <w:contextualSpacing/>
        <w:rPr>
          <w:rFonts w:ascii="Times New Roman" w:hAnsi="Times New Roman" w:cs="Times New Roman"/>
          <w:sz w:val="28"/>
          <w:szCs w:val="28"/>
          <w:lang w:val="ru-RU"/>
        </w:rPr>
      </w:pPr>
      <w:r w:rsidRPr="004C5913">
        <w:rPr>
          <w:rFonts w:ascii="Times New Roman" w:hAnsi="Times New Roman" w:cs="Times New Roman"/>
          <w:sz w:val="28"/>
          <w:szCs w:val="28"/>
          <w:lang w:val="ru-RU"/>
        </w:rPr>
        <w:t>от</w:t>
      </w:r>
      <w:r>
        <w:rPr>
          <w:rFonts w:ascii="Times New Roman" w:hAnsi="Times New Roman" w:cs="Times New Roman"/>
          <w:sz w:val="28"/>
          <w:szCs w:val="28"/>
          <w:lang w:val="ru-RU"/>
        </w:rPr>
        <w:t xml:space="preserve"> 26 октября </w:t>
      </w:r>
      <w:r w:rsidRPr="004C5913">
        <w:rPr>
          <w:rFonts w:ascii="Times New Roman" w:hAnsi="Times New Roman" w:cs="Times New Roman"/>
          <w:sz w:val="28"/>
          <w:szCs w:val="28"/>
          <w:lang w:val="ru-RU"/>
        </w:rPr>
        <w:t>201</w:t>
      </w:r>
      <w:r>
        <w:rPr>
          <w:rFonts w:ascii="Times New Roman" w:hAnsi="Times New Roman" w:cs="Times New Roman"/>
          <w:sz w:val="28"/>
          <w:szCs w:val="28"/>
          <w:lang w:val="ru-RU"/>
        </w:rPr>
        <w:t xml:space="preserve">7 </w:t>
      </w:r>
      <w:r w:rsidRPr="004C5913">
        <w:rPr>
          <w:rFonts w:ascii="Times New Roman" w:hAnsi="Times New Roman" w:cs="Times New Roman"/>
          <w:sz w:val="28"/>
          <w:szCs w:val="28"/>
          <w:lang w:val="ru-RU"/>
        </w:rPr>
        <w:t>года</w:t>
      </w:r>
      <w:r>
        <w:rPr>
          <w:rFonts w:ascii="Times New Roman" w:hAnsi="Times New Roman" w:cs="Times New Roman"/>
          <w:sz w:val="28"/>
          <w:szCs w:val="28"/>
          <w:lang w:val="ru-RU"/>
        </w:rPr>
        <w:t xml:space="preserve"> </w:t>
      </w:r>
      <w:r w:rsidRPr="004C5913">
        <w:rPr>
          <w:rFonts w:ascii="Times New Roman" w:hAnsi="Times New Roman" w:cs="Times New Roman"/>
          <w:sz w:val="28"/>
          <w:szCs w:val="28"/>
          <w:lang w:val="ru-RU"/>
        </w:rPr>
        <w:t>№</w:t>
      </w:r>
      <w:r>
        <w:rPr>
          <w:rFonts w:ascii="Times New Roman" w:hAnsi="Times New Roman" w:cs="Times New Roman"/>
          <w:sz w:val="28"/>
          <w:szCs w:val="28"/>
          <w:lang w:val="ru-RU"/>
        </w:rPr>
        <w:t xml:space="preserve"> 101</w:t>
      </w:r>
    </w:p>
    <w:p w:rsidR="00845A61" w:rsidRDefault="00845A61" w:rsidP="00845A61">
      <w:pPr>
        <w:pStyle w:val="Standard"/>
        <w:contextualSpacing/>
        <w:jc w:val="both"/>
        <w:rPr>
          <w:rFonts w:ascii="Times New Roman" w:hAnsi="Times New Roman" w:cs="Times New Roman"/>
          <w:sz w:val="28"/>
          <w:szCs w:val="28"/>
        </w:rPr>
      </w:pPr>
    </w:p>
    <w:p w:rsidR="00845A61" w:rsidRDefault="00845A61" w:rsidP="00845A61">
      <w:pPr>
        <w:pStyle w:val="Standard"/>
        <w:contextualSpacing/>
        <w:jc w:val="both"/>
        <w:rPr>
          <w:rFonts w:ascii="Times New Roman" w:hAnsi="Times New Roman" w:cs="Times New Roman"/>
          <w:sz w:val="28"/>
          <w:szCs w:val="28"/>
        </w:rPr>
      </w:pPr>
    </w:p>
    <w:p w:rsidR="00845A61" w:rsidRPr="00C83EFC" w:rsidRDefault="00845A61" w:rsidP="00845A61">
      <w:pPr>
        <w:ind w:firstLine="709"/>
        <w:contextualSpacing/>
        <w:jc w:val="both"/>
        <w:rPr>
          <w:sz w:val="28"/>
          <w:szCs w:val="28"/>
        </w:rPr>
      </w:pPr>
      <w:r w:rsidRPr="00533B98">
        <w:rPr>
          <w:sz w:val="28"/>
          <w:szCs w:val="28"/>
        </w:rPr>
        <w:t>Руководствуясь Федеральным законом от 6 октября 2003 года № 131-ФЗ «Об общих принципах организации местного самоуправления в Российской Федерации»,</w:t>
      </w:r>
      <w:r>
        <w:rPr>
          <w:sz w:val="28"/>
          <w:szCs w:val="28"/>
        </w:rPr>
        <w:t xml:space="preserve"> </w:t>
      </w:r>
      <w:r w:rsidRPr="00C83EFC">
        <w:rPr>
          <w:sz w:val="28"/>
          <w:szCs w:val="28"/>
        </w:rPr>
        <w:t xml:space="preserve">Уставом </w:t>
      </w:r>
      <w:r>
        <w:rPr>
          <w:sz w:val="28"/>
          <w:szCs w:val="28"/>
        </w:rPr>
        <w:t xml:space="preserve">Кушвинского городского округа, с учетом заключения о результатах общественных обсуждений от 24 июня 2024 года, </w:t>
      </w:r>
      <w:r w:rsidRPr="00C83EFC">
        <w:rPr>
          <w:sz w:val="28"/>
          <w:szCs w:val="28"/>
        </w:rPr>
        <w:t>Дума Кушвинского городского округа</w:t>
      </w:r>
    </w:p>
    <w:p w:rsidR="00845A61" w:rsidRPr="00C83EFC" w:rsidRDefault="00845A61" w:rsidP="00845A61">
      <w:pPr>
        <w:pStyle w:val="Standard"/>
        <w:ind w:firstLine="709"/>
        <w:contextualSpacing/>
        <w:jc w:val="both"/>
        <w:rPr>
          <w:rFonts w:ascii="Times New Roman" w:hAnsi="Times New Roman" w:cs="Times New Roman"/>
          <w:sz w:val="28"/>
          <w:szCs w:val="28"/>
        </w:rPr>
      </w:pPr>
    </w:p>
    <w:p w:rsidR="00845A61" w:rsidRPr="00C83EFC" w:rsidRDefault="00845A61" w:rsidP="00845A61">
      <w:pPr>
        <w:pStyle w:val="Standard"/>
        <w:ind w:firstLine="709"/>
        <w:contextualSpacing/>
        <w:jc w:val="both"/>
        <w:rPr>
          <w:rFonts w:ascii="Times New Roman" w:hAnsi="Times New Roman" w:cs="Times New Roman"/>
          <w:b/>
          <w:bCs/>
          <w:sz w:val="28"/>
          <w:szCs w:val="28"/>
          <w:lang w:val="ru-RU"/>
        </w:rPr>
      </w:pPr>
      <w:r w:rsidRPr="00C83EFC">
        <w:rPr>
          <w:rFonts w:ascii="Times New Roman" w:hAnsi="Times New Roman" w:cs="Times New Roman"/>
          <w:b/>
          <w:bCs/>
          <w:sz w:val="28"/>
          <w:szCs w:val="28"/>
        </w:rPr>
        <w:t>РЕШИЛА:</w:t>
      </w:r>
    </w:p>
    <w:p w:rsidR="00845A61" w:rsidRPr="00C83EFC" w:rsidRDefault="00845A61" w:rsidP="00845A61">
      <w:pPr>
        <w:pStyle w:val="Standard"/>
        <w:ind w:firstLine="709"/>
        <w:contextualSpacing/>
        <w:jc w:val="both"/>
        <w:rPr>
          <w:rFonts w:ascii="Times New Roman" w:hAnsi="Times New Roman" w:cs="Times New Roman"/>
          <w:b/>
          <w:bCs/>
          <w:sz w:val="28"/>
          <w:szCs w:val="28"/>
          <w:lang w:val="ru-RU"/>
        </w:rPr>
      </w:pPr>
    </w:p>
    <w:p w:rsidR="00845A61" w:rsidRDefault="00845A61" w:rsidP="00845A61">
      <w:pPr>
        <w:pStyle w:val="Standard"/>
        <w:ind w:firstLine="709"/>
        <w:contextualSpacing/>
        <w:jc w:val="both"/>
        <w:rPr>
          <w:rFonts w:ascii="Times New Roman" w:hAnsi="Times New Roman" w:cs="Times New Roman"/>
          <w:sz w:val="28"/>
          <w:szCs w:val="28"/>
          <w:lang w:val="ru-RU"/>
        </w:rPr>
      </w:pPr>
      <w:r w:rsidRPr="0082493B">
        <w:rPr>
          <w:rFonts w:ascii="Times New Roman" w:hAnsi="Times New Roman" w:cs="Times New Roman"/>
          <w:sz w:val="28"/>
          <w:szCs w:val="28"/>
        </w:rPr>
        <w:t>1.</w:t>
      </w:r>
      <w:r>
        <w:rPr>
          <w:rFonts w:ascii="Times New Roman" w:hAnsi="Times New Roman" w:cs="Times New Roman"/>
          <w:sz w:val="28"/>
          <w:szCs w:val="28"/>
          <w:lang w:val="ru-RU"/>
        </w:rPr>
        <w:t xml:space="preserve"> Внести </w:t>
      </w:r>
      <w:r w:rsidRPr="00913EBF">
        <w:rPr>
          <w:rFonts w:ascii="Times New Roman" w:hAnsi="Times New Roman" w:cs="Times New Roman"/>
          <w:sz w:val="28"/>
          <w:szCs w:val="28"/>
          <w:lang w:val="ru-RU"/>
        </w:rPr>
        <w:t xml:space="preserve">в Правила благоустройства, обеспечения чистоты и порядка на территории Кушвинского городского округа, утвержденные решением Думы Кушвинского городского округа от </w:t>
      </w:r>
      <w:r>
        <w:rPr>
          <w:rFonts w:ascii="Times New Roman" w:hAnsi="Times New Roman" w:cs="Times New Roman"/>
          <w:sz w:val="28"/>
          <w:szCs w:val="28"/>
          <w:lang w:val="ru-RU"/>
        </w:rPr>
        <w:t>26</w:t>
      </w:r>
      <w:r w:rsidRPr="00913EBF">
        <w:rPr>
          <w:rFonts w:ascii="Times New Roman" w:hAnsi="Times New Roman" w:cs="Times New Roman"/>
          <w:sz w:val="28"/>
          <w:szCs w:val="28"/>
          <w:lang w:val="ru-RU"/>
        </w:rPr>
        <w:t xml:space="preserve"> </w:t>
      </w:r>
      <w:r>
        <w:rPr>
          <w:rFonts w:ascii="Times New Roman" w:hAnsi="Times New Roman" w:cs="Times New Roman"/>
          <w:sz w:val="28"/>
          <w:szCs w:val="28"/>
          <w:lang w:val="ru-RU"/>
        </w:rPr>
        <w:t>октября 2017</w:t>
      </w:r>
      <w:r w:rsidRPr="00913EBF">
        <w:rPr>
          <w:rFonts w:ascii="Times New Roman" w:hAnsi="Times New Roman" w:cs="Times New Roman"/>
          <w:sz w:val="28"/>
          <w:szCs w:val="28"/>
          <w:lang w:val="ru-RU"/>
        </w:rPr>
        <w:t xml:space="preserve"> года № </w:t>
      </w:r>
      <w:r>
        <w:rPr>
          <w:rFonts w:ascii="Times New Roman" w:hAnsi="Times New Roman" w:cs="Times New Roman"/>
          <w:sz w:val="28"/>
          <w:szCs w:val="28"/>
          <w:lang w:val="ru-RU"/>
        </w:rPr>
        <w:t xml:space="preserve">101 с изменениями, внесенными решениями Думы Кушвинского городского округа от 8 февраля 2018 года № 118, от 25 октября 2018 года № 168, от 30 июля 2020 года № 253, от 29 апреля 2021 года № 294, от 25 ноября 2021 года № 21, от 30 июня 2022 года № 70, от 29 июня 2023 года № 145, изменения, изложив пункт 2.30 </w:t>
      </w:r>
      <w:r w:rsidRPr="00503952">
        <w:rPr>
          <w:rFonts w:ascii="Times New Roman" w:hAnsi="Times New Roman" w:cs="Times New Roman"/>
          <w:sz w:val="28"/>
          <w:szCs w:val="28"/>
          <w:lang w:val="ru-RU"/>
        </w:rPr>
        <w:t>Глав</w:t>
      </w:r>
      <w:r>
        <w:rPr>
          <w:rFonts w:ascii="Times New Roman" w:hAnsi="Times New Roman" w:cs="Times New Roman"/>
          <w:sz w:val="28"/>
          <w:szCs w:val="28"/>
          <w:lang w:val="ru-RU"/>
        </w:rPr>
        <w:t>ы 2</w:t>
      </w:r>
      <w:r w:rsidRPr="00503952">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503952">
        <w:rPr>
          <w:rFonts w:ascii="Times New Roman" w:hAnsi="Times New Roman" w:cs="Times New Roman"/>
          <w:sz w:val="28"/>
          <w:szCs w:val="28"/>
          <w:lang w:val="ru-RU"/>
        </w:rPr>
        <w:t>О</w:t>
      </w:r>
      <w:r>
        <w:rPr>
          <w:rFonts w:ascii="Times New Roman" w:hAnsi="Times New Roman" w:cs="Times New Roman"/>
          <w:sz w:val="28"/>
          <w:szCs w:val="28"/>
          <w:lang w:val="ru-RU"/>
        </w:rPr>
        <w:t>сновные понятия» в следующей редакции:</w:t>
      </w:r>
    </w:p>
    <w:p w:rsidR="00845A61" w:rsidRDefault="00845A61" w:rsidP="00845A61">
      <w:pPr>
        <w:pStyle w:val="aa"/>
        <w:suppressAutoHyphens/>
        <w:ind w:left="0" w:firstLine="709"/>
        <w:jc w:val="both"/>
        <w:rPr>
          <w:sz w:val="28"/>
          <w:szCs w:val="28"/>
        </w:rPr>
      </w:pPr>
      <w:r>
        <w:rPr>
          <w:sz w:val="28"/>
          <w:szCs w:val="28"/>
        </w:rPr>
        <w:t>«2.30.</w:t>
      </w:r>
      <w:r w:rsidR="0000233C">
        <w:rPr>
          <w:sz w:val="28"/>
          <w:szCs w:val="28"/>
        </w:rPr>
        <w:t> </w:t>
      </w:r>
      <w:r w:rsidRPr="00503952">
        <w:rPr>
          <w:sz w:val="28"/>
          <w:szCs w:val="28"/>
        </w:rPr>
        <w:t>Газон</w:t>
      </w:r>
      <w:r>
        <w:rPr>
          <w:sz w:val="28"/>
          <w:szCs w:val="28"/>
        </w:rPr>
        <w:t xml:space="preserve"> – </w:t>
      </w:r>
      <w:r w:rsidRPr="00503952">
        <w:rPr>
          <w:sz w:val="28"/>
          <w:szCs w:val="28"/>
        </w:rPr>
        <w:t>покрытая</w:t>
      </w:r>
      <w:r>
        <w:rPr>
          <w:sz w:val="28"/>
          <w:szCs w:val="28"/>
        </w:rPr>
        <w:t xml:space="preserve"> </w:t>
      </w:r>
      <w:r w:rsidRPr="00503952">
        <w:rPr>
          <w:sz w:val="28"/>
          <w:szCs w:val="28"/>
        </w:rPr>
        <w:t>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 частью дорог.</w:t>
      </w:r>
      <w:r>
        <w:rPr>
          <w:sz w:val="28"/>
          <w:szCs w:val="28"/>
        </w:rPr>
        <w:t xml:space="preserve"> Газоном также признается территория, травянистый </w:t>
      </w:r>
      <w:r>
        <w:rPr>
          <w:sz w:val="28"/>
          <w:szCs w:val="28"/>
        </w:rPr>
        <w:lastRenderedPageBreak/>
        <w:t>покров которой был утрачен в результате хозяйственной деятельности или в силу природных условий.».</w:t>
      </w:r>
    </w:p>
    <w:p w:rsidR="00845A61" w:rsidRDefault="00845A61" w:rsidP="00845A61">
      <w:pPr>
        <w:pStyle w:val="aa"/>
        <w:suppressAutoHyphens/>
        <w:ind w:left="0" w:firstLine="709"/>
        <w:jc w:val="both"/>
        <w:rPr>
          <w:sz w:val="28"/>
          <w:szCs w:val="28"/>
        </w:rPr>
      </w:pPr>
      <w:r w:rsidRPr="00B0713B">
        <w:rPr>
          <w:sz w:val="28"/>
          <w:szCs w:val="28"/>
        </w:rPr>
        <w:t xml:space="preserve">2. Настоящее решение вступает </w:t>
      </w:r>
      <w:r>
        <w:rPr>
          <w:sz w:val="28"/>
          <w:szCs w:val="28"/>
        </w:rPr>
        <w:t>в силу с момента его официального опубликования.</w:t>
      </w:r>
    </w:p>
    <w:p w:rsidR="00845A61" w:rsidRDefault="00845A61" w:rsidP="00845A61">
      <w:pPr>
        <w:pStyle w:val="aa"/>
        <w:suppressAutoHyphens/>
        <w:ind w:left="0" w:firstLine="709"/>
        <w:jc w:val="both"/>
        <w:rPr>
          <w:sz w:val="28"/>
          <w:szCs w:val="28"/>
        </w:rPr>
      </w:pPr>
      <w:r w:rsidRPr="00B0713B">
        <w:rPr>
          <w:sz w:val="28"/>
          <w:szCs w:val="28"/>
        </w:rPr>
        <w:t>3. Опубликовать настоящее решение в газете «Муниципальный вестник».</w:t>
      </w:r>
    </w:p>
    <w:p w:rsidR="00845A61" w:rsidRDefault="00845A61" w:rsidP="00845A61">
      <w:pPr>
        <w:contextualSpacing/>
        <w:jc w:val="both"/>
        <w:rPr>
          <w:sz w:val="28"/>
          <w:szCs w:val="28"/>
        </w:rPr>
      </w:pPr>
    </w:p>
    <w:p w:rsidR="00845A61" w:rsidRDefault="00845A61" w:rsidP="00845A61">
      <w:pPr>
        <w:contextualSpacing/>
        <w:jc w:val="both"/>
        <w:rPr>
          <w:sz w:val="28"/>
          <w:szCs w:val="28"/>
        </w:rPr>
      </w:pPr>
    </w:p>
    <w:p w:rsidR="00845A61" w:rsidRDefault="00845A61" w:rsidP="00845A61">
      <w:pPr>
        <w:jc w:val="both"/>
        <w:rPr>
          <w:sz w:val="29"/>
          <w:szCs w:val="29"/>
        </w:rPr>
      </w:pPr>
    </w:p>
    <w:p w:rsidR="00845A61" w:rsidRPr="00DC2E87" w:rsidRDefault="00845A61" w:rsidP="00845A61">
      <w:pPr>
        <w:jc w:val="both"/>
        <w:rPr>
          <w:sz w:val="29"/>
          <w:szCs w:val="29"/>
        </w:rPr>
      </w:pPr>
    </w:p>
    <w:p w:rsidR="00845A61" w:rsidRPr="0067334A" w:rsidRDefault="00845A61" w:rsidP="00845A61">
      <w:pPr>
        <w:rPr>
          <w:sz w:val="28"/>
          <w:szCs w:val="28"/>
        </w:rPr>
      </w:pPr>
      <w:r>
        <w:rPr>
          <w:sz w:val="28"/>
          <w:szCs w:val="28"/>
        </w:rPr>
        <w:t>Глава Кушвинского</w:t>
      </w:r>
      <w:r>
        <w:rPr>
          <w:sz w:val="28"/>
          <w:szCs w:val="28"/>
        </w:rPr>
        <w:tab/>
      </w:r>
      <w:r>
        <w:rPr>
          <w:sz w:val="28"/>
          <w:szCs w:val="28"/>
        </w:rPr>
        <w:tab/>
      </w:r>
      <w:r>
        <w:rPr>
          <w:sz w:val="28"/>
          <w:szCs w:val="28"/>
        </w:rPr>
        <w:tab/>
      </w:r>
      <w:r w:rsidRPr="0067334A">
        <w:rPr>
          <w:sz w:val="28"/>
          <w:szCs w:val="28"/>
        </w:rPr>
        <w:tab/>
      </w:r>
      <w:r w:rsidRPr="0067334A">
        <w:rPr>
          <w:sz w:val="28"/>
          <w:szCs w:val="28"/>
        </w:rPr>
        <w:tab/>
        <w:t xml:space="preserve">     Председатель Думы </w:t>
      </w:r>
    </w:p>
    <w:p w:rsidR="00845A61" w:rsidRPr="0067334A" w:rsidRDefault="00845A61" w:rsidP="00845A61">
      <w:pPr>
        <w:rPr>
          <w:sz w:val="28"/>
          <w:szCs w:val="28"/>
        </w:rPr>
      </w:pPr>
      <w:r>
        <w:rPr>
          <w:sz w:val="28"/>
          <w:szCs w:val="28"/>
        </w:rPr>
        <w:t xml:space="preserve">городского округа </w:t>
      </w:r>
      <w:r>
        <w:rPr>
          <w:sz w:val="28"/>
          <w:szCs w:val="28"/>
        </w:rPr>
        <w:tab/>
      </w:r>
      <w:r>
        <w:rPr>
          <w:sz w:val="28"/>
          <w:szCs w:val="28"/>
        </w:rPr>
        <w:tab/>
      </w:r>
      <w:r w:rsidRPr="0067334A">
        <w:rPr>
          <w:sz w:val="28"/>
          <w:szCs w:val="28"/>
        </w:rPr>
        <w:tab/>
      </w:r>
      <w:r w:rsidRPr="0067334A">
        <w:rPr>
          <w:sz w:val="28"/>
          <w:szCs w:val="28"/>
        </w:rPr>
        <w:tab/>
      </w:r>
      <w:r w:rsidRPr="0067334A">
        <w:rPr>
          <w:sz w:val="28"/>
          <w:szCs w:val="28"/>
        </w:rPr>
        <w:tab/>
        <w:t xml:space="preserve">     Кушвинского городского округа</w:t>
      </w:r>
    </w:p>
    <w:p w:rsidR="00845A61" w:rsidRPr="0067334A" w:rsidRDefault="00845A61" w:rsidP="00845A61">
      <w:pPr>
        <w:rPr>
          <w:sz w:val="28"/>
          <w:szCs w:val="28"/>
        </w:rPr>
      </w:pPr>
    </w:p>
    <w:p w:rsidR="00845A61" w:rsidRPr="004E1183" w:rsidRDefault="00845A61" w:rsidP="00845A61">
      <w:pPr>
        <w:rPr>
          <w:sz w:val="28"/>
          <w:szCs w:val="28"/>
        </w:rPr>
        <w:sectPr w:rsidR="00845A61" w:rsidRPr="004E1183" w:rsidSect="00F5212E">
          <w:headerReference w:type="even" r:id="rId8"/>
          <w:headerReference w:type="default" r:id="rId9"/>
          <w:pgSz w:w="11906" w:h="16838"/>
          <w:pgMar w:top="1134" w:right="567" w:bottom="1134" w:left="1418" w:header="6" w:footer="709" w:gutter="0"/>
          <w:cols w:space="708"/>
          <w:docGrid w:linePitch="360"/>
        </w:sectPr>
      </w:pPr>
      <w:r w:rsidRPr="0067334A">
        <w:rPr>
          <w:sz w:val="28"/>
          <w:szCs w:val="28"/>
        </w:rPr>
        <w:tab/>
      </w:r>
      <w:r w:rsidRPr="0067334A">
        <w:rPr>
          <w:sz w:val="28"/>
          <w:szCs w:val="28"/>
        </w:rPr>
        <w:tab/>
      </w:r>
      <w:r w:rsidRPr="0067334A">
        <w:rPr>
          <w:sz w:val="28"/>
          <w:szCs w:val="28"/>
        </w:rPr>
        <w:tab/>
      </w:r>
      <w:r>
        <w:rPr>
          <w:sz w:val="28"/>
          <w:szCs w:val="28"/>
        </w:rPr>
        <w:t>М.В. Слепухин</w:t>
      </w:r>
      <w:r w:rsidRPr="0067334A">
        <w:rPr>
          <w:sz w:val="28"/>
          <w:szCs w:val="28"/>
        </w:rPr>
        <w:tab/>
      </w:r>
      <w:r w:rsidRPr="0067334A">
        <w:rPr>
          <w:sz w:val="28"/>
          <w:szCs w:val="28"/>
        </w:rPr>
        <w:tab/>
      </w:r>
      <w:r w:rsidRPr="0067334A">
        <w:rPr>
          <w:sz w:val="28"/>
          <w:szCs w:val="28"/>
        </w:rPr>
        <w:tab/>
      </w:r>
      <w:r w:rsidRPr="0067334A">
        <w:rPr>
          <w:sz w:val="28"/>
          <w:szCs w:val="28"/>
        </w:rPr>
        <w:tab/>
      </w:r>
      <w:r w:rsidRPr="0067334A">
        <w:rPr>
          <w:sz w:val="28"/>
          <w:szCs w:val="28"/>
        </w:rPr>
        <w:tab/>
      </w:r>
      <w:r w:rsidRPr="0067334A">
        <w:rPr>
          <w:sz w:val="28"/>
          <w:szCs w:val="28"/>
        </w:rPr>
        <w:tab/>
        <w:t xml:space="preserve"> </w:t>
      </w:r>
      <w:r>
        <w:rPr>
          <w:sz w:val="28"/>
          <w:szCs w:val="28"/>
        </w:rPr>
        <w:t xml:space="preserve">    С.А. Клиросов</w:t>
      </w:r>
    </w:p>
    <w:p w:rsidR="00B53ADD" w:rsidRPr="00A33F3B" w:rsidRDefault="00B53ADD" w:rsidP="00B53ADD">
      <w:pPr>
        <w:jc w:val="center"/>
      </w:pPr>
      <w:r w:rsidRPr="00A33F3B">
        <w:object w:dxaOrig="1320" w:dyaOrig="2055">
          <v:shape id="_x0000_i1026" type="#_x0000_t75" style="width:32.85pt;height:49.45pt" o:ole="">
            <v:imagedata r:id="rId6" o:title=""/>
          </v:shape>
          <o:OLEObject Type="Embed" ProgID="MSPhotoEd.3" ShapeID="_x0000_i1026" DrawAspect="Content" ObjectID="_1783426014" r:id="rId10"/>
        </w:object>
      </w:r>
    </w:p>
    <w:p w:rsidR="00B53ADD" w:rsidRPr="00A33F3B" w:rsidRDefault="00B53ADD" w:rsidP="00B53ADD">
      <w:pPr>
        <w:pStyle w:val="a4"/>
      </w:pPr>
    </w:p>
    <w:p w:rsidR="00B53ADD" w:rsidRPr="00A33F3B" w:rsidRDefault="00B53ADD" w:rsidP="00B53ADD">
      <w:pPr>
        <w:pStyle w:val="a4"/>
        <w:rPr>
          <w:sz w:val="32"/>
        </w:rPr>
      </w:pPr>
      <w:r w:rsidRPr="00A33F3B">
        <w:rPr>
          <w:sz w:val="32"/>
        </w:rPr>
        <w:t>Российская Федерация</w:t>
      </w:r>
    </w:p>
    <w:p w:rsidR="00B53ADD" w:rsidRPr="00A33F3B" w:rsidRDefault="00B53ADD" w:rsidP="00B53ADD">
      <w:pPr>
        <w:pStyle w:val="a4"/>
        <w:rPr>
          <w:sz w:val="32"/>
        </w:rPr>
      </w:pPr>
      <w:r w:rsidRPr="00A33F3B">
        <w:rPr>
          <w:sz w:val="32"/>
        </w:rPr>
        <w:t xml:space="preserve">Свердловская область </w:t>
      </w:r>
    </w:p>
    <w:p w:rsidR="00B53ADD" w:rsidRPr="00A33F3B" w:rsidRDefault="00B53ADD" w:rsidP="00B53ADD">
      <w:pPr>
        <w:jc w:val="center"/>
        <w:rPr>
          <w:b/>
          <w:bCs/>
          <w:i/>
          <w:iCs/>
          <w:sz w:val="36"/>
          <w:szCs w:val="36"/>
        </w:rPr>
      </w:pPr>
      <w:r w:rsidRPr="00A33F3B">
        <w:rPr>
          <w:b/>
          <w:bCs/>
          <w:i/>
          <w:iCs/>
          <w:sz w:val="36"/>
          <w:szCs w:val="36"/>
        </w:rPr>
        <w:t xml:space="preserve">Дума Кушвинского городского округа </w:t>
      </w:r>
    </w:p>
    <w:p w:rsidR="00B53ADD" w:rsidRPr="00A33F3B" w:rsidRDefault="00B53ADD" w:rsidP="00B53ADD">
      <w:pPr>
        <w:jc w:val="center"/>
        <w:rPr>
          <w:b/>
          <w:bCs/>
          <w:i/>
          <w:iCs/>
          <w:sz w:val="36"/>
          <w:szCs w:val="36"/>
        </w:rPr>
      </w:pPr>
      <w:r>
        <w:rPr>
          <w:b/>
          <w:bCs/>
          <w:i/>
          <w:iCs/>
          <w:sz w:val="36"/>
          <w:szCs w:val="36"/>
        </w:rPr>
        <w:t>четвертого</w:t>
      </w:r>
      <w:r w:rsidRPr="00A33F3B">
        <w:rPr>
          <w:b/>
          <w:bCs/>
          <w:i/>
          <w:iCs/>
          <w:sz w:val="36"/>
          <w:szCs w:val="36"/>
        </w:rPr>
        <w:t xml:space="preserve"> созыва</w:t>
      </w:r>
    </w:p>
    <w:p w:rsidR="00B53ADD" w:rsidRPr="00A33F3B" w:rsidRDefault="00B53ADD" w:rsidP="00B53ADD">
      <w:pPr>
        <w:jc w:val="center"/>
        <w:rPr>
          <w:b/>
          <w:bCs/>
          <w:i/>
          <w:iCs/>
        </w:rPr>
      </w:pPr>
    </w:p>
    <w:p w:rsidR="00B53ADD" w:rsidRPr="00A33F3B" w:rsidRDefault="00B53ADD" w:rsidP="00B53ADD">
      <w:pPr>
        <w:pStyle w:val="1"/>
        <w:rPr>
          <w:sz w:val="36"/>
          <w:szCs w:val="36"/>
        </w:rPr>
      </w:pPr>
      <w:r w:rsidRPr="00A33F3B">
        <w:rPr>
          <w:sz w:val="36"/>
          <w:szCs w:val="36"/>
        </w:rPr>
        <w:t>РЕШЕНИЕ</w:t>
      </w:r>
    </w:p>
    <w:p w:rsidR="00B53ADD" w:rsidRPr="00A33F3B" w:rsidRDefault="00B53ADD" w:rsidP="00B53ADD">
      <w:pPr>
        <w:jc w:val="center"/>
        <w:rPr>
          <w:b/>
          <w:bCs/>
          <w:sz w:val="32"/>
        </w:rPr>
      </w:pPr>
    </w:p>
    <w:p w:rsidR="00B53ADD" w:rsidRPr="00003802" w:rsidRDefault="00B53ADD" w:rsidP="00B53ADD">
      <w:pPr>
        <w:jc w:val="center"/>
        <w:rPr>
          <w:b/>
          <w:sz w:val="28"/>
          <w:szCs w:val="28"/>
        </w:rPr>
      </w:pPr>
      <w:r w:rsidRPr="00003802">
        <w:rPr>
          <w:b/>
          <w:sz w:val="28"/>
          <w:szCs w:val="28"/>
        </w:rPr>
        <w:t xml:space="preserve">от </w:t>
      </w:r>
      <w:r>
        <w:rPr>
          <w:b/>
          <w:sz w:val="28"/>
          <w:szCs w:val="28"/>
        </w:rPr>
        <w:t>25 июля 2024</w:t>
      </w:r>
      <w:r w:rsidRPr="00003802">
        <w:rPr>
          <w:b/>
          <w:sz w:val="28"/>
          <w:szCs w:val="28"/>
        </w:rPr>
        <w:t xml:space="preserve"> г. № </w:t>
      </w:r>
      <w:r w:rsidR="0000233C">
        <w:rPr>
          <w:b/>
          <w:sz w:val="28"/>
          <w:szCs w:val="28"/>
        </w:rPr>
        <w:t>219</w:t>
      </w:r>
    </w:p>
    <w:p w:rsidR="00B53ADD" w:rsidRDefault="00B53ADD" w:rsidP="00B53ADD">
      <w:pPr>
        <w:jc w:val="both"/>
        <w:rPr>
          <w:sz w:val="28"/>
          <w:szCs w:val="28"/>
        </w:rPr>
      </w:pPr>
    </w:p>
    <w:p w:rsidR="00B53ADD" w:rsidRDefault="00B53ADD" w:rsidP="00B53ADD">
      <w:pPr>
        <w:jc w:val="both"/>
        <w:rPr>
          <w:sz w:val="28"/>
          <w:szCs w:val="28"/>
        </w:rPr>
      </w:pPr>
    </w:p>
    <w:p w:rsidR="00B53ADD" w:rsidRPr="00610676" w:rsidRDefault="00B53ADD" w:rsidP="00B53ADD">
      <w:pPr>
        <w:autoSpaceDE w:val="0"/>
        <w:autoSpaceDN w:val="0"/>
        <w:adjustRightInd w:val="0"/>
        <w:rPr>
          <w:sz w:val="28"/>
          <w:szCs w:val="28"/>
        </w:rPr>
      </w:pPr>
      <w:r w:rsidRPr="00610676">
        <w:rPr>
          <w:sz w:val="28"/>
          <w:szCs w:val="28"/>
        </w:rPr>
        <w:t xml:space="preserve">О награждении Почетной грамотой </w:t>
      </w:r>
    </w:p>
    <w:p w:rsidR="00B53ADD" w:rsidRPr="00610676" w:rsidRDefault="00B53ADD" w:rsidP="00B53ADD">
      <w:pPr>
        <w:autoSpaceDE w:val="0"/>
        <w:autoSpaceDN w:val="0"/>
        <w:adjustRightInd w:val="0"/>
        <w:rPr>
          <w:sz w:val="28"/>
          <w:szCs w:val="28"/>
        </w:rPr>
      </w:pPr>
      <w:r w:rsidRPr="00610676">
        <w:rPr>
          <w:sz w:val="28"/>
          <w:szCs w:val="28"/>
        </w:rPr>
        <w:t>Думы Кушвинского городского округа</w:t>
      </w:r>
    </w:p>
    <w:p w:rsidR="00B53ADD" w:rsidRPr="00610676" w:rsidRDefault="00B53ADD" w:rsidP="00B53ADD">
      <w:pPr>
        <w:autoSpaceDE w:val="0"/>
        <w:autoSpaceDN w:val="0"/>
        <w:adjustRightInd w:val="0"/>
        <w:rPr>
          <w:sz w:val="28"/>
          <w:szCs w:val="28"/>
        </w:rPr>
      </w:pPr>
    </w:p>
    <w:p w:rsidR="00B53ADD" w:rsidRPr="00610676" w:rsidRDefault="00B53ADD" w:rsidP="00B53ADD">
      <w:pPr>
        <w:autoSpaceDE w:val="0"/>
        <w:autoSpaceDN w:val="0"/>
        <w:adjustRightInd w:val="0"/>
        <w:rPr>
          <w:sz w:val="28"/>
          <w:szCs w:val="28"/>
        </w:rPr>
      </w:pPr>
    </w:p>
    <w:p w:rsidR="00B53ADD" w:rsidRPr="00610676" w:rsidRDefault="00B53ADD" w:rsidP="00B53ADD">
      <w:pPr>
        <w:ind w:firstLine="709"/>
        <w:jc w:val="both"/>
        <w:rPr>
          <w:sz w:val="28"/>
          <w:szCs w:val="28"/>
        </w:rPr>
      </w:pPr>
      <w:r w:rsidRPr="00610676">
        <w:rPr>
          <w:sz w:val="28"/>
          <w:szCs w:val="28"/>
        </w:rPr>
        <w:t>Руководствуясь Федеральным законом от 6 сентября 2003 года № 131-ФЗ «Об общих принципах организации местного самоуправления в Российской Федерации», Уставом Кушвинского городского округа, решением Думы Кушвинского городского округа от 25 мая 2017 года № 67 «Об утверждении Положения «О Почетной грамоте и Благодарственном письме Думы Кушвинского городского округа», Дума Кушвинского городского округа</w:t>
      </w:r>
    </w:p>
    <w:p w:rsidR="00B53ADD" w:rsidRPr="00610676" w:rsidRDefault="00B53ADD" w:rsidP="00B53ADD">
      <w:pPr>
        <w:autoSpaceDE w:val="0"/>
        <w:autoSpaceDN w:val="0"/>
        <w:adjustRightInd w:val="0"/>
        <w:ind w:firstLine="709"/>
        <w:jc w:val="both"/>
        <w:rPr>
          <w:sz w:val="28"/>
          <w:szCs w:val="28"/>
        </w:rPr>
      </w:pPr>
    </w:p>
    <w:p w:rsidR="00B53ADD" w:rsidRPr="00610676" w:rsidRDefault="00B53ADD" w:rsidP="00B53ADD">
      <w:pPr>
        <w:pStyle w:val="ConsPlusNormal"/>
        <w:ind w:firstLine="709"/>
        <w:jc w:val="both"/>
        <w:rPr>
          <w:rFonts w:ascii="Times New Roman" w:hAnsi="Times New Roman" w:cs="Times New Roman"/>
          <w:b/>
          <w:sz w:val="28"/>
          <w:szCs w:val="28"/>
        </w:rPr>
      </w:pPr>
      <w:r w:rsidRPr="00610676">
        <w:rPr>
          <w:rFonts w:ascii="Times New Roman" w:hAnsi="Times New Roman" w:cs="Times New Roman"/>
          <w:b/>
          <w:sz w:val="28"/>
          <w:szCs w:val="28"/>
        </w:rPr>
        <w:t>РЕШИЛА:</w:t>
      </w:r>
    </w:p>
    <w:p w:rsidR="00B53ADD" w:rsidRPr="00610676" w:rsidRDefault="00B53ADD" w:rsidP="00B53ADD">
      <w:pPr>
        <w:pStyle w:val="ConsPlusNormal"/>
        <w:ind w:firstLine="709"/>
        <w:jc w:val="both"/>
        <w:rPr>
          <w:rFonts w:ascii="Times New Roman" w:hAnsi="Times New Roman" w:cs="Times New Roman"/>
          <w:b/>
          <w:sz w:val="28"/>
          <w:szCs w:val="28"/>
        </w:rPr>
      </w:pPr>
    </w:p>
    <w:p w:rsidR="00B53ADD" w:rsidRPr="00610676" w:rsidRDefault="00B53ADD" w:rsidP="00B53ADD">
      <w:pPr>
        <w:pStyle w:val="ConsPlusNormal"/>
        <w:ind w:firstLine="709"/>
        <w:jc w:val="both"/>
        <w:rPr>
          <w:rFonts w:ascii="Times New Roman" w:hAnsi="Times New Roman" w:cs="Times New Roman"/>
          <w:sz w:val="28"/>
          <w:szCs w:val="28"/>
        </w:rPr>
      </w:pPr>
      <w:r w:rsidRPr="00610676">
        <w:rPr>
          <w:rFonts w:ascii="Times New Roman" w:hAnsi="Times New Roman" w:cs="Times New Roman"/>
          <w:sz w:val="28"/>
          <w:szCs w:val="28"/>
        </w:rPr>
        <w:t>1. Наградить Почетной грамотой Думы Кушвинского городского округа:</w:t>
      </w:r>
    </w:p>
    <w:p w:rsidR="00B53ADD" w:rsidRDefault="00B53ADD" w:rsidP="00B53ADD">
      <w:pPr>
        <w:pStyle w:val="ConsPlusNormal"/>
        <w:ind w:firstLine="709"/>
        <w:jc w:val="both"/>
        <w:rPr>
          <w:rFonts w:ascii="Times New Roman" w:hAnsi="Times New Roman" w:cs="Times New Roman"/>
          <w:sz w:val="28"/>
          <w:szCs w:val="28"/>
        </w:rPr>
      </w:pPr>
      <w:r w:rsidRPr="00610676">
        <w:rPr>
          <w:rFonts w:ascii="Times New Roman" w:hAnsi="Times New Roman" w:cs="Times New Roman"/>
          <w:sz w:val="28"/>
          <w:szCs w:val="28"/>
        </w:rPr>
        <w:t>1.1. </w:t>
      </w:r>
      <w:proofErr w:type="spellStart"/>
      <w:r>
        <w:rPr>
          <w:rFonts w:ascii="Times New Roman" w:hAnsi="Times New Roman" w:cs="Times New Roman"/>
          <w:b/>
          <w:bCs/>
          <w:sz w:val="28"/>
          <w:szCs w:val="28"/>
        </w:rPr>
        <w:t>Мышинскую</w:t>
      </w:r>
      <w:proofErr w:type="spellEnd"/>
      <w:r>
        <w:rPr>
          <w:rFonts w:ascii="Times New Roman" w:hAnsi="Times New Roman" w:cs="Times New Roman"/>
          <w:b/>
          <w:bCs/>
          <w:sz w:val="28"/>
          <w:szCs w:val="28"/>
        </w:rPr>
        <w:t xml:space="preserve"> Наталию Васильевну</w:t>
      </w:r>
      <w:r w:rsidRPr="00610676">
        <w:rPr>
          <w:rFonts w:ascii="Times New Roman" w:hAnsi="Times New Roman" w:cs="Times New Roman"/>
          <w:sz w:val="28"/>
          <w:szCs w:val="28"/>
        </w:rPr>
        <w:t xml:space="preserve">, </w:t>
      </w:r>
      <w:r>
        <w:rPr>
          <w:rFonts w:ascii="Times New Roman" w:hAnsi="Times New Roman" w:cs="Times New Roman"/>
          <w:sz w:val="28"/>
          <w:szCs w:val="28"/>
        </w:rPr>
        <w:t>воспитателя муниципального автономного дошкольного образовательного учреждения детский сад № 23 комбинированного вида за обеспечение единства обучения и воспитания, формирование интеллектуального, культурного и нравственного развития личности, за долголетний добросовестный труд и в связи с 25-</w:t>
      </w:r>
      <w:proofErr w:type="spellStart"/>
      <w:r>
        <w:rPr>
          <w:rFonts w:ascii="Times New Roman" w:hAnsi="Times New Roman" w:cs="Times New Roman"/>
          <w:sz w:val="28"/>
          <w:szCs w:val="28"/>
        </w:rPr>
        <w:t>летием</w:t>
      </w:r>
      <w:proofErr w:type="spellEnd"/>
      <w:r>
        <w:rPr>
          <w:rFonts w:ascii="Times New Roman" w:hAnsi="Times New Roman" w:cs="Times New Roman"/>
          <w:sz w:val="28"/>
          <w:szCs w:val="28"/>
        </w:rPr>
        <w:t xml:space="preserve"> профессиональной деятельности.</w:t>
      </w:r>
    </w:p>
    <w:p w:rsidR="00B53ADD" w:rsidRDefault="00B53ADD" w:rsidP="00B53ADD">
      <w:pPr>
        <w:pStyle w:val="ConsPlusNormal"/>
        <w:ind w:firstLine="709"/>
        <w:jc w:val="both"/>
        <w:rPr>
          <w:rFonts w:ascii="Times New Roman" w:hAnsi="Times New Roman" w:cs="Times New Roman"/>
          <w:sz w:val="28"/>
          <w:szCs w:val="28"/>
        </w:rPr>
      </w:pPr>
      <w:r w:rsidRPr="00422DE1">
        <w:rPr>
          <w:rFonts w:ascii="Times New Roman" w:hAnsi="Times New Roman" w:cs="Times New Roman"/>
          <w:sz w:val="28"/>
          <w:szCs w:val="28"/>
        </w:rPr>
        <w:t>1.</w:t>
      </w:r>
      <w:r>
        <w:rPr>
          <w:rFonts w:ascii="Times New Roman" w:hAnsi="Times New Roman" w:cs="Times New Roman"/>
          <w:sz w:val="28"/>
          <w:szCs w:val="28"/>
        </w:rPr>
        <w:t>2</w:t>
      </w:r>
      <w:r w:rsidRPr="00422DE1">
        <w:rPr>
          <w:rFonts w:ascii="Times New Roman" w:hAnsi="Times New Roman" w:cs="Times New Roman"/>
          <w:sz w:val="28"/>
          <w:szCs w:val="28"/>
        </w:rPr>
        <w:t>.</w:t>
      </w:r>
      <w:r w:rsidRPr="008C407D">
        <w:rPr>
          <w:rFonts w:ascii="Times New Roman" w:hAnsi="Times New Roman" w:cs="Times New Roman"/>
          <w:sz w:val="28"/>
          <w:szCs w:val="28"/>
        </w:rPr>
        <w:t> </w:t>
      </w:r>
      <w:r>
        <w:rPr>
          <w:rFonts w:ascii="Times New Roman" w:hAnsi="Times New Roman" w:cs="Times New Roman"/>
          <w:b/>
          <w:bCs/>
          <w:sz w:val="28"/>
          <w:szCs w:val="28"/>
        </w:rPr>
        <w:t>Федорченко Наталью Михайловну</w:t>
      </w:r>
      <w:r w:rsidRPr="00610676">
        <w:rPr>
          <w:rFonts w:ascii="Times New Roman" w:hAnsi="Times New Roman" w:cs="Times New Roman"/>
          <w:sz w:val="28"/>
          <w:szCs w:val="28"/>
        </w:rPr>
        <w:t xml:space="preserve">, </w:t>
      </w:r>
      <w:r>
        <w:rPr>
          <w:rFonts w:ascii="Times New Roman" w:hAnsi="Times New Roman" w:cs="Times New Roman"/>
          <w:sz w:val="28"/>
          <w:szCs w:val="28"/>
        </w:rPr>
        <w:t>учителя муниципального автономного общеобразовательного учреждения средняя общеобразовательная школа № 20 за многолетний добросовестный труд, за большой вклад в развитие общеобразовательной организации</w:t>
      </w:r>
      <w:r w:rsidRPr="00610676">
        <w:rPr>
          <w:rFonts w:ascii="Times New Roman" w:hAnsi="Times New Roman" w:cs="Times New Roman"/>
          <w:sz w:val="28"/>
          <w:szCs w:val="28"/>
        </w:rPr>
        <w:t>.</w:t>
      </w:r>
    </w:p>
    <w:p w:rsidR="00B53ADD" w:rsidRDefault="00B53ADD" w:rsidP="00B53A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За добросовестный труд, проявленную инициативу по выполнению плановых заданий:</w:t>
      </w:r>
    </w:p>
    <w:p w:rsidR="00B53ADD" w:rsidRPr="00610676" w:rsidRDefault="00B53ADD" w:rsidP="00B53A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1.3.1. </w:t>
      </w:r>
      <w:r>
        <w:rPr>
          <w:rFonts w:ascii="Times New Roman" w:hAnsi="Times New Roman" w:cs="Times New Roman"/>
          <w:b/>
          <w:bCs/>
          <w:sz w:val="28"/>
          <w:szCs w:val="28"/>
        </w:rPr>
        <w:t>Агафонова Александра Владимировича</w:t>
      </w:r>
      <w:r w:rsidRPr="00610676">
        <w:rPr>
          <w:rFonts w:ascii="Times New Roman" w:hAnsi="Times New Roman" w:cs="Times New Roman"/>
          <w:sz w:val="28"/>
          <w:szCs w:val="28"/>
        </w:rPr>
        <w:t xml:space="preserve">, </w:t>
      </w:r>
      <w:r w:rsidR="008D57D0">
        <w:rPr>
          <w:rFonts w:ascii="Times New Roman" w:hAnsi="Times New Roman" w:cs="Times New Roman"/>
          <w:sz w:val="28"/>
          <w:szCs w:val="28"/>
        </w:rPr>
        <w:t xml:space="preserve">слесаря по ремонту подвижного состава 5 разряда производственного участка по ремонту автотормозного оборудования вагонного ремонтного депо Гороблагодатская – </w:t>
      </w:r>
      <w:r w:rsidR="008D57D0">
        <w:rPr>
          <w:rFonts w:ascii="Times New Roman" w:hAnsi="Times New Roman" w:cs="Times New Roman"/>
          <w:sz w:val="28"/>
          <w:szCs w:val="28"/>
        </w:rPr>
        <w:lastRenderedPageBreak/>
        <w:t>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841C7C">
        <w:rPr>
          <w:rFonts w:ascii="Times New Roman" w:hAnsi="Times New Roman" w:cs="Times New Roman"/>
          <w:sz w:val="28"/>
          <w:szCs w:val="28"/>
        </w:rPr>
        <w:t>2</w:t>
      </w:r>
      <w:r>
        <w:rPr>
          <w:rFonts w:ascii="Times New Roman" w:hAnsi="Times New Roman" w:cs="Times New Roman"/>
          <w:sz w:val="28"/>
          <w:szCs w:val="28"/>
        </w:rPr>
        <w:t>. </w:t>
      </w:r>
      <w:r w:rsidR="00841C7C">
        <w:rPr>
          <w:rFonts w:ascii="Times New Roman" w:hAnsi="Times New Roman" w:cs="Times New Roman"/>
          <w:b/>
          <w:bCs/>
          <w:sz w:val="28"/>
          <w:szCs w:val="28"/>
        </w:rPr>
        <w:t>Воробьева Алексея Александровича</w:t>
      </w:r>
      <w:r w:rsidRPr="00610676">
        <w:rPr>
          <w:rFonts w:ascii="Times New Roman" w:hAnsi="Times New Roman" w:cs="Times New Roman"/>
          <w:sz w:val="28"/>
          <w:szCs w:val="28"/>
        </w:rPr>
        <w:t xml:space="preserve">, </w:t>
      </w:r>
      <w:r>
        <w:rPr>
          <w:rFonts w:ascii="Times New Roman" w:hAnsi="Times New Roman" w:cs="Times New Roman"/>
          <w:sz w:val="28"/>
          <w:szCs w:val="28"/>
        </w:rPr>
        <w:t xml:space="preserve">слесаря по ремонту подвижного состава </w:t>
      </w:r>
      <w:r w:rsidR="00841C7C">
        <w:rPr>
          <w:rFonts w:ascii="Times New Roman" w:hAnsi="Times New Roman" w:cs="Times New Roman"/>
          <w:sz w:val="28"/>
          <w:szCs w:val="28"/>
        </w:rPr>
        <w:t>7</w:t>
      </w:r>
      <w:r>
        <w:rPr>
          <w:rFonts w:ascii="Times New Roman" w:hAnsi="Times New Roman" w:cs="Times New Roman"/>
          <w:sz w:val="28"/>
          <w:szCs w:val="28"/>
        </w:rPr>
        <w:t xml:space="preserve"> разряда </w:t>
      </w:r>
      <w:r w:rsidR="00841C7C">
        <w:rPr>
          <w:rFonts w:ascii="Times New Roman" w:hAnsi="Times New Roman" w:cs="Times New Roman"/>
          <w:sz w:val="28"/>
          <w:szCs w:val="28"/>
        </w:rPr>
        <w:t xml:space="preserve">вагоносборочного </w:t>
      </w:r>
      <w:r>
        <w:rPr>
          <w:rFonts w:ascii="Times New Roman" w:hAnsi="Times New Roman" w:cs="Times New Roman"/>
          <w:sz w:val="28"/>
          <w:szCs w:val="28"/>
        </w:rPr>
        <w:t>производственного участка 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841C7C">
        <w:rPr>
          <w:rFonts w:ascii="Times New Roman" w:hAnsi="Times New Roman" w:cs="Times New Roman"/>
          <w:sz w:val="28"/>
          <w:szCs w:val="28"/>
        </w:rPr>
        <w:t>3</w:t>
      </w:r>
      <w:r>
        <w:rPr>
          <w:rFonts w:ascii="Times New Roman" w:hAnsi="Times New Roman" w:cs="Times New Roman"/>
          <w:sz w:val="28"/>
          <w:szCs w:val="28"/>
        </w:rPr>
        <w:t>. </w:t>
      </w:r>
      <w:proofErr w:type="spellStart"/>
      <w:r w:rsidR="00841C7C">
        <w:rPr>
          <w:rFonts w:ascii="Times New Roman" w:hAnsi="Times New Roman" w:cs="Times New Roman"/>
          <w:b/>
          <w:bCs/>
          <w:sz w:val="28"/>
          <w:szCs w:val="28"/>
        </w:rPr>
        <w:t>Горячевского</w:t>
      </w:r>
      <w:proofErr w:type="spellEnd"/>
      <w:r w:rsidR="00841C7C">
        <w:rPr>
          <w:rFonts w:ascii="Times New Roman" w:hAnsi="Times New Roman" w:cs="Times New Roman"/>
          <w:b/>
          <w:bCs/>
          <w:sz w:val="28"/>
          <w:szCs w:val="28"/>
        </w:rPr>
        <w:t xml:space="preserve"> Сергея Владимировича</w:t>
      </w:r>
      <w:r w:rsidRPr="00610676">
        <w:rPr>
          <w:rFonts w:ascii="Times New Roman" w:hAnsi="Times New Roman" w:cs="Times New Roman"/>
          <w:sz w:val="28"/>
          <w:szCs w:val="28"/>
        </w:rPr>
        <w:t xml:space="preserve">, </w:t>
      </w:r>
      <w:r w:rsidR="00841C7C">
        <w:rPr>
          <w:rFonts w:ascii="Times New Roman" w:hAnsi="Times New Roman" w:cs="Times New Roman"/>
          <w:sz w:val="28"/>
          <w:szCs w:val="28"/>
        </w:rPr>
        <w:t>бригадира (освобожденного) предприятий железнодорожного транспорта 8 разряда колесно-роликового участка производства (</w:t>
      </w:r>
      <w:proofErr w:type="spellStart"/>
      <w:r w:rsidR="00841C7C">
        <w:rPr>
          <w:rFonts w:ascii="Times New Roman" w:hAnsi="Times New Roman" w:cs="Times New Roman"/>
          <w:sz w:val="28"/>
          <w:szCs w:val="28"/>
        </w:rPr>
        <w:t>вагоноколесных</w:t>
      </w:r>
      <w:proofErr w:type="spellEnd"/>
      <w:r w:rsidR="00841C7C">
        <w:rPr>
          <w:rFonts w:ascii="Times New Roman" w:hAnsi="Times New Roman" w:cs="Times New Roman"/>
          <w:sz w:val="28"/>
          <w:szCs w:val="28"/>
        </w:rPr>
        <w:t xml:space="preserve"> мастерских) </w:t>
      </w:r>
      <w:r>
        <w:rPr>
          <w:rFonts w:ascii="Times New Roman" w:hAnsi="Times New Roman" w:cs="Times New Roman"/>
          <w:sz w:val="28"/>
          <w:szCs w:val="28"/>
        </w:rPr>
        <w:t>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841C7C">
        <w:rPr>
          <w:rFonts w:ascii="Times New Roman" w:hAnsi="Times New Roman" w:cs="Times New Roman"/>
          <w:sz w:val="28"/>
          <w:szCs w:val="28"/>
        </w:rPr>
        <w:t>4</w:t>
      </w:r>
      <w:r>
        <w:rPr>
          <w:rFonts w:ascii="Times New Roman" w:hAnsi="Times New Roman" w:cs="Times New Roman"/>
          <w:sz w:val="28"/>
          <w:szCs w:val="28"/>
        </w:rPr>
        <w:t>. </w:t>
      </w:r>
      <w:proofErr w:type="spellStart"/>
      <w:r w:rsidR="00841C7C">
        <w:rPr>
          <w:rFonts w:ascii="Times New Roman" w:hAnsi="Times New Roman" w:cs="Times New Roman"/>
          <w:b/>
          <w:bCs/>
          <w:sz w:val="28"/>
          <w:szCs w:val="28"/>
        </w:rPr>
        <w:t>Камчатова</w:t>
      </w:r>
      <w:proofErr w:type="spellEnd"/>
      <w:r w:rsidR="00841C7C">
        <w:rPr>
          <w:rFonts w:ascii="Times New Roman" w:hAnsi="Times New Roman" w:cs="Times New Roman"/>
          <w:b/>
          <w:bCs/>
          <w:sz w:val="28"/>
          <w:szCs w:val="28"/>
        </w:rPr>
        <w:t xml:space="preserve"> </w:t>
      </w:r>
      <w:r w:rsidR="003460A4">
        <w:rPr>
          <w:rFonts w:ascii="Times New Roman" w:hAnsi="Times New Roman" w:cs="Times New Roman"/>
          <w:b/>
          <w:bCs/>
          <w:sz w:val="28"/>
          <w:szCs w:val="28"/>
        </w:rPr>
        <w:t>Д</w:t>
      </w:r>
      <w:r w:rsidR="00841C7C">
        <w:rPr>
          <w:rFonts w:ascii="Times New Roman" w:hAnsi="Times New Roman" w:cs="Times New Roman"/>
          <w:b/>
          <w:bCs/>
          <w:sz w:val="28"/>
          <w:szCs w:val="28"/>
        </w:rPr>
        <w:t>ениса Алексеевича</w:t>
      </w:r>
      <w:r w:rsidRPr="00610676">
        <w:rPr>
          <w:rFonts w:ascii="Times New Roman" w:hAnsi="Times New Roman" w:cs="Times New Roman"/>
          <w:sz w:val="28"/>
          <w:szCs w:val="28"/>
        </w:rPr>
        <w:t xml:space="preserve">, </w:t>
      </w:r>
      <w:r w:rsidR="00841C7C">
        <w:rPr>
          <w:rFonts w:ascii="Times New Roman" w:hAnsi="Times New Roman" w:cs="Times New Roman"/>
          <w:sz w:val="28"/>
          <w:szCs w:val="28"/>
        </w:rPr>
        <w:t>бригадира (освобожденного) предприятий железнодорожного транспорта 6 разряда сервисного центра по ремонту и восстановлению кассетных подшипников колесно-роликового участка производства (</w:t>
      </w:r>
      <w:proofErr w:type="spellStart"/>
      <w:r w:rsidR="00841C7C">
        <w:rPr>
          <w:rFonts w:ascii="Times New Roman" w:hAnsi="Times New Roman" w:cs="Times New Roman"/>
          <w:sz w:val="28"/>
          <w:szCs w:val="28"/>
        </w:rPr>
        <w:t>вагоноколесных</w:t>
      </w:r>
      <w:proofErr w:type="spellEnd"/>
      <w:r w:rsidR="00841C7C">
        <w:rPr>
          <w:rFonts w:ascii="Times New Roman" w:hAnsi="Times New Roman" w:cs="Times New Roman"/>
          <w:sz w:val="28"/>
          <w:szCs w:val="28"/>
        </w:rPr>
        <w:t xml:space="preserve"> мастерских)</w:t>
      </w:r>
      <w:r>
        <w:rPr>
          <w:rFonts w:ascii="Times New Roman" w:hAnsi="Times New Roman" w:cs="Times New Roman"/>
          <w:sz w:val="28"/>
          <w:szCs w:val="28"/>
        </w:rPr>
        <w:t xml:space="preserve"> 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841C7C">
        <w:rPr>
          <w:rFonts w:ascii="Times New Roman" w:hAnsi="Times New Roman" w:cs="Times New Roman"/>
          <w:sz w:val="28"/>
          <w:szCs w:val="28"/>
        </w:rPr>
        <w:t>5</w:t>
      </w:r>
      <w:r>
        <w:rPr>
          <w:rFonts w:ascii="Times New Roman" w:hAnsi="Times New Roman" w:cs="Times New Roman"/>
          <w:sz w:val="28"/>
          <w:szCs w:val="28"/>
        </w:rPr>
        <w:t>. </w:t>
      </w:r>
      <w:r w:rsidR="00841C7C">
        <w:rPr>
          <w:rFonts w:ascii="Times New Roman" w:hAnsi="Times New Roman" w:cs="Times New Roman"/>
          <w:b/>
          <w:bCs/>
          <w:sz w:val="28"/>
          <w:szCs w:val="28"/>
        </w:rPr>
        <w:t>Машкина Василия Витальевича</w:t>
      </w:r>
      <w:r w:rsidRPr="00610676">
        <w:rPr>
          <w:rFonts w:ascii="Times New Roman" w:hAnsi="Times New Roman" w:cs="Times New Roman"/>
          <w:sz w:val="28"/>
          <w:szCs w:val="28"/>
        </w:rPr>
        <w:t xml:space="preserve">, </w:t>
      </w:r>
      <w:r>
        <w:rPr>
          <w:rFonts w:ascii="Times New Roman" w:hAnsi="Times New Roman" w:cs="Times New Roman"/>
          <w:sz w:val="28"/>
          <w:szCs w:val="28"/>
        </w:rPr>
        <w:t xml:space="preserve">слесаря по ремонту подвижного состава 5 разряда </w:t>
      </w:r>
      <w:r w:rsidR="00841C7C">
        <w:rPr>
          <w:rFonts w:ascii="Times New Roman" w:hAnsi="Times New Roman" w:cs="Times New Roman"/>
          <w:sz w:val="28"/>
          <w:szCs w:val="28"/>
        </w:rPr>
        <w:t>колесно-роликового участка производства (</w:t>
      </w:r>
      <w:proofErr w:type="spellStart"/>
      <w:r w:rsidR="00841C7C">
        <w:rPr>
          <w:rFonts w:ascii="Times New Roman" w:hAnsi="Times New Roman" w:cs="Times New Roman"/>
          <w:sz w:val="28"/>
          <w:szCs w:val="28"/>
        </w:rPr>
        <w:t>вагоноколесных</w:t>
      </w:r>
      <w:proofErr w:type="spellEnd"/>
      <w:r w:rsidR="00841C7C">
        <w:rPr>
          <w:rFonts w:ascii="Times New Roman" w:hAnsi="Times New Roman" w:cs="Times New Roman"/>
          <w:sz w:val="28"/>
          <w:szCs w:val="28"/>
        </w:rPr>
        <w:t xml:space="preserve"> мастерских) </w:t>
      </w:r>
      <w:r>
        <w:rPr>
          <w:rFonts w:ascii="Times New Roman" w:hAnsi="Times New Roman" w:cs="Times New Roman"/>
          <w:sz w:val="28"/>
          <w:szCs w:val="28"/>
        </w:rPr>
        <w:t>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3E58E5">
        <w:rPr>
          <w:rFonts w:ascii="Times New Roman" w:hAnsi="Times New Roman" w:cs="Times New Roman"/>
          <w:sz w:val="28"/>
          <w:szCs w:val="28"/>
        </w:rPr>
        <w:t>6</w:t>
      </w:r>
      <w:r>
        <w:rPr>
          <w:rFonts w:ascii="Times New Roman" w:hAnsi="Times New Roman" w:cs="Times New Roman"/>
          <w:sz w:val="28"/>
          <w:szCs w:val="28"/>
        </w:rPr>
        <w:t>. </w:t>
      </w:r>
      <w:r w:rsidR="003E58E5">
        <w:rPr>
          <w:rFonts w:ascii="Times New Roman" w:hAnsi="Times New Roman" w:cs="Times New Roman"/>
          <w:b/>
          <w:bCs/>
          <w:sz w:val="28"/>
          <w:szCs w:val="28"/>
        </w:rPr>
        <w:t>Мерзлякову Алёну Игоревну</w:t>
      </w:r>
      <w:r w:rsidRPr="00610676">
        <w:rPr>
          <w:rFonts w:ascii="Times New Roman" w:hAnsi="Times New Roman" w:cs="Times New Roman"/>
          <w:sz w:val="28"/>
          <w:szCs w:val="28"/>
        </w:rPr>
        <w:t xml:space="preserve">, </w:t>
      </w:r>
      <w:r w:rsidR="003E58E5">
        <w:rPr>
          <w:rFonts w:ascii="Times New Roman" w:hAnsi="Times New Roman" w:cs="Times New Roman"/>
          <w:sz w:val="28"/>
          <w:szCs w:val="28"/>
        </w:rPr>
        <w:t xml:space="preserve">дефектоскописта по магнитному и ультразвуковому контролю 6 разряда производственного участка по неразрушающему контролю </w:t>
      </w:r>
      <w:r>
        <w:rPr>
          <w:rFonts w:ascii="Times New Roman" w:hAnsi="Times New Roman" w:cs="Times New Roman"/>
          <w:sz w:val="28"/>
          <w:szCs w:val="28"/>
        </w:rPr>
        <w:t>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3E58E5">
        <w:rPr>
          <w:rFonts w:ascii="Times New Roman" w:hAnsi="Times New Roman" w:cs="Times New Roman"/>
          <w:sz w:val="28"/>
          <w:szCs w:val="28"/>
        </w:rPr>
        <w:t>7</w:t>
      </w:r>
      <w:r>
        <w:rPr>
          <w:rFonts w:ascii="Times New Roman" w:hAnsi="Times New Roman" w:cs="Times New Roman"/>
          <w:sz w:val="28"/>
          <w:szCs w:val="28"/>
        </w:rPr>
        <w:t>. </w:t>
      </w:r>
      <w:r w:rsidR="003E58E5">
        <w:rPr>
          <w:rFonts w:ascii="Times New Roman" w:hAnsi="Times New Roman" w:cs="Times New Roman"/>
          <w:b/>
          <w:bCs/>
          <w:sz w:val="28"/>
          <w:szCs w:val="28"/>
        </w:rPr>
        <w:t>Савину Тамару Владимировну</w:t>
      </w:r>
      <w:r w:rsidRPr="00610676">
        <w:rPr>
          <w:rFonts w:ascii="Times New Roman" w:hAnsi="Times New Roman" w:cs="Times New Roman"/>
          <w:sz w:val="28"/>
          <w:szCs w:val="28"/>
        </w:rPr>
        <w:t xml:space="preserve">, </w:t>
      </w:r>
      <w:r w:rsidR="003E58E5">
        <w:rPr>
          <w:rFonts w:ascii="Times New Roman" w:hAnsi="Times New Roman" w:cs="Times New Roman"/>
          <w:sz w:val="28"/>
          <w:szCs w:val="28"/>
        </w:rPr>
        <w:t xml:space="preserve">маляра 3 разряда вагоносборочного </w:t>
      </w:r>
      <w:r>
        <w:rPr>
          <w:rFonts w:ascii="Times New Roman" w:hAnsi="Times New Roman" w:cs="Times New Roman"/>
          <w:sz w:val="28"/>
          <w:szCs w:val="28"/>
        </w:rPr>
        <w:t>производственного участка 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F14AF2">
        <w:rPr>
          <w:rFonts w:ascii="Times New Roman" w:hAnsi="Times New Roman" w:cs="Times New Roman"/>
          <w:sz w:val="28"/>
          <w:szCs w:val="28"/>
        </w:rPr>
        <w:t>8</w:t>
      </w:r>
      <w:r>
        <w:rPr>
          <w:rFonts w:ascii="Times New Roman" w:hAnsi="Times New Roman" w:cs="Times New Roman"/>
          <w:sz w:val="28"/>
          <w:szCs w:val="28"/>
        </w:rPr>
        <w:t>. </w:t>
      </w:r>
      <w:r w:rsidR="00F14AF2">
        <w:rPr>
          <w:rFonts w:ascii="Times New Roman" w:hAnsi="Times New Roman" w:cs="Times New Roman"/>
          <w:b/>
          <w:bCs/>
          <w:sz w:val="28"/>
          <w:szCs w:val="28"/>
        </w:rPr>
        <w:t>Соколова Павла Леонидовича</w:t>
      </w:r>
      <w:r w:rsidRPr="00610676">
        <w:rPr>
          <w:rFonts w:ascii="Times New Roman" w:hAnsi="Times New Roman" w:cs="Times New Roman"/>
          <w:sz w:val="28"/>
          <w:szCs w:val="28"/>
        </w:rPr>
        <w:t xml:space="preserve">, </w:t>
      </w:r>
      <w:r>
        <w:rPr>
          <w:rFonts w:ascii="Times New Roman" w:hAnsi="Times New Roman" w:cs="Times New Roman"/>
          <w:sz w:val="28"/>
          <w:szCs w:val="28"/>
        </w:rPr>
        <w:t>слесаря</w:t>
      </w:r>
      <w:r w:rsidR="00F14AF2">
        <w:rPr>
          <w:rFonts w:ascii="Times New Roman" w:hAnsi="Times New Roman" w:cs="Times New Roman"/>
          <w:sz w:val="28"/>
          <w:szCs w:val="28"/>
        </w:rPr>
        <w:t>-ремонтника</w:t>
      </w:r>
      <w:r>
        <w:rPr>
          <w:rFonts w:ascii="Times New Roman" w:hAnsi="Times New Roman" w:cs="Times New Roman"/>
          <w:sz w:val="28"/>
          <w:szCs w:val="28"/>
        </w:rPr>
        <w:t xml:space="preserve"> 5 разряда производственного участка по ремонту </w:t>
      </w:r>
      <w:r w:rsidR="00F14AF2">
        <w:rPr>
          <w:rFonts w:ascii="Times New Roman" w:hAnsi="Times New Roman" w:cs="Times New Roman"/>
          <w:sz w:val="28"/>
          <w:szCs w:val="28"/>
        </w:rPr>
        <w:t>и обслуживанию</w:t>
      </w:r>
      <w:r>
        <w:rPr>
          <w:rFonts w:ascii="Times New Roman" w:hAnsi="Times New Roman" w:cs="Times New Roman"/>
          <w:sz w:val="28"/>
          <w:szCs w:val="28"/>
        </w:rPr>
        <w:t xml:space="preserve"> оборудования 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F14AF2">
        <w:rPr>
          <w:rFonts w:ascii="Times New Roman" w:hAnsi="Times New Roman" w:cs="Times New Roman"/>
          <w:sz w:val="28"/>
          <w:szCs w:val="28"/>
        </w:rPr>
        <w:t>9</w:t>
      </w:r>
      <w:r>
        <w:rPr>
          <w:rFonts w:ascii="Times New Roman" w:hAnsi="Times New Roman" w:cs="Times New Roman"/>
          <w:sz w:val="28"/>
          <w:szCs w:val="28"/>
        </w:rPr>
        <w:t>. </w:t>
      </w:r>
      <w:r w:rsidR="00F14AF2">
        <w:rPr>
          <w:rFonts w:ascii="Times New Roman" w:hAnsi="Times New Roman" w:cs="Times New Roman"/>
          <w:b/>
          <w:bCs/>
          <w:sz w:val="28"/>
          <w:szCs w:val="28"/>
        </w:rPr>
        <w:t>Сырых Василия Алексеевича</w:t>
      </w:r>
      <w:r w:rsidRPr="00610676">
        <w:rPr>
          <w:rFonts w:ascii="Times New Roman" w:hAnsi="Times New Roman" w:cs="Times New Roman"/>
          <w:sz w:val="28"/>
          <w:szCs w:val="28"/>
        </w:rPr>
        <w:t xml:space="preserve">, </w:t>
      </w:r>
      <w:r w:rsidR="00F14AF2">
        <w:rPr>
          <w:rFonts w:ascii="Times New Roman" w:hAnsi="Times New Roman" w:cs="Times New Roman"/>
          <w:sz w:val="28"/>
          <w:szCs w:val="28"/>
        </w:rPr>
        <w:t>электрогазосварщика</w:t>
      </w:r>
      <w:r>
        <w:rPr>
          <w:rFonts w:ascii="Times New Roman" w:hAnsi="Times New Roman" w:cs="Times New Roman"/>
          <w:sz w:val="28"/>
          <w:szCs w:val="28"/>
        </w:rPr>
        <w:t xml:space="preserve"> </w:t>
      </w:r>
      <w:r w:rsidR="00F14AF2">
        <w:rPr>
          <w:rFonts w:ascii="Times New Roman" w:hAnsi="Times New Roman" w:cs="Times New Roman"/>
          <w:sz w:val="28"/>
          <w:szCs w:val="28"/>
        </w:rPr>
        <w:t>4</w:t>
      </w:r>
      <w:r>
        <w:rPr>
          <w:rFonts w:ascii="Times New Roman" w:hAnsi="Times New Roman" w:cs="Times New Roman"/>
          <w:sz w:val="28"/>
          <w:szCs w:val="28"/>
        </w:rPr>
        <w:t xml:space="preserve"> разряда </w:t>
      </w:r>
      <w:r w:rsidR="00F14AF2">
        <w:rPr>
          <w:rFonts w:ascii="Times New Roman" w:hAnsi="Times New Roman" w:cs="Times New Roman"/>
          <w:sz w:val="28"/>
          <w:szCs w:val="28"/>
        </w:rPr>
        <w:t xml:space="preserve">вагоносборочного </w:t>
      </w:r>
      <w:r>
        <w:rPr>
          <w:rFonts w:ascii="Times New Roman" w:hAnsi="Times New Roman" w:cs="Times New Roman"/>
          <w:sz w:val="28"/>
          <w:szCs w:val="28"/>
        </w:rPr>
        <w:t>производственного участка вагонного ремонтного депо Гороблагодатская – обособленного структурного подразделения акционерного общества «ОМК Стальной путь».</w:t>
      </w:r>
    </w:p>
    <w:p w:rsidR="008D57D0" w:rsidRPr="00610676" w:rsidRDefault="008D57D0" w:rsidP="008D5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w:t>
      </w:r>
      <w:r w:rsidR="00F14AF2">
        <w:rPr>
          <w:rFonts w:ascii="Times New Roman" w:hAnsi="Times New Roman" w:cs="Times New Roman"/>
          <w:sz w:val="28"/>
          <w:szCs w:val="28"/>
        </w:rPr>
        <w:t>0</w:t>
      </w:r>
      <w:r>
        <w:rPr>
          <w:rFonts w:ascii="Times New Roman" w:hAnsi="Times New Roman" w:cs="Times New Roman"/>
          <w:sz w:val="28"/>
          <w:szCs w:val="28"/>
        </w:rPr>
        <w:t>. </w:t>
      </w:r>
      <w:r w:rsidR="00F14AF2">
        <w:rPr>
          <w:rFonts w:ascii="Times New Roman" w:hAnsi="Times New Roman" w:cs="Times New Roman"/>
          <w:b/>
          <w:bCs/>
          <w:sz w:val="28"/>
          <w:szCs w:val="28"/>
        </w:rPr>
        <w:t>Черных Ирину Вадимовну</w:t>
      </w:r>
      <w:r w:rsidRPr="00610676">
        <w:rPr>
          <w:rFonts w:ascii="Times New Roman" w:hAnsi="Times New Roman" w:cs="Times New Roman"/>
          <w:sz w:val="28"/>
          <w:szCs w:val="28"/>
        </w:rPr>
        <w:t xml:space="preserve">, </w:t>
      </w:r>
      <w:r w:rsidR="00F14AF2">
        <w:rPr>
          <w:rFonts w:ascii="Times New Roman" w:hAnsi="Times New Roman" w:cs="Times New Roman"/>
          <w:sz w:val="28"/>
          <w:szCs w:val="28"/>
        </w:rPr>
        <w:t xml:space="preserve">машиниста крана (крановщика) такелажного </w:t>
      </w:r>
      <w:r>
        <w:rPr>
          <w:rFonts w:ascii="Times New Roman" w:hAnsi="Times New Roman" w:cs="Times New Roman"/>
          <w:sz w:val="28"/>
          <w:szCs w:val="28"/>
        </w:rPr>
        <w:t>производственного участка вагонного ремонтного депо Гороблагодатская – обособленного структурного подразделения акционерного общества «ОМК Стальной путь».</w:t>
      </w:r>
    </w:p>
    <w:p w:rsidR="00B53ADD" w:rsidRPr="00610676" w:rsidRDefault="00B53ADD" w:rsidP="00B53ADD">
      <w:pPr>
        <w:pStyle w:val="ConsPlusNormal"/>
        <w:ind w:firstLine="709"/>
        <w:jc w:val="both"/>
        <w:rPr>
          <w:rFonts w:ascii="Times New Roman" w:hAnsi="Times New Roman" w:cs="Times New Roman"/>
          <w:sz w:val="28"/>
          <w:szCs w:val="28"/>
        </w:rPr>
      </w:pPr>
      <w:r w:rsidRPr="00610676">
        <w:rPr>
          <w:rFonts w:ascii="Times New Roman" w:hAnsi="Times New Roman" w:cs="Times New Roman"/>
          <w:sz w:val="28"/>
          <w:szCs w:val="28"/>
        </w:rPr>
        <w:t xml:space="preserve">2. Направить заверенные копии настоящего решения </w:t>
      </w:r>
      <w:proofErr w:type="spellStart"/>
      <w:r w:rsidR="00B1354B">
        <w:rPr>
          <w:rFonts w:ascii="Times New Roman" w:hAnsi="Times New Roman" w:cs="Times New Roman"/>
          <w:sz w:val="28"/>
          <w:szCs w:val="28"/>
        </w:rPr>
        <w:t>Мышинской</w:t>
      </w:r>
      <w:proofErr w:type="spellEnd"/>
      <w:r w:rsidR="00B1354B">
        <w:rPr>
          <w:rFonts w:ascii="Times New Roman" w:hAnsi="Times New Roman" w:cs="Times New Roman"/>
          <w:sz w:val="28"/>
          <w:szCs w:val="28"/>
        </w:rPr>
        <w:t xml:space="preserve"> Н.В., Федорченко Н.М., Агафонову А.В., Воробьеву А.А., </w:t>
      </w:r>
      <w:proofErr w:type="spellStart"/>
      <w:r w:rsidR="00B1354B">
        <w:rPr>
          <w:rFonts w:ascii="Times New Roman" w:hAnsi="Times New Roman" w:cs="Times New Roman"/>
          <w:sz w:val="28"/>
          <w:szCs w:val="28"/>
        </w:rPr>
        <w:t>Горячевскому</w:t>
      </w:r>
      <w:proofErr w:type="spellEnd"/>
      <w:r w:rsidR="00B1354B">
        <w:rPr>
          <w:rFonts w:ascii="Times New Roman" w:hAnsi="Times New Roman" w:cs="Times New Roman"/>
          <w:sz w:val="28"/>
          <w:szCs w:val="28"/>
        </w:rPr>
        <w:t xml:space="preserve"> С.В., </w:t>
      </w:r>
      <w:proofErr w:type="spellStart"/>
      <w:r w:rsidR="00B1354B">
        <w:rPr>
          <w:rFonts w:ascii="Times New Roman" w:hAnsi="Times New Roman" w:cs="Times New Roman"/>
          <w:sz w:val="28"/>
          <w:szCs w:val="28"/>
        </w:rPr>
        <w:lastRenderedPageBreak/>
        <w:t>Камчатову</w:t>
      </w:r>
      <w:proofErr w:type="spellEnd"/>
      <w:r w:rsidR="00B1354B">
        <w:rPr>
          <w:rFonts w:ascii="Times New Roman" w:hAnsi="Times New Roman" w:cs="Times New Roman"/>
          <w:sz w:val="28"/>
          <w:szCs w:val="28"/>
        </w:rPr>
        <w:t> Д.А., Машкину В.В., Мерзляковой А.И., Савиной Т.В., Соколову П.Л., Сырых В.А., Черных И.В.</w:t>
      </w:r>
    </w:p>
    <w:p w:rsidR="00B53ADD" w:rsidRPr="00610676" w:rsidRDefault="00B53ADD" w:rsidP="00B53ADD">
      <w:pPr>
        <w:autoSpaceDE w:val="0"/>
        <w:autoSpaceDN w:val="0"/>
        <w:adjustRightInd w:val="0"/>
        <w:ind w:firstLine="709"/>
        <w:jc w:val="both"/>
        <w:rPr>
          <w:sz w:val="28"/>
          <w:szCs w:val="28"/>
        </w:rPr>
      </w:pPr>
      <w:r w:rsidRPr="00610676">
        <w:rPr>
          <w:sz w:val="28"/>
          <w:szCs w:val="28"/>
        </w:rPr>
        <w:t xml:space="preserve">3. Опубликовать настоящее решение в газете «Муниципальный вестник». </w:t>
      </w:r>
    </w:p>
    <w:p w:rsidR="00B53ADD" w:rsidRDefault="00B53ADD" w:rsidP="00B53ADD">
      <w:pPr>
        <w:jc w:val="both"/>
        <w:rPr>
          <w:sz w:val="29"/>
          <w:szCs w:val="29"/>
        </w:rPr>
      </w:pPr>
    </w:p>
    <w:p w:rsidR="00B53ADD" w:rsidRDefault="00B53ADD" w:rsidP="00B53ADD">
      <w:pPr>
        <w:jc w:val="both"/>
        <w:rPr>
          <w:sz w:val="29"/>
          <w:szCs w:val="29"/>
        </w:rPr>
      </w:pPr>
    </w:p>
    <w:p w:rsidR="00B53ADD" w:rsidRDefault="00B53ADD" w:rsidP="00B53ADD">
      <w:pPr>
        <w:jc w:val="both"/>
        <w:rPr>
          <w:sz w:val="29"/>
          <w:szCs w:val="29"/>
        </w:rPr>
      </w:pPr>
    </w:p>
    <w:p w:rsidR="00B53ADD" w:rsidRDefault="00B53ADD" w:rsidP="00B53ADD">
      <w:pPr>
        <w:jc w:val="both"/>
        <w:rPr>
          <w:sz w:val="29"/>
          <w:szCs w:val="29"/>
        </w:rPr>
      </w:pPr>
    </w:p>
    <w:p w:rsidR="00B53ADD" w:rsidRPr="003F4F94" w:rsidRDefault="00B53ADD" w:rsidP="00B53ADD">
      <w:pPr>
        <w:rPr>
          <w:sz w:val="28"/>
          <w:szCs w:val="28"/>
        </w:rPr>
      </w:pPr>
      <w:r w:rsidRPr="003F4F94">
        <w:rPr>
          <w:sz w:val="28"/>
          <w:szCs w:val="28"/>
        </w:rPr>
        <w:t xml:space="preserve">Председатель Думы </w:t>
      </w:r>
    </w:p>
    <w:p w:rsidR="00B53ADD" w:rsidRPr="003F4F94" w:rsidRDefault="00B53ADD" w:rsidP="00B53ADD">
      <w:pPr>
        <w:rPr>
          <w:sz w:val="28"/>
          <w:szCs w:val="28"/>
        </w:rPr>
        <w:sectPr w:rsidR="00B53ADD" w:rsidRPr="003F4F94" w:rsidSect="00F5212E">
          <w:headerReference w:type="even" r:id="rId11"/>
          <w:headerReference w:type="default" r:id="rId12"/>
          <w:pgSz w:w="11906" w:h="16838"/>
          <w:pgMar w:top="1134" w:right="567" w:bottom="1134" w:left="1418" w:header="6" w:footer="709" w:gutter="0"/>
          <w:cols w:space="708"/>
          <w:docGrid w:linePitch="360"/>
        </w:sectPr>
      </w:pPr>
      <w:r w:rsidRPr="003F4F94">
        <w:rPr>
          <w:sz w:val="28"/>
          <w:szCs w:val="28"/>
        </w:rPr>
        <w:t>Кушвинского городского округа</w:t>
      </w:r>
      <w:r w:rsidRPr="003F4F94">
        <w:rPr>
          <w:sz w:val="28"/>
          <w:szCs w:val="28"/>
        </w:rPr>
        <w:tab/>
      </w:r>
      <w:r w:rsidRPr="003F4F94">
        <w:rPr>
          <w:sz w:val="28"/>
          <w:szCs w:val="28"/>
        </w:rPr>
        <w:tab/>
      </w:r>
      <w:r w:rsidRPr="003F4F94">
        <w:rPr>
          <w:sz w:val="28"/>
          <w:szCs w:val="28"/>
        </w:rPr>
        <w:tab/>
      </w:r>
      <w:r w:rsidRPr="003F4F94">
        <w:rPr>
          <w:sz w:val="28"/>
          <w:szCs w:val="28"/>
        </w:rPr>
        <w:tab/>
      </w:r>
      <w:r w:rsidRPr="003F4F94">
        <w:rPr>
          <w:sz w:val="28"/>
          <w:szCs w:val="28"/>
        </w:rPr>
        <w:tab/>
      </w:r>
      <w:r w:rsidRPr="003F4F94">
        <w:rPr>
          <w:sz w:val="28"/>
          <w:szCs w:val="28"/>
        </w:rPr>
        <w:tab/>
      </w:r>
      <w:r>
        <w:rPr>
          <w:sz w:val="28"/>
          <w:szCs w:val="28"/>
        </w:rPr>
        <w:t xml:space="preserve">     С.А. Клиросов</w:t>
      </w:r>
    </w:p>
    <w:p w:rsidR="0000233C" w:rsidRPr="00A33F3B" w:rsidRDefault="0000233C" w:rsidP="0000233C">
      <w:pPr>
        <w:jc w:val="center"/>
      </w:pPr>
      <w:r w:rsidRPr="00A33F3B">
        <w:object w:dxaOrig="1320" w:dyaOrig="2055">
          <v:shape id="_x0000_i1027" type="#_x0000_t75" style="width:32.85pt;height:49.45pt" o:ole="">
            <v:imagedata r:id="rId6" o:title=""/>
          </v:shape>
          <o:OLEObject Type="Embed" ProgID="MSPhotoEd.3" ShapeID="_x0000_i1027" DrawAspect="Content" ObjectID="_1783426015" r:id="rId13"/>
        </w:object>
      </w:r>
    </w:p>
    <w:p w:rsidR="0000233C" w:rsidRPr="00A33F3B" w:rsidRDefault="0000233C" w:rsidP="0000233C">
      <w:pPr>
        <w:pStyle w:val="a4"/>
      </w:pPr>
    </w:p>
    <w:p w:rsidR="0000233C" w:rsidRPr="00A33F3B" w:rsidRDefault="0000233C" w:rsidP="0000233C">
      <w:pPr>
        <w:pStyle w:val="a4"/>
        <w:rPr>
          <w:sz w:val="32"/>
        </w:rPr>
      </w:pPr>
      <w:r w:rsidRPr="00A33F3B">
        <w:rPr>
          <w:sz w:val="32"/>
        </w:rPr>
        <w:t>Российская Федерация</w:t>
      </w:r>
    </w:p>
    <w:p w:rsidR="0000233C" w:rsidRPr="00A33F3B" w:rsidRDefault="0000233C" w:rsidP="0000233C">
      <w:pPr>
        <w:pStyle w:val="a4"/>
        <w:rPr>
          <w:sz w:val="32"/>
        </w:rPr>
      </w:pPr>
      <w:r w:rsidRPr="00A33F3B">
        <w:rPr>
          <w:sz w:val="32"/>
        </w:rPr>
        <w:t xml:space="preserve">Свердловская область </w:t>
      </w:r>
    </w:p>
    <w:p w:rsidR="0000233C" w:rsidRPr="00A33F3B" w:rsidRDefault="0000233C" w:rsidP="0000233C">
      <w:pPr>
        <w:jc w:val="center"/>
        <w:rPr>
          <w:b/>
          <w:bCs/>
          <w:i/>
          <w:iCs/>
          <w:sz w:val="36"/>
          <w:szCs w:val="36"/>
        </w:rPr>
      </w:pPr>
      <w:r w:rsidRPr="00A33F3B">
        <w:rPr>
          <w:b/>
          <w:bCs/>
          <w:i/>
          <w:iCs/>
          <w:sz w:val="36"/>
          <w:szCs w:val="36"/>
        </w:rPr>
        <w:t xml:space="preserve">Дума Кушвинского городского округа </w:t>
      </w:r>
    </w:p>
    <w:p w:rsidR="0000233C" w:rsidRPr="00A33F3B" w:rsidRDefault="0000233C" w:rsidP="0000233C">
      <w:pPr>
        <w:jc w:val="center"/>
        <w:rPr>
          <w:b/>
          <w:bCs/>
          <w:i/>
          <w:iCs/>
          <w:sz w:val="36"/>
          <w:szCs w:val="36"/>
        </w:rPr>
      </w:pPr>
      <w:r>
        <w:rPr>
          <w:b/>
          <w:bCs/>
          <w:i/>
          <w:iCs/>
          <w:sz w:val="36"/>
          <w:szCs w:val="36"/>
        </w:rPr>
        <w:t>четвертого</w:t>
      </w:r>
      <w:r w:rsidRPr="00A33F3B">
        <w:rPr>
          <w:b/>
          <w:bCs/>
          <w:i/>
          <w:iCs/>
          <w:sz w:val="36"/>
          <w:szCs w:val="36"/>
        </w:rPr>
        <w:t xml:space="preserve"> созыва</w:t>
      </w:r>
    </w:p>
    <w:p w:rsidR="0000233C" w:rsidRPr="00A33F3B" w:rsidRDefault="0000233C" w:rsidP="0000233C">
      <w:pPr>
        <w:jc w:val="center"/>
        <w:rPr>
          <w:b/>
          <w:bCs/>
          <w:i/>
          <w:iCs/>
        </w:rPr>
      </w:pPr>
    </w:p>
    <w:p w:rsidR="0000233C" w:rsidRPr="00A33F3B" w:rsidRDefault="0000233C" w:rsidP="0000233C">
      <w:pPr>
        <w:pStyle w:val="1"/>
        <w:rPr>
          <w:sz w:val="36"/>
          <w:szCs w:val="36"/>
        </w:rPr>
      </w:pPr>
      <w:r w:rsidRPr="00A33F3B">
        <w:rPr>
          <w:sz w:val="36"/>
          <w:szCs w:val="36"/>
        </w:rPr>
        <w:t>РЕШЕНИЕ</w:t>
      </w:r>
    </w:p>
    <w:p w:rsidR="0000233C" w:rsidRPr="00A33F3B" w:rsidRDefault="0000233C" w:rsidP="0000233C">
      <w:pPr>
        <w:jc w:val="center"/>
        <w:rPr>
          <w:b/>
          <w:bCs/>
          <w:sz w:val="32"/>
        </w:rPr>
      </w:pPr>
    </w:p>
    <w:p w:rsidR="0000233C" w:rsidRPr="00003802" w:rsidRDefault="0000233C" w:rsidP="0000233C">
      <w:pPr>
        <w:jc w:val="center"/>
        <w:rPr>
          <w:b/>
          <w:sz w:val="28"/>
          <w:szCs w:val="28"/>
        </w:rPr>
      </w:pPr>
      <w:r w:rsidRPr="00003802">
        <w:rPr>
          <w:b/>
          <w:sz w:val="28"/>
          <w:szCs w:val="28"/>
        </w:rPr>
        <w:t xml:space="preserve">от </w:t>
      </w:r>
      <w:r>
        <w:rPr>
          <w:b/>
          <w:sz w:val="28"/>
          <w:szCs w:val="28"/>
        </w:rPr>
        <w:t>25 июля 2024</w:t>
      </w:r>
      <w:r w:rsidRPr="00003802">
        <w:rPr>
          <w:b/>
          <w:sz w:val="28"/>
          <w:szCs w:val="28"/>
        </w:rPr>
        <w:t xml:space="preserve"> г. № </w:t>
      </w:r>
      <w:r>
        <w:rPr>
          <w:b/>
          <w:sz w:val="28"/>
          <w:szCs w:val="28"/>
        </w:rPr>
        <w:t>220</w:t>
      </w:r>
    </w:p>
    <w:p w:rsidR="0000233C" w:rsidRPr="0000233C" w:rsidRDefault="0000233C" w:rsidP="0000233C">
      <w:pPr>
        <w:jc w:val="both"/>
        <w:rPr>
          <w:sz w:val="28"/>
          <w:szCs w:val="28"/>
        </w:rPr>
      </w:pPr>
    </w:p>
    <w:p w:rsidR="0000233C" w:rsidRPr="0000233C" w:rsidRDefault="0000233C" w:rsidP="0000233C">
      <w:pPr>
        <w:jc w:val="both"/>
        <w:rPr>
          <w:sz w:val="28"/>
          <w:szCs w:val="28"/>
        </w:rPr>
      </w:pPr>
    </w:p>
    <w:p w:rsidR="0000233C" w:rsidRPr="0000233C" w:rsidRDefault="0000233C" w:rsidP="0000233C">
      <w:pPr>
        <w:rPr>
          <w:sz w:val="28"/>
          <w:szCs w:val="28"/>
        </w:rPr>
      </w:pPr>
      <w:r w:rsidRPr="0000233C">
        <w:rPr>
          <w:sz w:val="28"/>
          <w:szCs w:val="28"/>
        </w:rPr>
        <w:t xml:space="preserve">Об утверждении членов </w:t>
      </w:r>
    </w:p>
    <w:p w:rsidR="0000233C" w:rsidRPr="0000233C" w:rsidRDefault="0000233C" w:rsidP="0000233C">
      <w:pPr>
        <w:rPr>
          <w:sz w:val="28"/>
          <w:szCs w:val="28"/>
        </w:rPr>
      </w:pPr>
      <w:r w:rsidRPr="0000233C">
        <w:rPr>
          <w:sz w:val="28"/>
          <w:szCs w:val="28"/>
        </w:rPr>
        <w:t xml:space="preserve">Общественной палаты </w:t>
      </w:r>
    </w:p>
    <w:p w:rsidR="0000233C" w:rsidRPr="0000233C" w:rsidRDefault="0000233C" w:rsidP="0000233C">
      <w:pPr>
        <w:rPr>
          <w:sz w:val="28"/>
          <w:szCs w:val="28"/>
        </w:rPr>
      </w:pPr>
      <w:r w:rsidRPr="0000233C">
        <w:rPr>
          <w:sz w:val="28"/>
          <w:szCs w:val="28"/>
        </w:rPr>
        <w:t>Кушвинского городского округа</w:t>
      </w:r>
    </w:p>
    <w:p w:rsidR="0000233C" w:rsidRPr="0000233C" w:rsidRDefault="0000233C" w:rsidP="0000233C">
      <w:pPr>
        <w:ind w:firstLine="709"/>
        <w:jc w:val="both"/>
        <w:rPr>
          <w:sz w:val="28"/>
          <w:szCs w:val="28"/>
        </w:rPr>
      </w:pPr>
    </w:p>
    <w:p w:rsidR="0000233C" w:rsidRPr="0000233C" w:rsidRDefault="0000233C" w:rsidP="0000233C">
      <w:pPr>
        <w:ind w:firstLine="709"/>
        <w:jc w:val="both"/>
        <w:rPr>
          <w:sz w:val="28"/>
          <w:szCs w:val="28"/>
        </w:rPr>
      </w:pPr>
    </w:p>
    <w:p w:rsidR="0000233C" w:rsidRPr="0000233C" w:rsidRDefault="0000233C" w:rsidP="0000233C">
      <w:pPr>
        <w:ind w:firstLine="709"/>
        <w:jc w:val="both"/>
        <w:rPr>
          <w:sz w:val="28"/>
          <w:szCs w:val="28"/>
        </w:rPr>
      </w:pPr>
      <w:r w:rsidRPr="0000233C">
        <w:rPr>
          <w:sz w:val="28"/>
          <w:szCs w:val="28"/>
        </w:rPr>
        <w:t>Рассмотрев документы кандидатов в члены Общественной палаты Кушвинского городского округа, представленные главой Кушвинского городского округа, руководствуясь Уставом Кушвинского городского округа, Положением «Об Общественной палате Кушвинского городского округа», утвержденным решением Думы Кушвинского городского округа от 26 июля 2018</w:t>
      </w:r>
      <w:r>
        <w:rPr>
          <w:sz w:val="28"/>
          <w:szCs w:val="28"/>
        </w:rPr>
        <w:t xml:space="preserve"> </w:t>
      </w:r>
      <w:r w:rsidRPr="0000233C">
        <w:rPr>
          <w:sz w:val="28"/>
          <w:szCs w:val="28"/>
        </w:rPr>
        <w:t xml:space="preserve">года № 151, Дума Кушвинского городского округа </w:t>
      </w:r>
    </w:p>
    <w:p w:rsidR="0000233C" w:rsidRPr="0000233C" w:rsidRDefault="0000233C" w:rsidP="0000233C">
      <w:pPr>
        <w:ind w:firstLine="709"/>
        <w:jc w:val="both"/>
        <w:rPr>
          <w:sz w:val="28"/>
          <w:szCs w:val="28"/>
        </w:rPr>
      </w:pPr>
    </w:p>
    <w:p w:rsidR="0000233C" w:rsidRPr="0000233C" w:rsidRDefault="0000233C" w:rsidP="0000233C">
      <w:pPr>
        <w:ind w:firstLine="709"/>
        <w:jc w:val="both"/>
        <w:rPr>
          <w:b/>
          <w:bCs/>
          <w:sz w:val="28"/>
          <w:szCs w:val="28"/>
        </w:rPr>
      </w:pPr>
      <w:r w:rsidRPr="0000233C">
        <w:rPr>
          <w:b/>
          <w:bCs/>
          <w:sz w:val="28"/>
          <w:szCs w:val="28"/>
        </w:rPr>
        <w:t>РЕШИЛА:</w:t>
      </w:r>
    </w:p>
    <w:p w:rsidR="0000233C" w:rsidRPr="0000233C" w:rsidRDefault="0000233C" w:rsidP="0000233C">
      <w:pPr>
        <w:ind w:firstLine="709"/>
        <w:jc w:val="both"/>
        <w:rPr>
          <w:sz w:val="28"/>
          <w:szCs w:val="28"/>
        </w:rPr>
      </w:pPr>
    </w:p>
    <w:p w:rsidR="0000233C" w:rsidRPr="0000233C" w:rsidRDefault="0000233C" w:rsidP="0000233C">
      <w:pPr>
        <w:ind w:firstLine="709"/>
        <w:jc w:val="both"/>
        <w:rPr>
          <w:sz w:val="28"/>
          <w:szCs w:val="28"/>
        </w:rPr>
      </w:pPr>
      <w:r w:rsidRPr="0000233C">
        <w:rPr>
          <w:sz w:val="28"/>
          <w:szCs w:val="28"/>
        </w:rPr>
        <w:t>1.</w:t>
      </w:r>
      <w:r w:rsidR="004B6CDA">
        <w:rPr>
          <w:sz w:val="28"/>
          <w:szCs w:val="28"/>
        </w:rPr>
        <w:t> </w:t>
      </w:r>
      <w:r w:rsidRPr="0000233C">
        <w:rPr>
          <w:sz w:val="28"/>
          <w:szCs w:val="28"/>
        </w:rPr>
        <w:t>Утвердить в качестве членов Общественной палаты Кушвинского городского округа следующих граждан:</w:t>
      </w:r>
    </w:p>
    <w:p w:rsidR="0000233C" w:rsidRPr="0000233C" w:rsidRDefault="0000233C" w:rsidP="0000233C">
      <w:pPr>
        <w:ind w:firstLine="709"/>
        <w:jc w:val="both"/>
        <w:rPr>
          <w:color w:val="000000"/>
          <w:sz w:val="28"/>
          <w:szCs w:val="28"/>
        </w:rPr>
      </w:pPr>
      <w:r w:rsidRPr="0000233C">
        <w:rPr>
          <w:color w:val="000000"/>
          <w:sz w:val="28"/>
          <w:szCs w:val="28"/>
        </w:rPr>
        <w:t>1)</w:t>
      </w:r>
      <w:r w:rsidR="004B6CDA">
        <w:rPr>
          <w:color w:val="000000"/>
          <w:sz w:val="28"/>
          <w:szCs w:val="28"/>
        </w:rPr>
        <w:t> </w:t>
      </w:r>
      <w:r w:rsidR="009C615B">
        <w:rPr>
          <w:color w:val="000000"/>
          <w:sz w:val="28"/>
          <w:szCs w:val="28"/>
        </w:rPr>
        <w:t>Кривых Юрий Владимирович</w:t>
      </w:r>
      <w:r w:rsidRPr="0000233C">
        <w:rPr>
          <w:color w:val="000000"/>
          <w:sz w:val="28"/>
          <w:szCs w:val="28"/>
        </w:rPr>
        <w:t xml:space="preserve">; </w:t>
      </w:r>
    </w:p>
    <w:p w:rsidR="0000233C" w:rsidRPr="0000233C" w:rsidRDefault="0000233C" w:rsidP="0000233C">
      <w:pPr>
        <w:ind w:firstLine="709"/>
        <w:jc w:val="both"/>
        <w:rPr>
          <w:color w:val="000000"/>
          <w:sz w:val="28"/>
          <w:szCs w:val="28"/>
        </w:rPr>
      </w:pPr>
      <w:r w:rsidRPr="0000233C">
        <w:rPr>
          <w:color w:val="000000"/>
          <w:sz w:val="28"/>
          <w:szCs w:val="28"/>
        </w:rPr>
        <w:t>2)</w:t>
      </w:r>
      <w:r w:rsidR="004B6CDA">
        <w:rPr>
          <w:color w:val="000000"/>
          <w:sz w:val="28"/>
          <w:szCs w:val="28"/>
        </w:rPr>
        <w:t> </w:t>
      </w:r>
      <w:r w:rsidR="009C615B">
        <w:rPr>
          <w:color w:val="000000"/>
          <w:sz w:val="28"/>
          <w:szCs w:val="28"/>
        </w:rPr>
        <w:t>Кузнецов Роман Леонидович</w:t>
      </w:r>
      <w:r w:rsidRPr="0000233C">
        <w:rPr>
          <w:color w:val="000000"/>
          <w:sz w:val="28"/>
          <w:szCs w:val="28"/>
        </w:rPr>
        <w:t>;</w:t>
      </w:r>
    </w:p>
    <w:p w:rsidR="0000233C" w:rsidRPr="0000233C" w:rsidRDefault="0000233C" w:rsidP="0000233C">
      <w:pPr>
        <w:ind w:firstLine="709"/>
        <w:jc w:val="both"/>
        <w:rPr>
          <w:color w:val="000000"/>
          <w:sz w:val="28"/>
          <w:szCs w:val="28"/>
        </w:rPr>
      </w:pPr>
      <w:r w:rsidRPr="0000233C">
        <w:rPr>
          <w:color w:val="000000"/>
          <w:sz w:val="28"/>
          <w:szCs w:val="28"/>
        </w:rPr>
        <w:t>3)</w:t>
      </w:r>
      <w:r w:rsidR="004B6CDA">
        <w:rPr>
          <w:color w:val="000000"/>
          <w:sz w:val="28"/>
          <w:szCs w:val="28"/>
        </w:rPr>
        <w:t> </w:t>
      </w:r>
      <w:r w:rsidR="009C615B">
        <w:rPr>
          <w:color w:val="000000"/>
          <w:sz w:val="28"/>
          <w:szCs w:val="28"/>
        </w:rPr>
        <w:t>Приходько Олег Николаевич</w:t>
      </w:r>
      <w:r w:rsidRPr="0000233C">
        <w:rPr>
          <w:color w:val="000000"/>
          <w:sz w:val="28"/>
          <w:szCs w:val="28"/>
        </w:rPr>
        <w:t>;</w:t>
      </w:r>
    </w:p>
    <w:p w:rsidR="0000233C" w:rsidRPr="0000233C" w:rsidRDefault="0000233C" w:rsidP="0000233C">
      <w:pPr>
        <w:ind w:firstLine="709"/>
        <w:jc w:val="both"/>
        <w:rPr>
          <w:color w:val="000000"/>
          <w:sz w:val="28"/>
          <w:szCs w:val="28"/>
        </w:rPr>
      </w:pPr>
      <w:r w:rsidRPr="0000233C">
        <w:rPr>
          <w:color w:val="000000"/>
          <w:sz w:val="28"/>
          <w:szCs w:val="28"/>
        </w:rPr>
        <w:t>4)</w:t>
      </w:r>
      <w:r w:rsidR="004B6CDA">
        <w:rPr>
          <w:color w:val="000000"/>
          <w:sz w:val="28"/>
          <w:szCs w:val="28"/>
        </w:rPr>
        <w:t> </w:t>
      </w:r>
      <w:r w:rsidR="009C615B">
        <w:rPr>
          <w:color w:val="000000"/>
          <w:sz w:val="28"/>
          <w:szCs w:val="28"/>
        </w:rPr>
        <w:t>Санникова Татьяна Владимировна</w:t>
      </w:r>
      <w:r w:rsidRPr="0000233C">
        <w:rPr>
          <w:color w:val="000000"/>
          <w:sz w:val="28"/>
          <w:szCs w:val="28"/>
        </w:rPr>
        <w:t>;</w:t>
      </w:r>
    </w:p>
    <w:p w:rsidR="0000233C" w:rsidRPr="0000233C" w:rsidRDefault="0000233C" w:rsidP="0000233C">
      <w:pPr>
        <w:ind w:firstLine="709"/>
        <w:jc w:val="both"/>
        <w:rPr>
          <w:color w:val="000000"/>
          <w:sz w:val="28"/>
          <w:szCs w:val="28"/>
        </w:rPr>
      </w:pPr>
      <w:r w:rsidRPr="0000233C">
        <w:rPr>
          <w:color w:val="000000"/>
          <w:sz w:val="28"/>
          <w:szCs w:val="28"/>
        </w:rPr>
        <w:t>5)</w:t>
      </w:r>
      <w:r w:rsidR="004B6CDA">
        <w:rPr>
          <w:color w:val="000000"/>
          <w:sz w:val="28"/>
          <w:szCs w:val="28"/>
        </w:rPr>
        <w:t> </w:t>
      </w:r>
      <w:r w:rsidR="009C615B">
        <w:rPr>
          <w:color w:val="000000"/>
          <w:sz w:val="28"/>
          <w:szCs w:val="28"/>
        </w:rPr>
        <w:t>Чердынцев Василий Николаевич</w:t>
      </w:r>
      <w:r w:rsidRPr="0000233C">
        <w:rPr>
          <w:color w:val="000000"/>
          <w:sz w:val="28"/>
          <w:szCs w:val="28"/>
        </w:rPr>
        <w:t>.</w:t>
      </w:r>
    </w:p>
    <w:p w:rsidR="0000233C" w:rsidRPr="0000233C" w:rsidRDefault="0000233C" w:rsidP="0000233C">
      <w:pPr>
        <w:ind w:firstLine="709"/>
        <w:contextualSpacing/>
        <w:jc w:val="both"/>
        <w:rPr>
          <w:sz w:val="28"/>
          <w:szCs w:val="28"/>
        </w:rPr>
      </w:pPr>
      <w:r w:rsidRPr="0000233C">
        <w:rPr>
          <w:sz w:val="28"/>
          <w:szCs w:val="28"/>
        </w:rPr>
        <w:t>2.</w:t>
      </w:r>
      <w:r w:rsidR="004B6CDA">
        <w:rPr>
          <w:sz w:val="28"/>
          <w:szCs w:val="28"/>
        </w:rPr>
        <w:t> </w:t>
      </w:r>
      <w:r w:rsidRPr="0000233C">
        <w:rPr>
          <w:sz w:val="28"/>
          <w:szCs w:val="28"/>
        </w:rPr>
        <w:t>Копии настоящего решения в течение пяти рабочих дней после его принятия, направить в адрес кандидатов, включенных настоящим решением в состав Общественной палаты Кушвинского городского округа.</w:t>
      </w:r>
    </w:p>
    <w:p w:rsidR="0000233C" w:rsidRPr="0000233C" w:rsidRDefault="0000233C" w:rsidP="0000233C">
      <w:pPr>
        <w:ind w:firstLine="709"/>
        <w:contextualSpacing/>
        <w:jc w:val="both"/>
        <w:rPr>
          <w:sz w:val="28"/>
          <w:szCs w:val="28"/>
        </w:rPr>
      </w:pPr>
      <w:r w:rsidRPr="0000233C">
        <w:rPr>
          <w:sz w:val="28"/>
          <w:szCs w:val="28"/>
        </w:rPr>
        <w:t>3.</w:t>
      </w:r>
      <w:r w:rsidR="004B6CDA">
        <w:rPr>
          <w:sz w:val="28"/>
          <w:szCs w:val="28"/>
        </w:rPr>
        <w:t> </w:t>
      </w:r>
      <w:r w:rsidRPr="0000233C">
        <w:rPr>
          <w:sz w:val="28"/>
          <w:szCs w:val="28"/>
        </w:rPr>
        <w:t xml:space="preserve">Настоящее решение вступает в силу с момента его принятия. </w:t>
      </w:r>
    </w:p>
    <w:p w:rsidR="0000233C" w:rsidRPr="0000233C" w:rsidRDefault="0000233C" w:rsidP="0000233C">
      <w:pPr>
        <w:ind w:firstLine="709"/>
        <w:contextualSpacing/>
        <w:jc w:val="both"/>
        <w:rPr>
          <w:sz w:val="28"/>
          <w:szCs w:val="28"/>
        </w:rPr>
      </w:pPr>
      <w:r w:rsidRPr="0000233C">
        <w:rPr>
          <w:sz w:val="28"/>
          <w:szCs w:val="28"/>
        </w:rPr>
        <w:t>4.</w:t>
      </w:r>
      <w:r w:rsidR="004B6CDA">
        <w:rPr>
          <w:sz w:val="28"/>
          <w:szCs w:val="28"/>
        </w:rPr>
        <w:t> </w:t>
      </w:r>
      <w:r w:rsidRPr="0000233C">
        <w:rPr>
          <w:sz w:val="28"/>
          <w:szCs w:val="28"/>
        </w:rPr>
        <w:t xml:space="preserve">Опубликовать настоящее решение в газете «Муниципальный вестник». </w:t>
      </w:r>
    </w:p>
    <w:p w:rsidR="0000233C" w:rsidRDefault="0000233C" w:rsidP="0000233C">
      <w:pPr>
        <w:jc w:val="both"/>
        <w:rPr>
          <w:sz w:val="28"/>
          <w:szCs w:val="28"/>
        </w:rPr>
      </w:pPr>
    </w:p>
    <w:p w:rsidR="0000233C" w:rsidRPr="0000233C" w:rsidRDefault="0000233C" w:rsidP="0000233C">
      <w:pPr>
        <w:jc w:val="both"/>
        <w:rPr>
          <w:sz w:val="28"/>
          <w:szCs w:val="28"/>
        </w:rPr>
      </w:pPr>
    </w:p>
    <w:p w:rsidR="0000233C" w:rsidRPr="003F4F94" w:rsidRDefault="0000233C" w:rsidP="0000233C">
      <w:pPr>
        <w:rPr>
          <w:sz w:val="28"/>
          <w:szCs w:val="28"/>
        </w:rPr>
      </w:pPr>
      <w:r w:rsidRPr="003F4F94">
        <w:rPr>
          <w:sz w:val="28"/>
          <w:szCs w:val="28"/>
        </w:rPr>
        <w:t xml:space="preserve">Председатель Думы </w:t>
      </w:r>
    </w:p>
    <w:p w:rsidR="0000233C" w:rsidRPr="003F4F94" w:rsidRDefault="0000233C" w:rsidP="0000233C">
      <w:pPr>
        <w:rPr>
          <w:sz w:val="28"/>
          <w:szCs w:val="28"/>
        </w:rPr>
        <w:sectPr w:rsidR="0000233C" w:rsidRPr="003F4F94" w:rsidSect="00F5212E">
          <w:headerReference w:type="even" r:id="rId14"/>
          <w:headerReference w:type="default" r:id="rId15"/>
          <w:pgSz w:w="11906" w:h="16838"/>
          <w:pgMar w:top="1134" w:right="567" w:bottom="1134" w:left="1418" w:header="6" w:footer="709" w:gutter="0"/>
          <w:cols w:space="708"/>
          <w:docGrid w:linePitch="360"/>
        </w:sectPr>
      </w:pPr>
      <w:r w:rsidRPr="003F4F94">
        <w:rPr>
          <w:sz w:val="28"/>
          <w:szCs w:val="28"/>
        </w:rPr>
        <w:t>Кушвинского городского округа</w:t>
      </w:r>
      <w:r w:rsidRPr="003F4F94">
        <w:rPr>
          <w:sz w:val="28"/>
          <w:szCs w:val="28"/>
        </w:rPr>
        <w:tab/>
      </w:r>
      <w:r w:rsidRPr="003F4F94">
        <w:rPr>
          <w:sz w:val="28"/>
          <w:szCs w:val="28"/>
        </w:rPr>
        <w:tab/>
      </w:r>
      <w:r w:rsidRPr="003F4F94">
        <w:rPr>
          <w:sz w:val="28"/>
          <w:szCs w:val="28"/>
        </w:rPr>
        <w:tab/>
      </w:r>
      <w:r w:rsidRPr="003F4F94">
        <w:rPr>
          <w:sz w:val="28"/>
          <w:szCs w:val="28"/>
        </w:rPr>
        <w:tab/>
      </w:r>
      <w:r w:rsidRPr="003F4F94">
        <w:rPr>
          <w:sz w:val="28"/>
          <w:szCs w:val="28"/>
        </w:rPr>
        <w:tab/>
      </w:r>
      <w:r w:rsidRPr="003F4F94">
        <w:rPr>
          <w:sz w:val="28"/>
          <w:szCs w:val="28"/>
        </w:rPr>
        <w:tab/>
      </w:r>
      <w:r>
        <w:rPr>
          <w:sz w:val="28"/>
          <w:szCs w:val="28"/>
        </w:rPr>
        <w:t xml:space="preserve">     С.А. Клиросов</w:t>
      </w:r>
    </w:p>
    <w:p w:rsidR="00C13227" w:rsidRDefault="00C13227"/>
    <w:sectPr w:rsidR="00C13227" w:rsidSect="00781AC2">
      <w:pgSz w:w="11906" w:h="16838"/>
      <w:pgMar w:top="1134"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683" w:rsidRDefault="00382683">
      <w:r>
        <w:separator/>
      </w:r>
    </w:p>
  </w:endnote>
  <w:endnote w:type="continuationSeparator" w:id="0">
    <w:p w:rsidR="00382683" w:rsidRDefault="0038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683" w:rsidRDefault="00382683">
      <w:r>
        <w:separator/>
      </w:r>
    </w:p>
  </w:footnote>
  <w:footnote w:type="continuationSeparator" w:id="0">
    <w:p w:rsidR="00382683" w:rsidRDefault="0038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61" w:rsidRDefault="00845A61" w:rsidP="00F5212E">
    <w:pPr>
      <w:pStyle w:val="a5"/>
      <w:framePr w:wrap="around" w:vAnchor="text" w:hAnchor="margin" w:xAlign="right"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end"/>
    </w:r>
  </w:p>
  <w:p w:rsidR="00845A61" w:rsidRDefault="00845A61" w:rsidP="00F5212E">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61" w:rsidRDefault="00845A61" w:rsidP="00F5212E">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7B" w:rsidRDefault="003460A4" w:rsidP="00F5212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5C7B" w:rsidRDefault="00382683" w:rsidP="00F5212E">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7B" w:rsidRDefault="00382683" w:rsidP="00F5212E">
    <w:pPr>
      <w:pStyle w:val="a5"/>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33C" w:rsidRDefault="0000233C" w:rsidP="00F5212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233C" w:rsidRDefault="0000233C" w:rsidP="00F5212E">
    <w:pPr>
      <w:pStyle w:val="a5"/>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33C" w:rsidRDefault="0000233C" w:rsidP="00F5212E">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91"/>
    <w:rsid w:val="0000233C"/>
    <w:rsid w:val="001F1EAD"/>
    <w:rsid w:val="00324F91"/>
    <w:rsid w:val="00333AF1"/>
    <w:rsid w:val="00345EC4"/>
    <w:rsid w:val="003460A4"/>
    <w:rsid w:val="00382683"/>
    <w:rsid w:val="003D261D"/>
    <w:rsid w:val="003E58E5"/>
    <w:rsid w:val="004112CF"/>
    <w:rsid w:val="004160DC"/>
    <w:rsid w:val="004B6CDA"/>
    <w:rsid w:val="00781AC2"/>
    <w:rsid w:val="00823C4C"/>
    <w:rsid w:val="00841C7C"/>
    <w:rsid w:val="00845A61"/>
    <w:rsid w:val="008945C0"/>
    <w:rsid w:val="008D57D0"/>
    <w:rsid w:val="009C615B"/>
    <w:rsid w:val="009F7567"/>
    <w:rsid w:val="00A23366"/>
    <w:rsid w:val="00AA0B8D"/>
    <w:rsid w:val="00B1354B"/>
    <w:rsid w:val="00B311BF"/>
    <w:rsid w:val="00B53ADD"/>
    <w:rsid w:val="00B85600"/>
    <w:rsid w:val="00C13227"/>
    <w:rsid w:val="00C22C8F"/>
    <w:rsid w:val="00ED2211"/>
    <w:rsid w:val="00F14AF2"/>
    <w:rsid w:val="00FE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815A"/>
  <w15:chartTrackingRefBased/>
  <w15:docId w15:val="{B2AF1ED7-6070-4FD2-A050-F3D7EAC2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F91"/>
    <w:pPr>
      <w:ind w:firstLine="0"/>
    </w:pPr>
    <w:rPr>
      <w:rFonts w:eastAsia="Times New Roman"/>
      <w:sz w:val="24"/>
      <w:szCs w:val="24"/>
      <w:lang w:eastAsia="ru-RU"/>
    </w:rPr>
  </w:style>
  <w:style w:type="paragraph" w:styleId="1">
    <w:name w:val="heading 1"/>
    <w:aliases w:val="Раздел Договора,H1,&quot;Алмаз&quot;"/>
    <w:basedOn w:val="a"/>
    <w:next w:val="a"/>
    <w:link w:val="10"/>
    <w:uiPriority w:val="99"/>
    <w:qFormat/>
    <w:rsid w:val="00324F91"/>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324F91"/>
    <w:rPr>
      <w:rFonts w:eastAsia="Times New Roman"/>
      <w:b/>
      <w:bCs/>
      <w:sz w:val="24"/>
      <w:szCs w:val="24"/>
      <w:lang w:eastAsia="ru-RU"/>
    </w:rPr>
  </w:style>
  <w:style w:type="character" w:customStyle="1" w:styleId="a3">
    <w:name w:val="Заголовок Знак"/>
    <w:link w:val="a4"/>
    <w:uiPriority w:val="10"/>
    <w:locked/>
    <w:rsid w:val="00B53ADD"/>
    <w:rPr>
      <w:b/>
      <w:bCs/>
      <w:sz w:val="24"/>
      <w:lang w:eastAsia="ru-RU"/>
    </w:rPr>
  </w:style>
  <w:style w:type="paragraph" w:styleId="a4">
    <w:name w:val="Title"/>
    <w:basedOn w:val="a"/>
    <w:link w:val="a3"/>
    <w:uiPriority w:val="10"/>
    <w:qFormat/>
    <w:rsid w:val="00B53ADD"/>
    <w:pPr>
      <w:jc w:val="center"/>
    </w:pPr>
    <w:rPr>
      <w:rFonts w:eastAsiaTheme="minorHAnsi"/>
      <w:b/>
      <w:bCs/>
      <w:szCs w:val="28"/>
    </w:rPr>
  </w:style>
  <w:style w:type="character" w:customStyle="1" w:styleId="11">
    <w:name w:val="Заголовок Знак1"/>
    <w:basedOn w:val="a0"/>
    <w:uiPriority w:val="10"/>
    <w:rsid w:val="00B53ADD"/>
    <w:rPr>
      <w:rFonts w:asciiTheme="majorHAnsi" w:eastAsiaTheme="majorEastAsia" w:hAnsiTheme="majorHAnsi" w:cstheme="majorBidi"/>
      <w:spacing w:val="-10"/>
      <w:kern w:val="28"/>
      <w:sz w:val="56"/>
      <w:szCs w:val="56"/>
      <w:lang w:eastAsia="ru-RU"/>
    </w:rPr>
  </w:style>
  <w:style w:type="paragraph" w:customStyle="1" w:styleId="ConsPlusNormal">
    <w:name w:val="ConsPlusNormal"/>
    <w:rsid w:val="00B53ADD"/>
    <w:pPr>
      <w:suppressAutoHyphens/>
      <w:autoSpaceDE w:val="0"/>
      <w:ind w:firstLine="720"/>
    </w:pPr>
    <w:rPr>
      <w:rFonts w:ascii="Arial" w:eastAsia="Times New Roman" w:hAnsi="Arial" w:cs="Arial"/>
      <w:sz w:val="20"/>
      <w:szCs w:val="20"/>
      <w:lang w:eastAsia="ar-SA"/>
    </w:rPr>
  </w:style>
  <w:style w:type="paragraph" w:styleId="a5">
    <w:name w:val="header"/>
    <w:basedOn w:val="a"/>
    <w:link w:val="a6"/>
    <w:rsid w:val="00B53ADD"/>
    <w:pPr>
      <w:tabs>
        <w:tab w:val="center" w:pos="4677"/>
        <w:tab w:val="right" w:pos="9355"/>
      </w:tabs>
    </w:pPr>
  </w:style>
  <w:style w:type="character" w:customStyle="1" w:styleId="a6">
    <w:name w:val="Верхний колонтитул Знак"/>
    <w:basedOn w:val="a0"/>
    <w:link w:val="a5"/>
    <w:rsid w:val="00B53ADD"/>
    <w:rPr>
      <w:rFonts w:eastAsia="Times New Roman"/>
      <w:sz w:val="24"/>
      <w:szCs w:val="24"/>
      <w:lang w:eastAsia="ru-RU"/>
    </w:rPr>
  </w:style>
  <w:style w:type="character" w:styleId="a7">
    <w:name w:val="page number"/>
    <w:rsid w:val="00B53ADD"/>
  </w:style>
  <w:style w:type="paragraph" w:styleId="a8">
    <w:name w:val="Balloon Text"/>
    <w:basedOn w:val="a"/>
    <w:link w:val="a9"/>
    <w:uiPriority w:val="99"/>
    <w:semiHidden/>
    <w:unhideWhenUsed/>
    <w:rsid w:val="001F1EAD"/>
    <w:rPr>
      <w:rFonts w:ascii="Segoe UI" w:hAnsi="Segoe UI" w:cs="Segoe UI"/>
      <w:sz w:val="18"/>
      <w:szCs w:val="18"/>
    </w:rPr>
  </w:style>
  <w:style w:type="character" w:customStyle="1" w:styleId="a9">
    <w:name w:val="Текст выноски Знак"/>
    <w:basedOn w:val="a0"/>
    <w:link w:val="a8"/>
    <w:uiPriority w:val="99"/>
    <w:semiHidden/>
    <w:rsid w:val="001F1EAD"/>
    <w:rPr>
      <w:rFonts w:ascii="Segoe UI" w:eastAsia="Times New Roman" w:hAnsi="Segoe UI" w:cs="Segoe UI"/>
      <w:sz w:val="18"/>
      <w:szCs w:val="18"/>
      <w:lang w:eastAsia="ru-RU"/>
    </w:rPr>
  </w:style>
  <w:style w:type="paragraph" w:styleId="aa">
    <w:name w:val="List Paragraph"/>
    <w:basedOn w:val="a"/>
    <w:qFormat/>
    <w:rsid w:val="00845A61"/>
    <w:pPr>
      <w:ind w:left="720"/>
      <w:contextualSpacing/>
    </w:pPr>
  </w:style>
  <w:style w:type="paragraph" w:customStyle="1" w:styleId="Standard">
    <w:name w:val="Standard"/>
    <w:rsid w:val="00845A61"/>
    <w:pPr>
      <w:widowControl w:val="0"/>
      <w:suppressAutoHyphens/>
      <w:ind w:firstLine="0"/>
      <w:textAlignment w:val="baseline"/>
    </w:pPr>
    <w:rPr>
      <w:rFonts w:ascii="Arial" w:eastAsia="Lucida Sans Unicode" w:hAnsi="Arial" w:cs="Arial"/>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1166</Words>
  <Characters>6648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cp:lastPrinted>2024-07-25T04:46:00Z</cp:lastPrinted>
  <dcterms:created xsi:type="dcterms:W3CDTF">2024-07-25T10:20:00Z</dcterms:created>
  <dcterms:modified xsi:type="dcterms:W3CDTF">2024-07-25T10:20:00Z</dcterms:modified>
</cp:coreProperties>
</file>