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36724A" w14:textId="77777777" w:rsidR="00CE2C15" w:rsidRPr="008016E4" w:rsidRDefault="00CE2C15" w:rsidP="00CE2C15">
      <w:pPr>
        <w:ind w:left="10773"/>
        <w:jc w:val="both"/>
        <w:rPr>
          <w:rFonts w:ascii="Liberation Serif" w:hAnsi="Liberation Serif" w:cs="Liberation Serif"/>
        </w:rPr>
      </w:pPr>
      <w:r w:rsidRPr="008016E4">
        <w:rPr>
          <w:rFonts w:ascii="Liberation Serif" w:hAnsi="Liberation Serif" w:cs="Liberation Serif"/>
        </w:rPr>
        <w:t>УТВЕРЖДЕН</w:t>
      </w:r>
    </w:p>
    <w:p w14:paraId="06CB516F" w14:textId="77777777" w:rsidR="00CE2C15" w:rsidRPr="008016E4" w:rsidRDefault="00CE2C15" w:rsidP="00CE2C15">
      <w:pPr>
        <w:ind w:left="10773"/>
        <w:rPr>
          <w:rFonts w:ascii="Liberation Serif" w:hAnsi="Liberation Serif" w:cs="Liberation Serif"/>
        </w:rPr>
      </w:pPr>
      <w:r w:rsidRPr="008016E4">
        <w:rPr>
          <w:rFonts w:ascii="Liberation Serif" w:hAnsi="Liberation Serif" w:cs="Liberation Serif"/>
        </w:rPr>
        <w:t xml:space="preserve">постановлением администрации Кушвинского городского округа       </w:t>
      </w:r>
    </w:p>
    <w:p w14:paraId="40FFCCEA" w14:textId="5CB80ECC" w:rsidR="00CE2C15" w:rsidRPr="003063BA" w:rsidRDefault="00CE2C15" w:rsidP="00CE2C15">
      <w:pPr>
        <w:ind w:left="10773"/>
        <w:rPr>
          <w:rFonts w:ascii="Liberation Serif" w:hAnsi="Liberation Serif" w:cs="Liberation Serif"/>
        </w:rPr>
      </w:pPr>
      <w:proofErr w:type="gramStart"/>
      <w:r w:rsidRPr="008016E4">
        <w:rPr>
          <w:rFonts w:ascii="Liberation Serif" w:hAnsi="Liberation Serif" w:cs="Liberation Serif"/>
        </w:rPr>
        <w:t>от</w:t>
      </w:r>
      <w:r w:rsidRPr="003063BA">
        <w:rPr>
          <w:rFonts w:ascii="Liberation Serif" w:hAnsi="Liberation Serif" w:cs="Liberation Serif"/>
        </w:rPr>
        <w:t xml:space="preserve">  </w:t>
      </w:r>
      <w:r w:rsidR="003063BA">
        <w:rPr>
          <w:rFonts w:ascii="Liberation Serif" w:eastAsia="Calibri" w:hAnsi="Liberation Serif" w:cs="Liberation Serif"/>
          <w:u w:val="single"/>
        </w:rPr>
        <w:t>28.06.2024</w:t>
      </w:r>
      <w:proofErr w:type="gramEnd"/>
      <w:r w:rsidR="003063BA">
        <w:rPr>
          <w:rFonts w:ascii="Liberation Serif" w:eastAsia="Calibri" w:hAnsi="Liberation Serif" w:cs="Liberation Serif"/>
          <w:u w:val="single"/>
        </w:rPr>
        <w:t xml:space="preserve"> </w:t>
      </w:r>
      <w:r w:rsidRPr="003063BA">
        <w:rPr>
          <w:rFonts w:ascii="Liberation Serif" w:hAnsi="Liberation Serif" w:cs="Liberation Serif"/>
        </w:rPr>
        <w:t xml:space="preserve">№ </w:t>
      </w:r>
      <w:r w:rsidR="003063BA">
        <w:rPr>
          <w:rFonts w:ascii="Liberation Serif" w:hAnsi="Liberation Serif" w:cs="Liberation Serif"/>
          <w:u w:val="single"/>
        </w:rPr>
        <w:t>1018</w:t>
      </w:r>
    </w:p>
    <w:p w14:paraId="306512B0" w14:textId="77777777" w:rsidR="00CE2C15" w:rsidRPr="008016E4" w:rsidRDefault="00CE2C15" w:rsidP="00CE2C15">
      <w:pPr>
        <w:ind w:left="10773"/>
        <w:rPr>
          <w:rFonts w:ascii="Liberation Serif" w:hAnsi="Liberation Serif" w:cs="Liberation Serif"/>
          <w:bCs/>
        </w:rPr>
      </w:pPr>
      <w:r w:rsidRPr="008016E4">
        <w:rPr>
          <w:rFonts w:ascii="Liberation Serif" w:hAnsi="Liberation Serif" w:cs="Liberation Serif"/>
        </w:rPr>
        <w:t>«</w:t>
      </w:r>
      <w:bookmarkStart w:id="0" w:name="_Hlk105163600"/>
      <w:r w:rsidRPr="008016E4">
        <w:rPr>
          <w:rFonts w:ascii="Liberation Serif" w:hAnsi="Liberation Serif" w:cs="Liberation Serif"/>
          <w:bCs/>
        </w:rPr>
        <w:t>Об утверждении плана мероприятий по противодействию коррупции в Кушвинском городском округе на 2021-2024 годы</w:t>
      </w:r>
      <w:bookmarkEnd w:id="0"/>
      <w:r w:rsidRPr="008016E4">
        <w:rPr>
          <w:rFonts w:ascii="Liberation Serif" w:hAnsi="Liberation Serif" w:cs="Liberation Serif"/>
        </w:rPr>
        <w:t>»</w:t>
      </w:r>
    </w:p>
    <w:p w14:paraId="308AB012" w14:textId="77777777" w:rsidR="00CE2C15" w:rsidRPr="008016E4" w:rsidRDefault="00CE2C15" w:rsidP="00CE2C15">
      <w:pPr>
        <w:widowControl w:val="0"/>
        <w:tabs>
          <w:tab w:val="left" w:pos="9356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</w:rPr>
      </w:pPr>
    </w:p>
    <w:p w14:paraId="53917CFA" w14:textId="77777777" w:rsidR="00CE2C15" w:rsidRPr="008016E4" w:rsidRDefault="00CE2C15" w:rsidP="00CE2C15">
      <w:pPr>
        <w:widowControl w:val="0"/>
        <w:tabs>
          <w:tab w:val="left" w:pos="9356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</w:rPr>
      </w:pPr>
    </w:p>
    <w:p w14:paraId="0F7465E1" w14:textId="77777777" w:rsidR="00CE2C15" w:rsidRPr="008016E4" w:rsidRDefault="00CE2C15" w:rsidP="00CE2C15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</w:rPr>
      </w:pPr>
      <w:r w:rsidRPr="008016E4">
        <w:rPr>
          <w:rFonts w:ascii="Liberation Serif" w:hAnsi="Liberation Serif" w:cs="Liberation Serif"/>
          <w:b/>
        </w:rPr>
        <w:t xml:space="preserve">ПЛАН МЕРОПРИЯТИЙ </w:t>
      </w:r>
    </w:p>
    <w:p w14:paraId="7F752128" w14:textId="77777777" w:rsidR="00CE2C15" w:rsidRDefault="00CE2C15" w:rsidP="00CE2C15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</w:rPr>
      </w:pPr>
      <w:r w:rsidRPr="008016E4">
        <w:rPr>
          <w:rFonts w:ascii="Liberation Serif" w:hAnsi="Liberation Serif" w:cs="Liberation Serif"/>
          <w:b/>
        </w:rPr>
        <w:t>по противодействию коррупции в Кушвинском городском округе на 2021-2024 годы</w:t>
      </w:r>
    </w:p>
    <w:p w14:paraId="4B85F31E" w14:textId="77777777" w:rsidR="00CE2C15" w:rsidRPr="008016E4" w:rsidRDefault="00CE2C15" w:rsidP="00CE2C15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3544"/>
        <w:gridCol w:w="2693"/>
      </w:tblGrid>
      <w:tr w:rsidR="00CE2C15" w:rsidRPr="008016E4" w14:paraId="3F1B7876" w14:textId="77777777" w:rsidTr="00CE2C15">
        <w:trPr>
          <w:trHeight w:val="1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9BD7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№</w:t>
            </w:r>
          </w:p>
          <w:p w14:paraId="00836E10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п/п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F1A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77E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Исполнитель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E30E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Срок     исполнения</w:t>
            </w:r>
          </w:p>
        </w:tc>
      </w:tr>
      <w:tr w:rsidR="00CE2C15" w:rsidRPr="008016E4" w14:paraId="70F24AF0" w14:textId="77777777" w:rsidTr="00CE2C15">
        <w:trPr>
          <w:trHeight w:val="1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4FB9" w14:textId="1A31D618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404" w14:textId="04EF28C5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D84D" w14:textId="65FBBD12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C91" w14:textId="05913B8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</w:tr>
      <w:tr w:rsidR="00CE2C15" w:rsidRPr="008016E4" w14:paraId="66A33C90" w14:textId="77777777" w:rsidTr="00867DAD">
        <w:trPr>
          <w:trHeight w:val="240"/>
        </w:trPr>
        <w:tc>
          <w:tcPr>
            <w:tcW w:w="14742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21AF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</w:p>
          <w:p w14:paraId="59BDEFBE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Организационные вопросы</w:t>
            </w:r>
          </w:p>
        </w:tc>
      </w:tr>
      <w:tr w:rsidR="00CE2C15" w:rsidRPr="008016E4" w14:paraId="242C2385" w14:textId="77777777" w:rsidTr="00867DAD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59C6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C543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Обеспечение деятельности комиссии по координации работы по противодействию коррупции в КГО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B8E5B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Организационный отдел администрации КГО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C01" w14:textId="77777777" w:rsidR="00CE2C15" w:rsidRPr="005C7CC2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C7CC2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3C765F20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Ежеквартально</w:t>
            </w:r>
          </w:p>
        </w:tc>
      </w:tr>
      <w:tr w:rsidR="00CE2C15" w:rsidRPr="008016E4" w14:paraId="557F4F16" w14:textId="77777777" w:rsidTr="00867DAD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B7770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1E085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Проведение антикоррупционной экспертизы нормативных правовых актов и проектов нормативных правовых актов Кушвинского городского округа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F508B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Правовое управление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B2A6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постоянно</w:t>
            </w:r>
          </w:p>
        </w:tc>
      </w:tr>
      <w:tr w:rsidR="00CE2C15" w:rsidRPr="008016E4" w14:paraId="4898DFEB" w14:textId="77777777" w:rsidTr="00867DAD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9F575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43A5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Обеспечение возможности проведения независимой антикоррупционной экспертизы проектов нормативных правовых актов Кушвинского городского округа, в том числе с привлечением общественных объединений</w:t>
            </w:r>
          </w:p>
          <w:p w14:paraId="2FA20F59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38D37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Структурные подразделения администрации КГО, отраслевые (функциональные) органы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D668D" w14:textId="77777777" w:rsidR="00CE2C15" w:rsidRPr="005C7CC2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C7CC2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7013F487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По факту подготовки проекта нормативного правового акта</w:t>
            </w:r>
          </w:p>
        </w:tc>
      </w:tr>
      <w:tr w:rsidR="00CE2C15" w:rsidRPr="008016E4" w14:paraId="7B99C6C9" w14:textId="77777777" w:rsidTr="00867DAD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32465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8115A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Рассмотрение на заседаниях комиссии по координации работы по противодействию коррупции Кушвинского городского округа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органов, организаций и их должностных лиц в целях выработки и принятия мер по предупреждению и устранению причин </w:t>
            </w:r>
            <w:r w:rsidRPr="005C7CC2">
              <w:rPr>
                <w:rFonts w:ascii="Liberation Serif" w:hAnsi="Liberation Serif" w:cs="Liberation Serif"/>
              </w:rPr>
              <w:lastRenderedPageBreak/>
              <w:t>выявленных нарушений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EA1A8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lastRenderedPageBreak/>
              <w:t>Правовое управление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C7C75" w14:textId="77777777" w:rsidR="00CE2C15" w:rsidRPr="005C7CC2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C7CC2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1E3F407D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не реже одного раза в квартал</w:t>
            </w:r>
          </w:p>
        </w:tc>
      </w:tr>
      <w:tr w:rsidR="00CE2C15" w:rsidRPr="008016E4" w14:paraId="07F25068" w14:textId="77777777" w:rsidTr="00867DAD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C02E1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7674D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Обеспечение взаимодействия с правоохранительными органами, территориальными органами федеральных органов исполнительной власти, иными государственными органами по вопросам профилактики коррупционных правонарушений, в том числе в сфере ЖКХ, в Кушвинском городском округе</w:t>
            </w:r>
          </w:p>
          <w:p w14:paraId="3602CE96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C33A0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Структурные подразделения администрации КГО, отраслевые (функциональные) органы администрации КГО,</w:t>
            </w:r>
          </w:p>
          <w:p w14:paraId="63154083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МКУ КГО «КЖКС»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D50E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постоянно</w:t>
            </w:r>
          </w:p>
        </w:tc>
      </w:tr>
      <w:tr w:rsidR="00CE2C15" w:rsidRPr="008016E4" w14:paraId="7CCE4DD8" w14:textId="77777777" w:rsidTr="00867DAD">
        <w:trPr>
          <w:trHeight w:val="360"/>
        </w:trPr>
        <w:tc>
          <w:tcPr>
            <w:tcW w:w="147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62D8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5C7CC2">
              <w:rPr>
                <w:rFonts w:ascii="Liberation Serif" w:hAnsi="Liberation Serif" w:cs="Liberation Serif"/>
                <w:b/>
              </w:rPr>
              <w:t xml:space="preserve">Меры по совершенствованию управления в целях профилактики </w:t>
            </w:r>
          </w:p>
          <w:p w14:paraId="7AF3FA17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5C7CC2">
              <w:rPr>
                <w:rFonts w:ascii="Liberation Serif" w:hAnsi="Liberation Serif" w:cs="Liberation Serif"/>
                <w:b/>
              </w:rPr>
              <w:t>и предупреждения коррупции</w:t>
            </w:r>
          </w:p>
        </w:tc>
      </w:tr>
      <w:tr w:rsidR="00CE2C15" w:rsidRPr="008016E4" w14:paraId="6657C11A" w14:textId="77777777" w:rsidTr="00867DAD">
        <w:trPr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D63AA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51E89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Проведение инвентаризации муниципального имущества на предмет его сохранности и целевого использования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16D4D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DC71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2021 - 2024 годы</w:t>
            </w:r>
          </w:p>
        </w:tc>
      </w:tr>
      <w:tr w:rsidR="00CE2C15" w:rsidRPr="008016E4" w14:paraId="02BC2493" w14:textId="77777777" w:rsidTr="00867DAD">
        <w:trPr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7EB92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513D0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Анализ и организация проверок использования муниципального имущества и земельных участков, переданных в аренду, хозяйственное ведение или оперативное управление на территории Кушвинского городского округа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5C8E3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87A64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2021 - 2024 годы</w:t>
            </w:r>
          </w:p>
        </w:tc>
      </w:tr>
      <w:tr w:rsidR="00CE2C15" w:rsidRPr="008016E4" w14:paraId="68C25C82" w14:textId="77777777" w:rsidTr="00867DAD">
        <w:trPr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3D181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8FAE4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Принятие мер, направленных на повышение информированности граждан и организаций о порядке и условиях передачи муниципального имущества и земельных участков в аренду, собственность и продажи муниципального имущества в порядке приватизации на территории Кушвинского городского округа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DA9B3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42167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2021 - 2024 годы</w:t>
            </w:r>
          </w:p>
        </w:tc>
      </w:tr>
      <w:tr w:rsidR="00CE2C15" w:rsidRPr="008016E4" w14:paraId="064F1753" w14:textId="77777777" w:rsidTr="00867DAD">
        <w:trPr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3DD3E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B4A39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Анализ результатов продажи и приватизации объектов муниципальной </w:t>
            </w:r>
            <w:r w:rsidRPr="005C7CC2">
              <w:rPr>
                <w:rFonts w:ascii="Liberation Serif" w:hAnsi="Liberation Serif" w:cs="Liberation Serif"/>
              </w:rPr>
              <w:br/>
              <w:t xml:space="preserve">собственности и земельных участков на территории Кушвинского городского округа с целью выявления нарушений норм действующего законодательства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B371C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E152D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Ежегодно</w:t>
            </w:r>
          </w:p>
        </w:tc>
      </w:tr>
      <w:tr w:rsidR="00CE2C15" w:rsidRPr="008016E4" w14:paraId="1CC504BC" w14:textId="77777777" w:rsidTr="00867DAD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E7291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DECFC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Внедрение и применение современных электронных технологий при размещении муниципальных заказов в Кушвинском городском округе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93DE3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Муниципальное казенное учреждение Кушвинского городского округа «Комитет жилищно-коммунальной сферы»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0C1A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Постоянно</w:t>
            </w:r>
          </w:p>
        </w:tc>
      </w:tr>
      <w:tr w:rsidR="00CE2C15" w:rsidRPr="008016E4" w14:paraId="7A257351" w14:textId="77777777" w:rsidTr="00867DAD">
        <w:trPr>
          <w:trHeight w:val="10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3581E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5D1B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Осуществление ведомственного контроля за полнотой и качеством предоставления муниципальными учреждениями Кушвинского городского округа социально значимых муниципальных услуг </w:t>
            </w:r>
          </w:p>
          <w:p w14:paraId="6BC87EFE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CBA3B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Руководители отраслевых (функциональных) органов администрации КГО,</w:t>
            </w:r>
          </w:p>
          <w:p w14:paraId="344128E6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Муниципальные учреждения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AD3A0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Постоянно</w:t>
            </w:r>
          </w:p>
        </w:tc>
      </w:tr>
      <w:tr w:rsidR="00CE2C15" w:rsidRPr="008016E4" w14:paraId="6A7F8737" w14:textId="77777777" w:rsidTr="00867DAD">
        <w:trPr>
          <w:trHeight w:val="1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5F499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542F7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Актуализация реестра муниципальных услуг (работ), оказываемых (выполняемых) органами местного самоуправления и муниципальными учреждениями Кушвинского городского округа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6A5BF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Руководители отраслевых (функциональных) органов администрации КГО, организационный отдел администрации КГО, Муниципальные учреждения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43B6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2021 - 2024 годы</w:t>
            </w:r>
          </w:p>
        </w:tc>
      </w:tr>
      <w:tr w:rsidR="00CE2C15" w:rsidRPr="008016E4" w14:paraId="7EEDB884" w14:textId="77777777" w:rsidTr="00867DAD">
        <w:trPr>
          <w:trHeight w:val="89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32A9D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69684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Предоставление органами местного самоуправления, функциональными (отраслевыми) органами Администрации муниципальных услуг (функций) по принципу «одного окна», а также в электронном виде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8F262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Руководители отраслевых (функциональных) органов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8ECA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Постоянно </w:t>
            </w:r>
          </w:p>
        </w:tc>
      </w:tr>
      <w:tr w:rsidR="00CE2C15" w:rsidRPr="008016E4" w14:paraId="63CD099E" w14:textId="77777777" w:rsidTr="00867DAD">
        <w:trPr>
          <w:trHeight w:val="2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C97B1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41EF8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Обеспечение межведомственного электронного взаимодействия субъектов информационного обмена, предусмотренного Федеральным законом от 27.07.2010 № 210-ФЗ «Об организации предоставления государственных и муниципальных услуг»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4D661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Структурные подразделения администрации КГО, отраслевые (функциональные) органы администрации КГО,</w:t>
            </w:r>
          </w:p>
          <w:p w14:paraId="002114B8" w14:textId="77777777" w:rsidR="00CE2C15" w:rsidRPr="005C7CC2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МКУ КГО «КЖКС»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48348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Постоянно</w:t>
            </w:r>
          </w:p>
        </w:tc>
      </w:tr>
      <w:tr w:rsidR="00CE2C15" w:rsidRPr="008016E4" w14:paraId="4A8F00CA" w14:textId="77777777" w:rsidTr="00867DAD">
        <w:trPr>
          <w:trHeight w:val="1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6DDE7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BBB5C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Развитие институтов общественного контроля за соблюдением законодательства о противодействии коррупции на уровне Кушвинского городского округа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AD76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 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E5711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Постоянно</w:t>
            </w:r>
          </w:p>
        </w:tc>
      </w:tr>
      <w:tr w:rsidR="00CE2C15" w:rsidRPr="008016E4" w14:paraId="2093C0A5" w14:textId="77777777" w:rsidTr="00867DAD">
        <w:trPr>
          <w:trHeight w:val="8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E2883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50F57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Размещение информации о деятельности организаций в сфере ЖКХ на официальном сайте Кушвинского городского округа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A7039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МКУ КГО «КЖКС»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FF8AB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Постоянно</w:t>
            </w:r>
          </w:p>
        </w:tc>
      </w:tr>
      <w:tr w:rsidR="00CE2C15" w:rsidRPr="008016E4" w14:paraId="545FDEBC" w14:textId="77777777" w:rsidTr="00867DAD">
        <w:trPr>
          <w:trHeight w:val="240"/>
        </w:trPr>
        <w:tc>
          <w:tcPr>
            <w:tcW w:w="147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39DB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</w:p>
          <w:p w14:paraId="70825E12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lastRenderedPageBreak/>
              <w:t>Организация мониторинга эффективности противодействия коррупции</w:t>
            </w:r>
          </w:p>
        </w:tc>
      </w:tr>
      <w:tr w:rsidR="00CE2C15" w:rsidRPr="008016E4" w14:paraId="23EEEFAE" w14:textId="77777777" w:rsidTr="00867DAD">
        <w:trPr>
          <w:trHeight w:val="6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B86C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FF72E" w14:textId="77777777" w:rsidR="00CE2C15" w:rsidRPr="008016E4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Проведение социологических исследований для оценки уровня коррупции в Кушвинском городском округе, и по результатам этих исследований принятие необходимых мер по совершенствованию работы по противодействию коррупции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A6192" w14:textId="77777777" w:rsidR="00CE2C15" w:rsidRPr="008016E4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E1147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6F89B891" w14:textId="77777777" w:rsidR="00CE2C15" w:rsidRPr="008016E4" w:rsidRDefault="00CE2C15" w:rsidP="00867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Ежегодно,</w:t>
            </w:r>
          </w:p>
          <w:p w14:paraId="117A828C" w14:textId="77777777" w:rsidR="00CE2C15" w:rsidRPr="008016E4" w:rsidRDefault="00CE2C15" w:rsidP="00867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01 октября</w:t>
            </w:r>
          </w:p>
        </w:tc>
      </w:tr>
      <w:tr w:rsidR="00CE2C15" w:rsidRPr="008016E4" w14:paraId="0BC1D188" w14:textId="77777777" w:rsidTr="00867DAD">
        <w:trPr>
          <w:trHeight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DB03E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FFAF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Проведение мониторинга качества предоставления муниципальных услуг, предоставляемых органами местного самоуправления и муниципальными учреждениями Кушвинского городского округа, с представлением ежеквартального отчета на официальном сайте Кушвинского городского округа в сети Интернет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3A926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Руководители отраслевых (функциональных) органов администрации КГО, муниципальные учреждения КГО, 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D0912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ежеквартально</w:t>
            </w:r>
          </w:p>
        </w:tc>
      </w:tr>
      <w:tr w:rsidR="00CE2C15" w:rsidRPr="008016E4" w14:paraId="17488D9F" w14:textId="77777777" w:rsidTr="00867DAD">
        <w:trPr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007A7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262D1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 xml:space="preserve">Выявление случаев несоблюдения муниципальными служащими в Кушвинском городском округе, требований о предотвращении или об урегулировании конфликта интересов, с применением к лицам, нарушившим эти требования, мер юридической ответственности, предусмотренных законодательством Российской Федерации, и с преданием гласности каждого случая несоблюдения указанных требований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BAE7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Руководители органов местного самоуправления, отраслевых (функциональных) органов администрации КГО, 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FF4A1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Постоянно</w:t>
            </w:r>
          </w:p>
        </w:tc>
      </w:tr>
      <w:tr w:rsidR="00CE2C15" w:rsidRPr="008016E4" w14:paraId="1FE2D082" w14:textId="77777777" w:rsidTr="00867DAD">
        <w:trPr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DCB07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2A335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Проведение анализа поступивших в органы местного самоуправления Кушвинского городского округа жалоб и обращений граждан и организаций о фактах совершения коррупционных и иных правонарушений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1607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5C210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Постоянно </w:t>
            </w:r>
          </w:p>
        </w:tc>
      </w:tr>
      <w:tr w:rsidR="00CE2C15" w:rsidRPr="008016E4" w14:paraId="3AF02F13" w14:textId="77777777" w:rsidTr="00867DAD">
        <w:trPr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5C5E5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5C4A5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Обеспечение работы «телефона доверия» в администрации Кушвинского городского округа, а также приема заявлений граждан о коррупционных правонарушениях на электронную почту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5E1B4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0A894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Постоянно </w:t>
            </w:r>
          </w:p>
        </w:tc>
      </w:tr>
      <w:tr w:rsidR="00CE2C15" w:rsidRPr="008016E4" w14:paraId="7DD3B771" w14:textId="77777777" w:rsidTr="00867DAD">
        <w:trPr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C8BD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3D685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Обеспечение доступа граждан и организаций к информации о деятельности администрации Кушвинского городского округа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9A0AF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61080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Постоянно </w:t>
            </w:r>
          </w:p>
        </w:tc>
      </w:tr>
      <w:tr w:rsidR="00CE2C15" w:rsidRPr="008016E4" w14:paraId="2EB3829D" w14:textId="77777777" w:rsidTr="00867DAD">
        <w:trPr>
          <w:trHeight w:val="6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778D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4335E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Осуществление контроля за расходованием средств местного бюджета Кушвинского городского округа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35A24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Финансовое управление </w:t>
            </w:r>
            <w:proofErr w:type="gramStart"/>
            <w:r w:rsidRPr="005C7CC2">
              <w:rPr>
                <w:rFonts w:ascii="Liberation Serif" w:hAnsi="Liberation Serif" w:cs="Liberation Serif"/>
              </w:rPr>
              <w:t>в  Кушвинском</w:t>
            </w:r>
            <w:proofErr w:type="gramEnd"/>
            <w:r w:rsidRPr="005C7CC2">
              <w:rPr>
                <w:rFonts w:ascii="Liberation Serif" w:hAnsi="Liberation Serif" w:cs="Liberation Serif"/>
              </w:rPr>
              <w:t xml:space="preserve"> городском округе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EB5F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Постоянно</w:t>
            </w:r>
          </w:p>
        </w:tc>
      </w:tr>
      <w:tr w:rsidR="00CE2C15" w:rsidRPr="008016E4" w14:paraId="2C4E4A40" w14:textId="77777777" w:rsidTr="00867DAD">
        <w:trPr>
          <w:trHeight w:val="240"/>
        </w:trPr>
        <w:tc>
          <w:tcPr>
            <w:tcW w:w="147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6987A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</w:p>
          <w:p w14:paraId="0D345930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5C7CC2">
              <w:rPr>
                <w:rFonts w:ascii="Liberation Serif" w:hAnsi="Liberation Serif" w:cs="Liberation Serif"/>
                <w:b/>
                <w:bCs/>
              </w:rPr>
              <w:t>Кадровая работа</w:t>
            </w:r>
          </w:p>
        </w:tc>
      </w:tr>
      <w:tr w:rsidR="00CE2C15" w:rsidRPr="008016E4" w14:paraId="6CC271C4" w14:textId="77777777" w:rsidTr="00867DAD">
        <w:trPr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33B7C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F3C5" w14:textId="77777777" w:rsidR="00CE2C15" w:rsidRPr="005C7CC2" w:rsidRDefault="00CE2C15" w:rsidP="00867DAD">
            <w:pPr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Организация проверки достоверности предоставленных сведений при проведении конкурсов на замещение должностей муниципальной службы Кушвинского городского округа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D795F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 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6232E" w14:textId="77777777" w:rsidR="00CE2C15" w:rsidRPr="005C7CC2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C7CC2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4270643E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по мере      </w:t>
            </w:r>
            <w:r w:rsidRPr="005C7CC2">
              <w:rPr>
                <w:rFonts w:ascii="Liberation Serif" w:hAnsi="Liberation Serif" w:cs="Liberation Serif"/>
              </w:rPr>
              <w:br/>
              <w:t>необходимости</w:t>
            </w:r>
          </w:p>
        </w:tc>
      </w:tr>
      <w:tr w:rsidR="00CE2C15" w:rsidRPr="008016E4" w14:paraId="5BB7B9A1" w14:textId="77777777" w:rsidTr="00867DAD">
        <w:trPr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364D6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050AB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Формирование кадрового резерва на конкурсной основе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6B63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BA8CE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1 раз в год</w:t>
            </w:r>
          </w:p>
        </w:tc>
      </w:tr>
      <w:tr w:rsidR="00CE2C15" w:rsidRPr="008016E4" w14:paraId="0501CFF7" w14:textId="77777777" w:rsidTr="00867DAD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94AAD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2ABFC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Анализ сведений о доходах, расходах, имуществе и обязательствах имущественного характера муниципальных служащих Кушвинского городского округа, их супругов и несовершеннолетних детей, а также руководителей подведомственных муниципальных учреждений Кушвинского городского округа, их супругов и несовершеннолетних детей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CB3EB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 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F2241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Ежегодно</w:t>
            </w:r>
          </w:p>
        </w:tc>
      </w:tr>
      <w:tr w:rsidR="00CE2C15" w:rsidRPr="008016E4" w14:paraId="13C2DA38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3DA9F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6DFD4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Организация профессионального образования и дополнительного профессионального образования муниципальных служащих Кушвинского городского округа и работников муниципальных учреждений Кушвинского городского округа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5883B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 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0C76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2021 - 2024 годы</w:t>
            </w:r>
          </w:p>
        </w:tc>
      </w:tr>
      <w:tr w:rsidR="00CE2C15" w:rsidRPr="008016E4" w14:paraId="18D805AC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5788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CD74C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Предъявление в установленном порядке квалификационных требований к гражданам, претендующим на замещение муниципальных должностей и должностей муниципальной службы Кушвинского городского округа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C3EC0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011CE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Постоянно </w:t>
            </w:r>
          </w:p>
        </w:tc>
      </w:tr>
      <w:tr w:rsidR="00CE2C15" w:rsidRPr="008016E4" w14:paraId="424FE9F4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E5873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3F9C2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 xml:space="preserve">Внедрение в практику кадровой работы органов местного самоуправления Кушвинского городского округа, функциональных (отраслевых) органов Администрации правила, в соответствии с которым длительное,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присвоении ему классного чина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7A57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F46E8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Постоянно</w:t>
            </w:r>
          </w:p>
        </w:tc>
      </w:tr>
      <w:tr w:rsidR="00CE2C15" w:rsidRPr="008016E4" w14:paraId="3048C45E" w14:textId="77777777" w:rsidTr="00867DAD">
        <w:trPr>
          <w:trHeight w:val="13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F0DE9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5612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Обеспечение уведомления работниками органа местного самоуправления и (или) структурных подразделений администрации КГО, функциональных (отраслевых) органов администрации КГО о фактах обращения в целях склонения их к совершению коррупционных правонарушений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3D3BF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Руководители органов местного самоуправления, функциональных (отраслевых) органов администрации КГО, 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F0CBF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Постоянно</w:t>
            </w:r>
          </w:p>
        </w:tc>
      </w:tr>
      <w:tr w:rsidR="00CE2C15" w:rsidRPr="008016E4" w14:paraId="37EF9577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20D6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2B803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Обеспечение осуществления комплекса организационных, разъяснительных и иных мер по соблюдению муниципальными служащими и работниками Кушвинского городского округа, а также работниками подведомственных муниципальных учреждений  запретов, ограничений и требований, установленных в целях противодействия коррупции, а также проведение  разъяснительной работы о персональной ответственности за совершенное коррупционное правонарушение, о мерах, применяемых к лицам, совершивших коррупционные правонарушения, в том числе в сфере ЖКХ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381C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Руководители органов местного самоуправления, отраслевых (функциональных) органов администрации КГО, организационный отдел администрации КГО,</w:t>
            </w:r>
          </w:p>
          <w:p w14:paraId="3A776F07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МКУ КГО «КЖКС»,</w:t>
            </w:r>
          </w:p>
          <w:p w14:paraId="12EB25C1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руководители муниципальных учреждений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41828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Постоянно</w:t>
            </w:r>
          </w:p>
        </w:tc>
      </w:tr>
      <w:tr w:rsidR="00CE2C15" w:rsidRPr="008016E4" w14:paraId="1FF6161F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5D563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2B07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Установление в качестве основания для освобождения от замещаемой должности и (или) увольнения лица, замещающего должность муниципальной службы Кушвинского городского округа, включенную в перечень, установленный нормативными правовыми актами Кушвинского городского округа, с замещаемой должности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доходах, расходах, имуществе и обязательствах имущественного характера,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  <w:p w14:paraId="69379351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B7A4C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F705A" w14:textId="77777777" w:rsidR="00CE2C15" w:rsidRPr="005C7CC2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Постоянно</w:t>
            </w:r>
          </w:p>
        </w:tc>
      </w:tr>
      <w:tr w:rsidR="00CE2C15" w:rsidRPr="008016E4" w14:paraId="12743DCF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B6C9E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2BC92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Проведение работы по формированию у служащих и работников Кушвинского городского округа, подведомственных муниципальных учреждений отрицательного отношения к коррупции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8F858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 xml:space="preserve">Руководители органов местного самоуправления, отраслевых (функциональных) органов администрации КГО, </w:t>
            </w: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организационный отдел администрации КГО, руководители муниципальных учреждений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C1081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2021-2024 годы</w:t>
            </w:r>
          </w:p>
          <w:p w14:paraId="34C1D1BF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Ежегодно,</w:t>
            </w:r>
          </w:p>
          <w:p w14:paraId="0A985EA9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01 октября</w:t>
            </w:r>
          </w:p>
        </w:tc>
      </w:tr>
      <w:tr w:rsidR="00CE2C15" w:rsidRPr="008016E4" w14:paraId="21A75553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DB76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6E641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Обеспечение исполнения нормативных правовых актов Российской Федерации, направленных на совершенствование организационных основ противодействия коррупции в Кушвинском городском округе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C21C8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Руководители органов местного самоуправления, отраслевых (функциональных) органов администрации КГО, муниципальных учреждений КГО, 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8CB26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4CB6544F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Ежегодно,</w:t>
            </w:r>
          </w:p>
          <w:p w14:paraId="09CD3CEF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01 октября</w:t>
            </w:r>
          </w:p>
        </w:tc>
      </w:tr>
      <w:tr w:rsidR="00CE2C15" w:rsidRPr="008016E4" w14:paraId="5F0BC892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102FB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C2902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Обеспечение выполнения требований законодательства о предотвращении и урегулировании конфликта интересов на муниципальной службе в Кушвинском городском округе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DF2B0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Руководители органов местного самоуправления, отраслевых (функциональных) органов администрации КГО, 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43649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78535B05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Ежегодно,</w:t>
            </w:r>
          </w:p>
          <w:p w14:paraId="30D7BA1D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01 октября</w:t>
            </w:r>
          </w:p>
        </w:tc>
      </w:tr>
      <w:tr w:rsidR="00CE2C15" w:rsidRPr="008016E4" w14:paraId="5F20D9C1" w14:textId="77777777" w:rsidTr="00867DAD">
        <w:trPr>
          <w:trHeight w:val="4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614E" w14:textId="77777777" w:rsidR="00CE2C15" w:rsidRPr="008016E4" w:rsidRDefault="00CE2C15" w:rsidP="00867DAD">
            <w:pPr>
              <w:numPr>
                <w:ilvl w:val="0"/>
                <w:numId w:val="1"/>
              </w:num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3C621" w14:textId="77777777" w:rsidR="00CE2C15" w:rsidRPr="008016E4" w:rsidRDefault="00CE2C15" w:rsidP="00867D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Обучение муниципальных служащих Кушвинского городского округа, в должностные обязанности которых входит участие в противодействии коррупции, по программам дополнительного профессионального образования, включающим раздел о функциях по профилактике коррупционных и иных правонарушений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49CD4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Руководители органов местного самоуправления, отраслевых (функциональных) органов администрации КГО, 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15DBD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2F15E4B7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Ежегодно,</w:t>
            </w:r>
          </w:p>
          <w:p w14:paraId="75F41E23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</w:t>
            </w:r>
          </w:p>
          <w:p w14:paraId="313526DE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E2C15" w:rsidRPr="008016E4" w14:paraId="3515B1C7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EA96B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37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1B5B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Обеспечение контроля за работой по предупреждению коррупции в подведомственных муниципальных учреждениях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42F59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Руководители отраслевых (функциональных) органов администрации КГО, муниципальных учреждений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5981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629B5A31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Ежегодно</w:t>
            </w:r>
          </w:p>
          <w:p w14:paraId="7CDFE9B5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01 октября</w:t>
            </w:r>
          </w:p>
        </w:tc>
      </w:tr>
      <w:tr w:rsidR="00CE2C15" w:rsidRPr="008016E4" w14:paraId="0F68C459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1DDDC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38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0E1A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</w:rPr>
              <w:t>Обучение муниципальных служащих, впервые поступивших на муниципальную службу для замещения должностей</w:t>
            </w:r>
            <w:r w:rsidRPr="008016E4">
              <w:rPr>
                <w:rFonts w:ascii="Liberation Serif" w:eastAsia="Calibri" w:hAnsi="Liberation Serif" w:cs="Liberation Serif"/>
                <w:lang w:eastAsia="en-US"/>
              </w:rPr>
              <w:t>, включенных в Перечень должностей, замещение которых связано с коррупционными рисками</w:t>
            </w:r>
            <w:r w:rsidRPr="008016E4">
              <w:rPr>
                <w:rFonts w:ascii="Liberation Serif" w:eastAsia="Calibri" w:hAnsi="Liberation Serif" w:cs="Liberation Serif"/>
              </w:rPr>
              <w:t xml:space="preserve">, утвержденный нормативным правовым актом </w:t>
            </w:r>
            <w:r w:rsidRPr="008016E4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муниципального </w:t>
            </w:r>
            <w:r w:rsidRPr="008016E4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образования, </w:t>
            </w:r>
            <w:r w:rsidRPr="008016E4">
              <w:rPr>
                <w:rFonts w:ascii="Liberation Serif" w:eastAsia="Calibri" w:hAnsi="Liberation Serif" w:cs="Liberation Serif"/>
              </w:rPr>
              <w:t xml:space="preserve">по образовательным программам в области противодействия коррупции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EB25E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lastRenderedPageBreak/>
              <w:t>Руководители органов местного самоуправления, отраслевых (функциональных) органов администрации КГО.</w:t>
            </w:r>
          </w:p>
          <w:p w14:paraId="2CED9F75" w14:textId="77777777" w:rsidR="00CE2C15" w:rsidRPr="005C7CC2" w:rsidRDefault="00CE2C15" w:rsidP="00867DAD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i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B2724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4DE96F89" w14:textId="77777777" w:rsidR="00CE2C15" w:rsidRPr="008016E4" w:rsidRDefault="00CE2C15" w:rsidP="00867DAD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По мере поступления на должность</w:t>
            </w:r>
          </w:p>
        </w:tc>
      </w:tr>
      <w:tr w:rsidR="00CE2C15" w:rsidRPr="008016E4" w14:paraId="50B79C76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13B2F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39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86465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</w:rPr>
              <w:t>Рассмотрение на заседании Комиссии по координации работы по противодействию коррупции в Кушвинском городском округе отчета о выполнении Плана мероприятий по противодействию коррупции в Кушвинском городском округе на 2021–2024 годы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6D3A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 муниципальных учреждений КГО</w:t>
            </w:r>
          </w:p>
          <w:p w14:paraId="46EB31B2" w14:textId="77777777" w:rsidR="00CE2C15" w:rsidRPr="005C7CC2" w:rsidRDefault="00CE2C15" w:rsidP="00867DAD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i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E5B85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3869DFB3" w14:textId="77777777" w:rsidR="00CE2C15" w:rsidRPr="008016E4" w:rsidRDefault="00CE2C15" w:rsidP="00867DAD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 xml:space="preserve">ежегодно, в соответствии </w:t>
            </w:r>
            <w:r w:rsidRPr="008016E4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br/>
              <w:t xml:space="preserve">с планом проведения заседаний </w:t>
            </w:r>
            <w:r w:rsidRPr="008016E4">
              <w:rPr>
                <w:rFonts w:ascii="Liberation Serif" w:eastAsia="Calibri" w:hAnsi="Liberation Serif" w:cs="Liberation Serif"/>
                <w:sz w:val="22"/>
                <w:szCs w:val="22"/>
              </w:rPr>
              <w:t>Комиссии по координации работы по</w:t>
            </w:r>
            <w:r w:rsidRPr="008016E4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 xml:space="preserve"> противодействию коррупции </w:t>
            </w:r>
            <w:r w:rsidRPr="008016E4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br/>
              <w:t>в КГО</w:t>
            </w:r>
          </w:p>
        </w:tc>
      </w:tr>
      <w:tr w:rsidR="00CE2C15" w:rsidRPr="008016E4" w14:paraId="0CFF2D00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2AD1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40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667F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Размещение в разделе, посвященном вопросам противодействия коррупции, официального сайта Кушвинского городского округа</w:t>
            </w:r>
            <w:r w:rsidRPr="008016E4">
              <w:rPr>
                <w:rFonts w:ascii="Liberation Serif" w:eastAsiaTheme="minorHAnsi" w:hAnsi="Liberation Serif" w:cs="Liberation Serif"/>
                <w:bCs/>
                <w:i/>
                <w:lang w:eastAsia="en-US"/>
              </w:rPr>
              <w:t>,</w:t>
            </w:r>
            <w:r w:rsidRPr="008016E4">
              <w:rPr>
                <w:rFonts w:ascii="Liberation Serif" w:eastAsia="Calibri" w:hAnsi="Liberation Serif" w:cs="Liberation Serif"/>
                <w:lang w:eastAsia="en-US"/>
              </w:rPr>
              <w:t xml:space="preserve"> в информационно-телекоммуникационной сети «Интернет» отчета о результатах выполнения плана мероприятий по противодействию коррупции </w:t>
            </w:r>
            <w:r w:rsidRPr="008016E4">
              <w:rPr>
                <w:rFonts w:ascii="Liberation Serif" w:eastAsia="Calibri" w:hAnsi="Liberation Serif" w:cs="Liberation Serif"/>
              </w:rPr>
              <w:t>на 2021–2024 годы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F66B" w14:textId="77777777" w:rsidR="00CE2C15" w:rsidRPr="005C7CC2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5C7CC2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 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3505E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23FF1CC3" w14:textId="77777777" w:rsidR="00CE2C15" w:rsidRPr="008016E4" w:rsidRDefault="00CE2C15" w:rsidP="00867DA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 xml:space="preserve">один раз в полугодие, </w:t>
            </w: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br/>
              <w:t xml:space="preserve">до 1 августа отчетного года </w:t>
            </w: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br/>
              <w:t>и до 1 февраля года, следующего за отчетным</w:t>
            </w:r>
          </w:p>
        </w:tc>
      </w:tr>
      <w:tr w:rsidR="00CE2C15" w:rsidRPr="008016E4" w14:paraId="14F262CA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0968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41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B9B4B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 xml:space="preserve">Мониторинг хода реализации мероприятий </w:t>
            </w:r>
            <w:r w:rsidRPr="008016E4">
              <w:rPr>
                <w:rFonts w:ascii="Liberation Serif" w:hAnsi="Liberation Serif" w:cs="Liberation Serif"/>
              </w:rPr>
              <w:br/>
              <w:t>по противодействию коррупции (федеральный антикоррупционный мониторинг) в Кушвинском городском округе.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17525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i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 xml:space="preserve">Руководители органов местного самоуправления, </w:t>
            </w:r>
            <w:r w:rsidRPr="008016E4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отраслевых (функциональных) органов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7F1AB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61AF162B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ежеквартально, за I квартал отчетного года – до 20 апреля отчетного года; за II квартал отчетного года – до 20 июля отчетного года; за III квартал отчетного года – до 5 октября отчетного года; за отчетный год – до 20 января года, следующего за отчетным</w:t>
            </w:r>
          </w:p>
        </w:tc>
      </w:tr>
      <w:tr w:rsidR="00CE2C15" w:rsidRPr="008016E4" w14:paraId="007737DC" w14:textId="77777777" w:rsidTr="00867DAD">
        <w:trPr>
          <w:trHeight w:val="2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499D4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42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E2791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Мониторинг наполняемости разделов, посвященных вопросам противодействия коррупции, на официальном сайте Кушвинского городского округа</w:t>
            </w:r>
            <w:r w:rsidRPr="008016E4">
              <w:rPr>
                <w:rFonts w:ascii="Liberation Serif" w:hAnsi="Liberation Serif" w:cs="Liberation Serif"/>
                <w:bCs/>
                <w:i/>
              </w:rPr>
              <w:t>,</w:t>
            </w:r>
            <w:r w:rsidRPr="008016E4">
              <w:rPr>
                <w:rFonts w:ascii="Liberation Serif" w:hAnsi="Liberation Serif" w:cs="Liberation Serif"/>
              </w:rPr>
              <w:t xml:space="preserve"> в информационно-телекоммуникационной сети </w:t>
            </w:r>
            <w:r w:rsidRPr="008016E4">
              <w:rPr>
                <w:rFonts w:ascii="Liberation Serif" w:hAnsi="Liberation Serif" w:cs="Liberation Serif"/>
              </w:rPr>
              <w:lastRenderedPageBreak/>
              <w:t>«Интернет» в соответствии с методическими рекомендациями по размещению и наполнению подразделов официальных сайтов государственных органов Свердловской области и органов местного самоуправления муниципальных образований, расположенных на территории Свердловской области, по вопросам противодействия коррупции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0BF70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lastRenderedPageBreak/>
              <w:t xml:space="preserve">Руководители органов местного самоуправления, отраслевых </w:t>
            </w:r>
            <w:r w:rsidRPr="008016E4">
              <w:rPr>
                <w:rFonts w:ascii="Liberation Serif" w:hAnsi="Liberation Serif" w:cs="Liberation Serif"/>
              </w:rPr>
              <w:lastRenderedPageBreak/>
              <w:t>(функциональных) органов администрации КГО,</w:t>
            </w:r>
          </w:p>
          <w:p w14:paraId="6FCD1CC0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i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4F5B3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2021-2024 годы</w:t>
            </w:r>
          </w:p>
          <w:p w14:paraId="46E2A8EC" w14:textId="77777777" w:rsidR="00CE2C15" w:rsidRPr="008016E4" w:rsidRDefault="00CE2C15" w:rsidP="00867DA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 xml:space="preserve">один раз в полугодие, </w:t>
            </w:r>
            <w:r w:rsidRPr="008016E4">
              <w:rPr>
                <w:rFonts w:ascii="Liberation Serif" w:hAnsi="Liberation Serif" w:cs="Liberation Serif"/>
              </w:rPr>
              <w:br/>
              <w:t xml:space="preserve">до 1 июня отчетного </w:t>
            </w:r>
            <w:r w:rsidRPr="008016E4">
              <w:rPr>
                <w:rFonts w:ascii="Liberation Serif" w:hAnsi="Liberation Serif" w:cs="Liberation Serif"/>
              </w:rPr>
              <w:lastRenderedPageBreak/>
              <w:t xml:space="preserve">года </w:t>
            </w:r>
            <w:r w:rsidRPr="008016E4">
              <w:rPr>
                <w:rFonts w:ascii="Liberation Serif" w:hAnsi="Liberation Serif" w:cs="Liberation Serif"/>
              </w:rPr>
              <w:br/>
              <w:t>и до 1 декабря отчетного года</w:t>
            </w:r>
          </w:p>
        </w:tc>
      </w:tr>
      <w:tr w:rsidR="00CE2C15" w:rsidRPr="008016E4" w14:paraId="0D15F4C5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6A964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43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D638E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Ввод информации в раздел «Муниципальная служба» автоматизированной системы управления деятельностью исполнительных органов государственной власти Свердловской области:</w:t>
            </w:r>
          </w:p>
          <w:p w14:paraId="78A1181F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</w:p>
          <w:p w14:paraId="57275FC9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а) о деятельности комиссий по соблюдению требований к служебному поведению муниципальных служащих, замещающих должности муниципальной службы в органах местного самоуправления Кушвинского городского округа и урегулированию конфликта интересов;</w:t>
            </w:r>
          </w:p>
          <w:p w14:paraId="1C928C0C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</w:p>
          <w:p w14:paraId="3D135CA9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</w:rPr>
            </w:pPr>
            <w:r w:rsidRPr="008016E4">
              <w:rPr>
                <w:rFonts w:ascii="Liberation Serif" w:hAnsi="Liberation Serif" w:cs="Liberation Serif"/>
              </w:rPr>
              <w:t xml:space="preserve">б) о </w:t>
            </w:r>
            <w:r w:rsidRPr="008016E4">
              <w:rPr>
                <w:rFonts w:ascii="Liberation Serif" w:hAnsi="Liberation Serif" w:cs="Liberation Serif"/>
                <w:bCs/>
              </w:rPr>
              <w:t>соблюдении муниципальными служащими, замещающими должности муниципальной службы, ограничений и запретов, установленных действующим законодательством о муниципальной службе;</w:t>
            </w:r>
          </w:p>
          <w:p w14:paraId="2AD690FE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</w:rPr>
            </w:pPr>
          </w:p>
          <w:p w14:paraId="048532B3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  <w:bCs/>
              </w:rPr>
              <w:t>в) о д</w:t>
            </w:r>
            <w:r w:rsidRPr="008016E4">
              <w:rPr>
                <w:rFonts w:ascii="Liberation Serif" w:hAnsi="Liberation Serif" w:cs="Liberation Serif"/>
              </w:rPr>
              <w:t>олжностных лицах Кушвинского городского округа, ответственных за работу по профилактике коррупционных и иных правонарушений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A904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</w:t>
            </w:r>
          </w:p>
          <w:p w14:paraId="05BEA379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i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20217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656721D7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  <w:p w14:paraId="408A2E1D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  <w:p w14:paraId="1017F5CA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  <w:p w14:paraId="023D0567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ежеквартально, до 15 числа последнего месяца отчетного квартала</w:t>
            </w:r>
          </w:p>
          <w:p w14:paraId="7A04EAAD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29ABD9C6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  <w:highlight w:val="yellow"/>
              </w:rPr>
            </w:pPr>
          </w:p>
          <w:p w14:paraId="40CE5320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 xml:space="preserve">один раз в полугодие, </w:t>
            </w: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br/>
              <w:t xml:space="preserve">до 30 июня отчетного года </w:t>
            </w: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br/>
              <w:t>и до 30 декабря отчетного года</w:t>
            </w:r>
          </w:p>
          <w:p w14:paraId="4657D66E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32CA11B4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 xml:space="preserve">один раз в полугодие, </w:t>
            </w: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br/>
              <w:t>до 30 июня отчетного года</w:t>
            </w:r>
            <w:r w:rsidRPr="008016E4">
              <w:rPr>
                <w:rFonts w:ascii="Liberation Serif" w:hAnsi="Liberation Serif" w:cs="Liberation Serif"/>
              </w:rPr>
              <w:t xml:space="preserve"> </w:t>
            </w:r>
            <w:r w:rsidRPr="008016E4">
              <w:rPr>
                <w:rFonts w:ascii="Liberation Serif" w:hAnsi="Liberation Serif" w:cs="Liberation Serif"/>
              </w:rPr>
              <w:br/>
              <w:t>и до 30 декабря отчетного года</w:t>
            </w:r>
          </w:p>
        </w:tc>
      </w:tr>
      <w:tr w:rsidR="00CE2C15" w:rsidRPr="008016E4" w14:paraId="453600ED" w14:textId="77777777" w:rsidTr="00867DAD">
        <w:trPr>
          <w:trHeight w:val="520"/>
        </w:trPr>
        <w:tc>
          <w:tcPr>
            <w:tcW w:w="147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BDCE5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  <w:b/>
                <w:highlight w:val="yellow"/>
              </w:rPr>
            </w:pPr>
            <w:r w:rsidRPr="008016E4">
              <w:rPr>
                <w:rFonts w:ascii="Liberation Serif" w:hAnsi="Liberation Serif" w:cs="Liberation Serif"/>
                <w:b/>
              </w:rPr>
              <w:t>Антикоррупционное просвещение граждан</w:t>
            </w:r>
          </w:p>
        </w:tc>
      </w:tr>
      <w:tr w:rsidR="00CE2C15" w:rsidRPr="008016E4" w14:paraId="67515B3C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E65BB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44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18468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Информирование граждан о принимаемых мерах по совершенствованию управления кадровым составом и повышению качества его формирования, совершенствования системы профессионального развития гражданских и муниципальных служащих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182F2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92660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2021 года</w:t>
            </w:r>
          </w:p>
          <w:p w14:paraId="6AF20E02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2022 года</w:t>
            </w:r>
          </w:p>
          <w:p w14:paraId="631065ED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2023 года</w:t>
            </w:r>
          </w:p>
          <w:p w14:paraId="0723110A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2024 года</w:t>
            </w:r>
          </w:p>
        </w:tc>
      </w:tr>
      <w:tr w:rsidR="00CE2C15" w:rsidRPr="008016E4" w14:paraId="494FF798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60C40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45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0CBF7" w14:textId="77777777" w:rsidR="00CE2C15" w:rsidRPr="008016E4" w:rsidRDefault="00CE2C15" w:rsidP="00867DAD">
            <w:pPr>
              <w:pStyle w:val="20"/>
              <w:shd w:val="clear" w:color="auto" w:fill="auto"/>
              <w:spacing w:line="240" w:lineRule="auto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</w:t>
            </w:r>
            <w:r w:rsidRPr="008016E4">
              <w:rPr>
                <w:rFonts w:ascii="Liberation Serif" w:hAnsi="Liberation Serif" w:cs="Liberation Serif"/>
                <w:lang w:eastAsia="ru-RU"/>
              </w:rPr>
              <w:t>рганизация тематических брифингов и интервью в средствах массовой информации по вопросам принимаемых мер по противодействию коррупции и их результативности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D9EF8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МКУ КГО «Телерадиокомитет», Управление образования КГО,</w:t>
            </w:r>
          </w:p>
          <w:p w14:paraId="3A185A93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Управление культуры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78202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2021 года</w:t>
            </w:r>
          </w:p>
          <w:p w14:paraId="5F2360F0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2022 года</w:t>
            </w:r>
          </w:p>
          <w:p w14:paraId="6B4ACBB3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2023 года</w:t>
            </w:r>
          </w:p>
          <w:p w14:paraId="2F757D2D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2024 года</w:t>
            </w:r>
          </w:p>
        </w:tc>
      </w:tr>
      <w:tr w:rsidR="00CE2C15" w:rsidRPr="008016E4" w14:paraId="15991D7E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A70AA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46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F98F" w14:textId="77777777" w:rsidR="00CE2C15" w:rsidRPr="008016E4" w:rsidRDefault="00CE2C15" w:rsidP="00867DAD">
            <w:pPr>
              <w:pStyle w:val="20"/>
              <w:shd w:val="clear" w:color="auto" w:fill="auto"/>
              <w:spacing w:line="240" w:lineRule="auto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  <w:lang w:eastAsia="ru-RU"/>
              </w:rPr>
              <w:t>Опубликование ежегодных отчетов о результатах антикоррупционного мониторинга, а также реализации мероприятий в сфере противодействия коррупции, предусмотренных планом по противодействию коррупции в Кушвинском городском округе на сайте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2A795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3E7A8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1 февраля 2021 года</w:t>
            </w:r>
          </w:p>
          <w:p w14:paraId="48CADA6B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1 февраля 2022 года</w:t>
            </w:r>
          </w:p>
          <w:p w14:paraId="292A122A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1 февраля 2023 года</w:t>
            </w:r>
          </w:p>
          <w:p w14:paraId="4E07A030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2024 года</w:t>
            </w:r>
          </w:p>
        </w:tc>
      </w:tr>
      <w:tr w:rsidR="00CE2C15" w:rsidRPr="008016E4" w14:paraId="05ECA6F2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D2C43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47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D6BD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Проведение с руководителями и работниками подведомственных (курируемых) организаций мероприятий (семинаров-практикумов) на тему «Меры дисциплинарной ответственности за невыполнение требований законодательства о противодействии коррупции. Персональная ответственность за несоблюдение обязательных требований, ограничений и запретов»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5E6AE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</w:t>
            </w:r>
          </w:p>
          <w:p w14:paraId="538F68C4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312F3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2021 года</w:t>
            </w:r>
          </w:p>
          <w:p w14:paraId="53EAD5C2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2022 года</w:t>
            </w:r>
          </w:p>
          <w:p w14:paraId="73175960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2023 года</w:t>
            </w:r>
          </w:p>
          <w:p w14:paraId="61CCB946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2024 года</w:t>
            </w:r>
          </w:p>
        </w:tc>
      </w:tr>
      <w:tr w:rsidR="00CE2C15" w:rsidRPr="008016E4" w14:paraId="5CFC9AD7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D56B2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48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E11F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Проведение ежегодного Всероссийского дня правовой помощи детям (в том числе различных мероприятий, направленных на антикоррупционное просвещение детей)</w:t>
            </w:r>
          </w:p>
          <w:p w14:paraId="30606922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E1564" w14:textId="77777777" w:rsidR="00CE2C15" w:rsidRPr="008016E4" w:rsidRDefault="00CE2C15" w:rsidP="00867DAD">
            <w:pPr>
              <w:pStyle w:val="ConsPlusNormal"/>
              <w:ind w:firstLine="14"/>
              <w:rPr>
                <w:rFonts w:ascii="Liberation Serif" w:hAnsi="Liberation Serif" w:cs="Liberation Serif"/>
                <w:sz w:val="24"/>
                <w:szCs w:val="24"/>
              </w:rPr>
            </w:pPr>
            <w:r w:rsidRPr="008016E4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 КГО,</w:t>
            </w:r>
          </w:p>
          <w:p w14:paraId="1A778794" w14:textId="77777777" w:rsidR="00CE2C15" w:rsidRPr="008016E4" w:rsidRDefault="00CE2C15" w:rsidP="00867DAD">
            <w:pPr>
              <w:pStyle w:val="ConsPlusNormal"/>
              <w:ind w:firstLine="14"/>
              <w:rPr>
                <w:rFonts w:ascii="Liberation Serif" w:hAnsi="Liberation Serif" w:cs="Liberation Serif"/>
                <w:sz w:val="24"/>
                <w:szCs w:val="24"/>
              </w:rPr>
            </w:pPr>
            <w:r w:rsidRPr="008016E4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021E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20 ноября 2021 года</w:t>
            </w:r>
          </w:p>
          <w:p w14:paraId="66F3326E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 xml:space="preserve">до 20 ноября 2022 года </w:t>
            </w:r>
          </w:p>
          <w:p w14:paraId="1AE297C8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20 ноября 2023 года</w:t>
            </w:r>
          </w:p>
          <w:p w14:paraId="01E583C4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2024 года</w:t>
            </w:r>
          </w:p>
        </w:tc>
      </w:tr>
      <w:tr w:rsidR="00CE2C15" w:rsidRPr="008016E4" w14:paraId="755CF9ED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D237D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49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76D25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Проведение в образовательных организациях просветительских и воспитательных мероприятий, направленных на создание в обществе атмосферы нетерпимости к коррупционным проявлениям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2EC27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Управление образования КГО,</w:t>
            </w:r>
          </w:p>
          <w:p w14:paraId="2DAA4120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Управление культуры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141DD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01 июля 2021 года</w:t>
            </w:r>
          </w:p>
          <w:p w14:paraId="1A98A1F1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2021 года</w:t>
            </w:r>
          </w:p>
          <w:p w14:paraId="6C894854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01 июля 2022 года</w:t>
            </w:r>
          </w:p>
          <w:p w14:paraId="69A8BE0B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2022 года</w:t>
            </w:r>
          </w:p>
          <w:p w14:paraId="098F8BD5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01 июля 2023 года</w:t>
            </w:r>
          </w:p>
          <w:p w14:paraId="62F42A11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2023 года</w:t>
            </w:r>
          </w:p>
          <w:p w14:paraId="4BFEB726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01 июля 2024 года</w:t>
            </w:r>
          </w:p>
          <w:p w14:paraId="05C51901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до 31 декабря 2024 года</w:t>
            </w:r>
          </w:p>
        </w:tc>
      </w:tr>
      <w:tr w:rsidR="00CE2C15" w:rsidRPr="008016E4" w14:paraId="12A4449C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CECA4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50.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F06A7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Проведение семинара «Изменения в законодательстве: актуальная информация о вступающих в силу поправках для субъектов малого и среднего предпринимательства. Вопросы реализации антикоррупционной политика»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FB8E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Фонд «Кушвинский центр развития предпринимательства»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5239D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 31 декабря 2024 года</w:t>
            </w:r>
          </w:p>
        </w:tc>
      </w:tr>
      <w:tr w:rsidR="00CE2C15" w:rsidRPr="008016E4" w14:paraId="3EFD2BF0" w14:textId="77777777" w:rsidTr="00867DAD">
        <w:trPr>
          <w:trHeight w:val="788"/>
        </w:trPr>
        <w:tc>
          <w:tcPr>
            <w:tcW w:w="147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8D0D7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b/>
                <w:szCs w:val="28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b/>
                <w:szCs w:val="28"/>
                <w:lang w:eastAsia="en-US"/>
              </w:rPr>
              <w:lastRenderedPageBreak/>
              <w:t xml:space="preserve">Исполнение мероприятий Национального плана противодействия коррупции на 2021–2024 годы, </w:t>
            </w:r>
          </w:p>
          <w:p w14:paraId="78A09C79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b/>
                <w:szCs w:val="28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b/>
                <w:szCs w:val="28"/>
                <w:lang w:eastAsia="en-US"/>
              </w:rPr>
              <w:t xml:space="preserve">утвержденного Указом Президента Российской Федерации от 16 августа 2021 года № 478 </w:t>
            </w:r>
          </w:p>
          <w:p w14:paraId="449FBC07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  <w:b/>
                <w:szCs w:val="28"/>
                <w:lang w:eastAsia="en-US"/>
              </w:rPr>
              <w:t>«О Национальном плане противодействия коррупции на 2021–2024 годы»</w:t>
            </w:r>
          </w:p>
        </w:tc>
      </w:tr>
      <w:tr w:rsidR="00CE2C15" w:rsidRPr="008016E4" w14:paraId="52FD7622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B7666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1.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9E339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Актуализация информации, находящейся в личных делах лиц, замещающих должности муниципальной службы в органах местного самоуправления муниципального образования (далее – муниципальные служащие)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ED613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</w:t>
            </w:r>
          </w:p>
          <w:p w14:paraId="5F8784F8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17C6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776E0688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ежегодно, до 20 января года, следующего за отчетным годом</w:t>
            </w:r>
          </w:p>
        </w:tc>
      </w:tr>
      <w:tr w:rsidR="00CE2C15" w:rsidRPr="008016E4" w14:paraId="583BE682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9D163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2.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2B767" w14:textId="77777777" w:rsidR="00CE2C15" w:rsidRPr="008016E4" w:rsidRDefault="00CE2C15" w:rsidP="00867DAD">
            <w:pPr>
              <w:spacing w:after="160" w:line="259" w:lineRule="auto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Принятие мер по противодействию нецелевому использованию бюджетных средств, выделяемых на проведение противоэпидемических мероприятий, в том числе на профилактику распространения новой коронавирусной инфекции (2019-nCoV), а также на реализацию национальных проектов, с обращением особого внимания на выявление и пресечение фактов предоставления аффилированным коммерческим структурам неправомерных преимуществ и оказания им содействия в иной форме должностными лицами органов местного самоуправления муниципального образования</w:t>
            </w:r>
          </w:p>
          <w:p w14:paraId="47D2CE99" w14:textId="77777777" w:rsidR="00CE2C15" w:rsidRPr="008016E4" w:rsidRDefault="00CE2C15" w:rsidP="00867DAD">
            <w:pPr>
              <w:spacing w:after="160" w:line="259" w:lineRule="auto"/>
              <w:rPr>
                <w:rFonts w:ascii="Liberation Serif" w:eastAsia="Calibri" w:hAnsi="Liberation Serif" w:cs="Liberation Serif"/>
                <w:i/>
                <w:szCs w:val="28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i/>
                <w:lang w:eastAsia="en-US"/>
              </w:rPr>
              <w:t xml:space="preserve">(пункт 19 Национального плана </w:t>
            </w:r>
            <w:r w:rsidRPr="008016E4">
              <w:rPr>
                <w:rFonts w:ascii="Liberation Serif" w:eastAsia="Calibri" w:hAnsi="Liberation Serif" w:cs="Liberation Serif"/>
                <w:i/>
                <w:szCs w:val="28"/>
                <w:lang w:eastAsia="en-US"/>
              </w:rPr>
              <w:t>противодействия коррупции на 2021–2024 годы, утвержденного Указом Президента Российской Федерации от 16 августа 2021 года № 478 «О Национальном плане противодействия коррупции на 2021–2024 годы» (далее – Национальный план)</w:t>
            </w:r>
            <w:r w:rsidRPr="008016E4">
              <w:rPr>
                <w:rFonts w:ascii="Liberation Serif" w:eastAsia="Calibri" w:hAnsi="Liberation Serif" w:cs="Liberation Serif"/>
                <w:bCs/>
                <w:i/>
                <w:lang w:eastAsia="en-US"/>
              </w:rPr>
              <w:t>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C97DF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</w:t>
            </w:r>
          </w:p>
          <w:p w14:paraId="7E6B5379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правовое управление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46C2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7F9D7FC7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ежегодно до 1 февраля года, следующего за отчетным годом, итоговый доклад – до 1 ноября 2024 года</w:t>
            </w:r>
          </w:p>
        </w:tc>
      </w:tr>
      <w:tr w:rsidR="00CE2C15" w:rsidRPr="008016E4" w14:paraId="605055BC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6F4C1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3.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83653" w14:textId="77777777" w:rsidR="00CE2C15" w:rsidRPr="008016E4" w:rsidRDefault="00CE2C15" w:rsidP="00867DAD">
            <w:pPr>
              <w:spacing w:after="160" w:line="259" w:lineRule="auto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Информирование</w:t>
            </w:r>
            <w:r w:rsidRPr="008016E4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 xml:space="preserve"> </w:t>
            </w:r>
            <w:r w:rsidRPr="008016E4">
              <w:rPr>
                <w:rFonts w:ascii="Liberation Serif" w:eastAsia="Calibri" w:hAnsi="Liberation Serif" w:cs="Liberation Serif"/>
                <w:lang w:eastAsia="en-US"/>
              </w:rPr>
              <w:t>Департамент</w:t>
            </w:r>
            <w:r w:rsidRPr="008016E4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 xml:space="preserve">а </w:t>
            </w:r>
            <w:r w:rsidRPr="008016E4">
              <w:rPr>
                <w:rFonts w:ascii="Liberation Serif" w:eastAsia="Calibri" w:hAnsi="Liberation Serif" w:cs="Liberation Serif"/>
                <w:lang w:eastAsia="en-US"/>
              </w:rPr>
              <w:t xml:space="preserve">органами местного самоуправления муниципального образования в соответствии с подпунктом 2 пункта 4-1 Указа Губернатора Свердловской области от 19.08.2016 </w:t>
            </w:r>
            <w:r w:rsidRPr="008016E4">
              <w:rPr>
                <w:rFonts w:ascii="Liberation Serif" w:eastAsia="Calibri" w:hAnsi="Liberation Serif" w:cs="Liberation Serif"/>
                <w:bCs/>
                <w:lang w:eastAsia="en-US"/>
              </w:rPr>
              <w:t xml:space="preserve">№ 480-УГ «О едином региональном интернет-портале для размещения проектов нормативных правовых актов Свердловской области и муниципальных нормативных правовых актов в целях их общественного обсуждения и </w:t>
            </w:r>
            <w:r w:rsidRPr="008016E4">
              <w:rPr>
                <w:rFonts w:ascii="Liberation Serif" w:eastAsia="Calibri" w:hAnsi="Liberation Serif" w:cs="Liberation Serif"/>
                <w:bCs/>
                <w:lang w:eastAsia="en-US"/>
              </w:rPr>
              <w:lastRenderedPageBreak/>
              <w:t>проведения независимой антикоррупционной экспертизы» об изменении адресов официальных сайтов органа местного самоуправления в информационно-телекоммуникационной сети «Интернет» (далее – сеть Интернет) для организации внесения соответствующих изменений в модуль «Независимая антикоррупционная экспертиза»</w:t>
            </w:r>
            <w:r w:rsidRPr="008016E4">
              <w:rPr>
                <w:rFonts w:ascii="Liberation Serif" w:eastAsia="Calibri" w:hAnsi="Liberation Serif" w:cs="Liberation Serif"/>
                <w:lang w:eastAsia="en-US"/>
              </w:rPr>
              <w:t xml:space="preserve"> информационной системы Свердловской области «Открытое Правительство Свердловской области» в сети Интернет по адресу www.open.midural.ru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006C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lastRenderedPageBreak/>
              <w:t>Руководители органов местного самоуправления, 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1E2C8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273611A9" w14:textId="77777777" w:rsidR="00CE2C15" w:rsidRPr="008016E4" w:rsidRDefault="00CE2C15" w:rsidP="00867DAD">
            <w:pPr>
              <w:spacing w:after="160" w:line="259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 xml:space="preserve">в течение 5 рабочих дней со дня изменения адресов официальных сайтов органа местного самоуправления </w:t>
            </w:r>
            <w:r w:rsidRPr="008016E4">
              <w:rPr>
                <w:rFonts w:ascii="Liberation Serif" w:eastAsia="Calibri" w:hAnsi="Liberation Serif" w:cs="Liberation Serif"/>
                <w:lang w:eastAsia="en-US"/>
              </w:rPr>
              <w:lastRenderedPageBreak/>
              <w:t xml:space="preserve">муниципального образования </w:t>
            </w:r>
            <w:r w:rsidRPr="008016E4">
              <w:rPr>
                <w:rFonts w:ascii="Liberation Serif" w:eastAsia="Calibri" w:hAnsi="Liberation Serif" w:cs="Liberation Serif"/>
                <w:bCs/>
                <w:lang w:eastAsia="en-US"/>
              </w:rPr>
              <w:t>в сети Интернет</w:t>
            </w:r>
          </w:p>
        </w:tc>
      </w:tr>
      <w:tr w:rsidR="00CE2C15" w:rsidRPr="008016E4" w14:paraId="2EB390F1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093B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4.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CE08A" w14:textId="77777777" w:rsidR="00CE2C15" w:rsidRPr="008016E4" w:rsidRDefault="00CE2C15" w:rsidP="00867DAD">
            <w:pPr>
              <w:spacing w:after="160" w:line="259" w:lineRule="auto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Проведение мероприятий по профессиональному развитию в сфере противодействия коррупции для муниципальных служащих</w:t>
            </w:r>
            <w:r w:rsidRPr="008016E4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 xml:space="preserve"> </w:t>
            </w:r>
            <w:r w:rsidRPr="008016E4">
              <w:rPr>
                <w:rFonts w:ascii="Liberation Serif" w:eastAsia="Calibri" w:hAnsi="Liberation Serif" w:cs="Liberation Serif"/>
                <w:lang w:eastAsia="en-US"/>
              </w:rPr>
              <w:t>органов местного самоуправления муниципального образования</w:t>
            </w:r>
            <w:r w:rsidRPr="008016E4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,</w:t>
            </w:r>
            <w:r w:rsidRPr="008016E4">
              <w:rPr>
                <w:rFonts w:ascii="Liberation Serif" w:eastAsia="Calibri" w:hAnsi="Liberation Serif" w:cs="Liberation Serif"/>
                <w:lang w:eastAsia="en-US"/>
              </w:rPr>
              <w:t xml:space="preserve"> в должностные обязанности которых входит участие в противодействии коррупции, включая их обучение по дополнительным профессиональным программам в сфере противодействия коррупции </w:t>
            </w:r>
            <w:r w:rsidRPr="008016E4">
              <w:rPr>
                <w:rFonts w:ascii="Liberation Serif" w:eastAsia="Calibri" w:hAnsi="Liberation Serif" w:cs="Liberation Serif"/>
                <w:i/>
                <w:lang w:eastAsia="en-US"/>
              </w:rPr>
              <w:t>(подпункт «а» пункта 39 Национального плана)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129B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</w:t>
            </w:r>
          </w:p>
          <w:p w14:paraId="0E09A38C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3E02B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354B8ED7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ежеквартально,</w:t>
            </w:r>
            <w:r w:rsidRPr="008016E4">
              <w:rPr>
                <w:rFonts w:ascii="Liberation Serif" w:eastAsia="Calibri" w:hAnsi="Liberation Serif" w:cs="Liberation Serif"/>
                <w:lang w:eastAsia="en-US"/>
              </w:rPr>
              <w:br/>
              <w:t>за I квартал отчетного года – до 25 апреля отчетного года;</w:t>
            </w:r>
            <w:r w:rsidRPr="008016E4">
              <w:rPr>
                <w:rFonts w:ascii="Liberation Serif" w:eastAsia="Calibri" w:hAnsi="Liberation Serif" w:cs="Liberation Serif"/>
                <w:lang w:eastAsia="en-US"/>
              </w:rPr>
              <w:br/>
              <w:t>за II квартал отчетного года – до 25 июля отчетного года;</w:t>
            </w:r>
            <w:r w:rsidRPr="008016E4">
              <w:rPr>
                <w:rFonts w:ascii="Liberation Serif" w:eastAsia="Calibri" w:hAnsi="Liberation Serif" w:cs="Liberation Serif"/>
                <w:lang w:eastAsia="en-US"/>
              </w:rPr>
              <w:br/>
              <w:t>за III квартал отчетного года – до 15 октября отчетного года;</w:t>
            </w:r>
            <w:r w:rsidRPr="008016E4">
              <w:rPr>
                <w:rFonts w:ascii="Liberation Serif" w:eastAsia="Calibri" w:hAnsi="Liberation Serif" w:cs="Liberation Serif"/>
                <w:lang w:eastAsia="en-US"/>
              </w:rPr>
              <w:br/>
              <w:t>за отчетный год – до 20 января года, следующего за отчетным годом</w:t>
            </w:r>
          </w:p>
        </w:tc>
      </w:tr>
      <w:tr w:rsidR="00CE2C15" w:rsidRPr="008016E4" w14:paraId="32A2B40C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C484A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5.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E1772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 xml:space="preserve">Проведение мероприятий по профессиональному развитию в сфере противодействия коррупции для лиц, впервые поступивших на муниципальную службу в органы местного самоуправления муниципального образования и замещающих должности, связанные </w:t>
            </w:r>
          </w:p>
          <w:p w14:paraId="6AD66513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с соблюдением антикоррупционных стандартов</w:t>
            </w:r>
          </w:p>
          <w:p w14:paraId="3DF08310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</w:rPr>
            </w:pPr>
            <w:r w:rsidRPr="008016E4">
              <w:rPr>
                <w:rFonts w:ascii="Liberation Serif" w:hAnsi="Liberation Serif" w:cs="Liberation Serif"/>
                <w:i/>
              </w:rPr>
              <w:t>(подпункт «б» пункта 39 Национального плана)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0CBB6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</w:t>
            </w:r>
          </w:p>
          <w:p w14:paraId="20F3E939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6FCF5" w14:textId="77777777" w:rsidR="00CE2C15" w:rsidRPr="008016E4" w:rsidRDefault="00CE2C15" w:rsidP="00867DAD">
            <w:pPr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66632742" w14:textId="77777777" w:rsidR="00CE2C15" w:rsidRPr="008016E4" w:rsidRDefault="00CE2C15" w:rsidP="00867DAD">
            <w:pPr>
              <w:autoSpaceDE w:val="0"/>
              <w:rPr>
                <w:rFonts w:ascii="Liberation Serif" w:eastAsia="Calibri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</w:rPr>
              <w:t>ежеквартально,</w:t>
            </w:r>
          </w:p>
          <w:p w14:paraId="04E5EA2B" w14:textId="77777777" w:rsidR="00CE2C15" w:rsidRPr="008016E4" w:rsidRDefault="00CE2C15" w:rsidP="00867DAD">
            <w:pPr>
              <w:autoSpaceDE w:val="0"/>
              <w:rPr>
                <w:rFonts w:ascii="Liberation Serif" w:eastAsia="Calibri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</w:rPr>
              <w:t>за I квартал отчетного года – до 25 апреля отчетного года;</w:t>
            </w:r>
          </w:p>
          <w:p w14:paraId="03552946" w14:textId="77777777" w:rsidR="00CE2C15" w:rsidRPr="008016E4" w:rsidRDefault="00CE2C15" w:rsidP="00867DAD">
            <w:pPr>
              <w:autoSpaceDE w:val="0"/>
              <w:rPr>
                <w:rFonts w:ascii="Liberation Serif" w:eastAsia="Calibri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</w:rPr>
              <w:t>за II квартал отчетного года – до 25 июля отчетного года;</w:t>
            </w:r>
          </w:p>
          <w:p w14:paraId="751D1800" w14:textId="77777777" w:rsidR="00CE2C15" w:rsidRPr="008016E4" w:rsidRDefault="00CE2C15" w:rsidP="00867DAD">
            <w:pPr>
              <w:autoSpaceDE w:val="0"/>
              <w:rPr>
                <w:rFonts w:ascii="Liberation Serif" w:eastAsia="Calibri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</w:rPr>
              <w:lastRenderedPageBreak/>
              <w:t>за III квартал отчетного года – до 15 октября отчетного года;</w:t>
            </w:r>
          </w:p>
          <w:p w14:paraId="782EB355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</w:rPr>
              <w:t xml:space="preserve">за отчетный год – до 20 января </w:t>
            </w:r>
            <w:proofErr w:type="spellStart"/>
            <w:proofErr w:type="gramStart"/>
            <w:r w:rsidRPr="008016E4">
              <w:rPr>
                <w:rFonts w:ascii="Liberation Serif" w:eastAsia="Calibri" w:hAnsi="Liberation Serif" w:cs="Liberation Serif"/>
              </w:rPr>
              <w:t>года,следующего</w:t>
            </w:r>
            <w:proofErr w:type="spellEnd"/>
            <w:proofErr w:type="gramEnd"/>
            <w:r w:rsidRPr="008016E4">
              <w:rPr>
                <w:rFonts w:ascii="Liberation Serif" w:eastAsia="Calibri" w:hAnsi="Liberation Serif" w:cs="Liberation Serif"/>
              </w:rPr>
              <w:t xml:space="preserve"> </w:t>
            </w:r>
            <w:r w:rsidRPr="008016E4">
              <w:rPr>
                <w:rFonts w:ascii="Liberation Serif" w:eastAsia="Calibri" w:hAnsi="Liberation Serif" w:cs="Liberation Serif"/>
              </w:rPr>
              <w:br/>
              <w:t>за отчетным годом</w:t>
            </w:r>
          </w:p>
        </w:tc>
      </w:tr>
      <w:tr w:rsidR="00CE2C15" w:rsidRPr="008016E4" w14:paraId="5797D331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2070E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6.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55DA1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</w:rPr>
              <w:t>Проведение мероприятий по профессиональному развитию в сфере противодействия коррупции для муниципальных служащих</w:t>
            </w:r>
            <w:r w:rsidRPr="008016E4">
              <w:rPr>
                <w:rFonts w:ascii="Liberation Serif" w:hAnsi="Liberation Serif" w:cs="Liberation Serif"/>
              </w:rPr>
              <w:t xml:space="preserve"> </w:t>
            </w:r>
            <w:r w:rsidRPr="008016E4">
              <w:rPr>
                <w:rFonts w:ascii="Liberation Serif" w:eastAsia="Calibri" w:hAnsi="Liberation Serif" w:cs="Liberation Serif"/>
              </w:rPr>
              <w:t>органов местного самоуправления муниципального образования, в должностные обязанности которых входит участие в проведении закупок товаров, работ, услуг для обеспечения муниципальных нужд, включая обучение указанных муниципальных служащих по дополнительным профессиональным программам в сфере противодействия коррупции</w:t>
            </w:r>
          </w:p>
          <w:p w14:paraId="4255D682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</w:rPr>
            </w:pPr>
            <w:r w:rsidRPr="008016E4">
              <w:rPr>
                <w:rFonts w:ascii="Liberation Serif" w:hAnsi="Liberation Serif" w:cs="Liberation Serif"/>
                <w:i/>
              </w:rPr>
              <w:t>(подпункт «в» пункта 39 Национального плана)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31E14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</w:t>
            </w:r>
          </w:p>
          <w:p w14:paraId="6275D1D6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E039" w14:textId="77777777" w:rsidR="00CE2C15" w:rsidRPr="008016E4" w:rsidRDefault="00CE2C15" w:rsidP="00867DAD">
            <w:pPr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5F49D09C" w14:textId="77777777" w:rsidR="00CE2C15" w:rsidRPr="008016E4" w:rsidRDefault="00CE2C15" w:rsidP="00867DAD">
            <w:pPr>
              <w:rPr>
                <w:rFonts w:ascii="Liberation Serif" w:eastAsia="Calibri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</w:rPr>
              <w:t>ежеквартально,</w:t>
            </w:r>
            <w:r w:rsidRPr="008016E4">
              <w:rPr>
                <w:rFonts w:ascii="Liberation Serif" w:eastAsia="Calibri" w:hAnsi="Liberation Serif" w:cs="Liberation Serif"/>
              </w:rPr>
              <w:br/>
              <w:t>за I квартал отчетного года – до 25 апреля отчетного года;</w:t>
            </w:r>
            <w:r w:rsidRPr="008016E4">
              <w:rPr>
                <w:rFonts w:ascii="Liberation Serif" w:eastAsia="Calibri" w:hAnsi="Liberation Serif" w:cs="Liberation Serif"/>
              </w:rPr>
              <w:br/>
              <w:t>за II квартал отчетного года – до 25 июля отчетного года;</w:t>
            </w:r>
            <w:r w:rsidRPr="008016E4">
              <w:rPr>
                <w:rFonts w:ascii="Liberation Serif" w:eastAsia="Calibri" w:hAnsi="Liberation Serif" w:cs="Liberation Serif"/>
              </w:rPr>
              <w:br/>
              <w:t>за III квартал отчетного года – до 15 октября отчетного года;</w:t>
            </w:r>
            <w:r w:rsidRPr="008016E4">
              <w:rPr>
                <w:rFonts w:ascii="Liberation Serif" w:eastAsia="Calibri" w:hAnsi="Liberation Serif" w:cs="Liberation Serif"/>
              </w:rPr>
              <w:br/>
              <w:t xml:space="preserve">за отчетный год – до 20 января </w:t>
            </w:r>
            <w:proofErr w:type="spellStart"/>
            <w:r w:rsidRPr="008016E4">
              <w:rPr>
                <w:rFonts w:ascii="Liberation Serif" w:eastAsia="Calibri" w:hAnsi="Liberation Serif" w:cs="Liberation Serif"/>
              </w:rPr>
              <w:t>года,следующего</w:t>
            </w:r>
            <w:proofErr w:type="spellEnd"/>
            <w:r w:rsidRPr="008016E4">
              <w:rPr>
                <w:rFonts w:ascii="Liberation Serif" w:eastAsia="Calibri" w:hAnsi="Liberation Serif" w:cs="Liberation Serif"/>
              </w:rPr>
              <w:t xml:space="preserve"> </w:t>
            </w:r>
            <w:r w:rsidRPr="008016E4">
              <w:rPr>
                <w:rFonts w:ascii="Liberation Serif" w:eastAsia="Calibri" w:hAnsi="Liberation Serif" w:cs="Liberation Serif"/>
              </w:rPr>
              <w:br/>
              <w:t>за отчетным годом</w:t>
            </w:r>
          </w:p>
          <w:p w14:paraId="2DD4CBB6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</w:p>
        </w:tc>
      </w:tr>
      <w:tr w:rsidR="00CE2C15" w:rsidRPr="008016E4" w14:paraId="5ABFD08B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DE2FA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7.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98B67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</w:rPr>
            </w:pPr>
            <w:r w:rsidRPr="008016E4">
              <w:rPr>
                <w:rFonts w:ascii="Liberation Serif" w:hAnsi="Liberation Serif" w:cs="Liberation Serif"/>
                <w:bCs/>
              </w:rPr>
              <w:t xml:space="preserve">Подготовка предложений по систематизации и актуализации нормативно-правовой базы в сфере противодействия коррупции, учитывая необходимость своевременного приведения норм законодательства о противодействии коррупции в соответствие с нормами иного законодательства Российской Федерации, устранения пробелов и противоречий в правовом регулировании в сфере противодействия коррупции, а также неэффективных и устаревших норм, содержащихся в нормативных правовых актах Российской Федерации о противодействии коррупции </w:t>
            </w:r>
          </w:p>
          <w:p w14:paraId="6C75CE8C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i/>
              </w:rPr>
            </w:pPr>
            <w:r w:rsidRPr="008016E4">
              <w:rPr>
                <w:rFonts w:ascii="Liberation Serif" w:hAnsi="Liberation Serif" w:cs="Liberation Serif"/>
                <w:bCs/>
                <w:i/>
              </w:rPr>
              <w:t>(пункт 49 Национального плана)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1D2C8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</w:t>
            </w:r>
          </w:p>
          <w:p w14:paraId="558041A9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правовое управление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C5BD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72A5B93A" w14:textId="77777777" w:rsidR="00CE2C15" w:rsidRPr="008016E4" w:rsidRDefault="00CE2C15" w:rsidP="00867DAD">
            <w:pPr>
              <w:jc w:val="center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ежегодно, до 1 октября</w:t>
            </w:r>
          </w:p>
        </w:tc>
      </w:tr>
      <w:tr w:rsidR="00CE2C15" w:rsidRPr="008016E4" w14:paraId="252F0201" w14:textId="77777777" w:rsidTr="00867DAD">
        <w:trPr>
          <w:trHeight w:val="7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042AF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8016E4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8.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AF36B" w14:textId="77777777" w:rsidR="00CE2C15" w:rsidRPr="008016E4" w:rsidRDefault="00CE2C15" w:rsidP="00867DA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</w:rPr>
            </w:pPr>
            <w:r w:rsidRPr="008016E4">
              <w:rPr>
                <w:rFonts w:ascii="Liberation Serif" w:hAnsi="Liberation Serif" w:cs="Liberation Serif"/>
                <w:bCs/>
              </w:rPr>
              <w:t>Мониторинг хода реализации в органах местного самоуправления муниципального образования Национального плана и анализ его результатов</w:t>
            </w:r>
            <w:r w:rsidRPr="008016E4">
              <w:rPr>
                <w:rFonts w:ascii="Liberation Serif" w:hAnsi="Liberation Serif" w:cs="Liberation Serif"/>
              </w:rPr>
              <w:t xml:space="preserve"> </w:t>
            </w:r>
            <w:r w:rsidRPr="008016E4">
              <w:rPr>
                <w:rFonts w:ascii="Liberation Serif" w:hAnsi="Liberation Serif" w:cs="Liberation Serif"/>
                <w:bCs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FA0E" w14:textId="77777777" w:rsidR="00CE2C15" w:rsidRPr="008016E4" w:rsidRDefault="00CE2C15" w:rsidP="00867DAD">
            <w:pPr>
              <w:jc w:val="both"/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Руководители органов местного самоуправления, отраслевых (функциональных) органов администрации КГО,</w:t>
            </w:r>
          </w:p>
          <w:p w14:paraId="697DCF0A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  <w:r w:rsidRPr="008016E4">
              <w:rPr>
                <w:rFonts w:ascii="Liberation Serif" w:hAnsi="Liberation Serif" w:cs="Liberation Serif"/>
              </w:rPr>
              <w:t>организационный отдел администрации КГО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C9850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8016E4">
              <w:rPr>
                <w:rFonts w:ascii="Liberation Serif" w:eastAsia="Calibri" w:hAnsi="Liberation Serif" w:cs="Liberation Serif"/>
                <w:lang w:eastAsia="en-US"/>
              </w:rPr>
              <w:t>2021-2024 годы</w:t>
            </w:r>
          </w:p>
          <w:p w14:paraId="38EBFB32" w14:textId="77777777" w:rsidR="00CE2C15" w:rsidRPr="008016E4" w:rsidRDefault="00CE2C15" w:rsidP="00867DAD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8016E4">
              <w:rPr>
                <w:rFonts w:ascii="Liberation Serif" w:eastAsia="Calibri" w:hAnsi="Liberation Serif" w:cs="Liberation Serif"/>
              </w:rPr>
              <w:t>ежеквартально,</w:t>
            </w:r>
            <w:r w:rsidRPr="008016E4">
              <w:rPr>
                <w:rFonts w:ascii="Liberation Serif" w:eastAsia="Calibri" w:hAnsi="Liberation Serif" w:cs="Liberation Serif"/>
              </w:rPr>
              <w:br/>
              <w:t>за I квартал отчетного года – до 25 апреля отчетного года;</w:t>
            </w:r>
            <w:r w:rsidRPr="008016E4">
              <w:rPr>
                <w:rFonts w:ascii="Liberation Serif" w:eastAsia="Calibri" w:hAnsi="Liberation Serif" w:cs="Liberation Serif"/>
              </w:rPr>
              <w:br/>
              <w:t>за II квартал отчетного года – до 25 июля отчетного года;</w:t>
            </w:r>
            <w:r w:rsidRPr="008016E4">
              <w:rPr>
                <w:rFonts w:ascii="Liberation Serif" w:eastAsia="Calibri" w:hAnsi="Liberation Serif" w:cs="Liberation Serif"/>
              </w:rPr>
              <w:br/>
              <w:t>за III квартал отчетного года – до 15 октября отчетного года;</w:t>
            </w:r>
            <w:r w:rsidRPr="008016E4">
              <w:rPr>
                <w:rFonts w:ascii="Liberation Serif" w:eastAsia="Calibri" w:hAnsi="Liberation Serif" w:cs="Liberation Serif"/>
              </w:rPr>
              <w:br/>
              <w:t xml:space="preserve">за отчетный год – до 20 января </w:t>
            </w:r>
            <w:proofErr w:type="spellStart"/>
            <w:r w:rsidRPr="008016E4">
              <w:rPr>
                <w:rFonts w:ascii="Liberation Serif" w:eastAsia="Calibri" w:hAnsi="Liberation Serif" w:cs="Liberation Serif"/>
              </w:rPr>
              <w:t>года,следующего</w:t>
            </w:r>
            <w:proofErr w:type="spellEnd"/>
            <w:r w:rsidRPr="008016E4">
              <w:rPr>
                <w:rFonts w:ascii="Liberation Serif" w:eastAsia="Calibri" w:hAnsi="Liberation Serif" w:cs="Liberation Serif"/>
              </w:rPr>
              <w:t xml:space="preserve"> </w:t>
            </w:r>
            <w:r w:rsidRPr="008016E4">
              <w:rPr>
                <w:rFonts w:ascii="Liberation Serif" w:eastAsia="Calibri" w:hAnsi="Liberation Serif" w:cs="Liberation Serif"/>
              </w:rPr>
              <w:br/>
              <w:t>за отчетным годом</w:t>
            </w:r>
          </w:p>
          <w:p w14:paraId="5010879A" w14:textId="77777777" w:rsidR="00CE2C15" w:rsidRPr="008016E4" w:rsidRDefault="00CE2C15" w:rsidP="00867DAD">
            <w:pPr>
              <w:rPr>
                <w:rFonts w:ascii="Liberation Serif" w:hAnsi="Liberation Serif" w:cs="Liberation Serif"/>
              </w:rPr>
            </w:pPr>
          </w:p>
        </w:tc>
      </w:tr>
    </w:tbl>
    <w:p w14:paraId="176C98C9" w14:textId="77777777" w:rsidR="00CE2C15" w:rsidRPr="008016E4" w:rsidRDefault="00CE2C15" w:rsidP="00CE2C15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bCs/>
          <w:sz w:val="20"/>
          <w:szCs w:val="20"/>
        </w:rPr>
      </w:pPr>
    </w:p>
    <w:p w14:paraId="3C2E283E" w14:textId="77777777" w:rsidR="00CE2C15" w:rsidRPr="008016E4" w:rsidRDefault="00CE2C15" w:rsidP="00CE2C15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8016E4">
        <w:rPr>
          <w:rFonts w:ascii="Liberation Serif" w:hAnsi="Liberation Serif" w:cs="Liberation Serif"/>
          <w:sz w:val="28"/>
          <w:szCs w:val="28"/>
        </w:rPr>
        <w:t>Используемые сокращения:</w:t>
      </w:r>
    </w:p>
    <w:p w14:paraId="51CAA877" w14:textId="77777777" w:rsidR="00CE2C15" w:rsidRPr="008016E4" w:rsidRDefault="00CE2C15" w:rsidP="00CE2C15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8016E4">
        <w:rPr>
          <w:rFonts w:ascii="Liberation Serif" w:hAnsi="Liberation Serif" w:cs="Liberation Serif"/>
          <w:sz w:val="28"/>
          <w:szCs w:val="28"/>
        </w:rPr>
        <w:t>КГО – Кушвинский городской округ;</w:t>
      </w:r>
    </w:p>
    <w:p w14:paraId="66ADC42E" w14:textId="77777777" w:rsidR="00CE2C15" w:rsidRPr="008016E4" w:rsidRDefault="00CE2C15" w:rsidP="00CE2C15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8016E4">
        <w:rPr>
          <w:rFonts w:ascii="Liberation Serif" w:hAnsi="Liberation Serif" w:cs="Liberation Serif"/>
          <w:sz w:val="28"/>
          <w:szCs w:val="28"/>
        </w:rPr>
        <w:t>ЖКХ – жилищно-коммунальное хозяйство;</w:t>
      </w:r>
    </w:p>
    <w:p w14:paraId="334C0894" w14:textId="77777777" w:rsidR="00CE2C15" w:rsidRPr="008016E4" w:rsidRDefault="00CE2C15" w:rsidP="00CE2C15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8016E4">
        <w:rPr>
          <w:rFonts w:ascii="Liberation Serif" w:hAnsi="Liberation Serif" w:cs="Liberation Serif"/>
          <w:sz w:val="28"/>
          <w:szCs w:val="28"/>
        </w:rPr>
        <w:t>МКУ КГО «КЖКС» - муниципальное казенное учреждение Кушвинского городского округа «Комитет жилищно-коммунальной сферы»;</w:t>
      </w:r>
    </w:p>
    <w:p w14:paraId="06F1F6E0" w14:textId="0837A48E" w:rsidR="00CE2C15" w:rsidRPr="005C7CC2" w:rsidRDefault="00CE2C15" w:rsidP="00CE2C15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  <w:sectPr w:rsidR="00CE2C15" w:rsidRPr="005C7CC2" w:rsidSect="00CE2C15">
          <w:headerReference w:type="default" r:id="rId7"/>
          <w:pgSz w:w="16838" w:h="11906" w:orient="landscape"/>
          <w:pgMar w:top="851" w:right="851" w:bottom="1418" w:left="993" w:header="709" w:footer="709" w:gutter="0"/>
          <w:pgNumType w:start="2"/>
          <w:cols w:space="708"/>
          <w:docGrid w:linePitch="360"/>
        </w:sectPr>
      </w:pPr>
      <w:r w:rsidRPr="008016E4">
        <w:rPr>
          <w:rFonts w:ascii="Liberation Serif" w:hAnsi="Liberation Serif" w:cs="Liberation Serif"/>
          <w:sz w:val="28"/>
          <w:szCs w:val="28"/>
        </w:rPr>
        <w:t>МКУ КГО «Телерадиокомитет» - муниципальное казенное учреждение Кушвинского городского округа «Телерадиокомит</w:t>
      </w:r>
      <w:r>
        <w:rPr>
          <w:rFonts w:ascii="Liberation Serif" w:hAnsi="Liberation Serif" w:cs="Liberation Serif"/>
          <w:sz w:val="28"/>
          <w:szCs w:val="28"/>
        </w:rPr>
        <w:t>ет»</w:t>
      </w:r>
    </w:p>
    <w:p w14:paraId="707AA317" w14:textId="77777777" w:rsidR="00A05061" w:rsidRDefault="00A05061"/>
    <w:sectPr w:rsidR="00A05061" w:rsidSect="00CE2C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5ADA5F" w14:textId="77777777" w:rsidR="009D6C69" w:rsidRDefault="009D6C69" w:rsidP="00CE2C15">
      <w:r>
        <w:separator/>
      </w:r>
    </w:p>
  </w:endnote>
  <w:endnote w:type="continuationSeparator" w:id="0">
    <w:p w14:paraId="024FD485" w14:textId="77777777" w:rsidR="009D6C69" w:rsidRDefault="009D6C69" w:rsidP="00CE2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E32350" w14:textId="77777777" w:rsidR="009D6C69" w:rsidRDefault="009D6C69" w:rsidP="00CE2C15">
      <w:r>
        <w:separator/>
      </w:r>
    </w:p>
  </w:footnote>
  <w:footnote w:type="continuationSeparator" w:id="0">
    <w:p w14:paraId="2AFE1362" w14:textId="77777777" w:rsidR="009D6C69" w:rsidRDefault="009D6C69" w:rsidP="00CE2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75484258"/>
      <w:docPartObj>
        <w:docPartGallery w:val="Page Numbers (Top of Page)"/>
        <w:docPartUnique/>
      </w:docPartObj>
    </w:sdtPr>
    <w:sdtContent>
      <w:p w14:paraId="76EDE4F7" w14:textId="6AE66EE3" w:rsidR="00CE2C15" w:rsidRDefault="00CE2C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ED5FC5"/>
    <w:multiLevelType w:val="hybridMultilevel"/>
    <w:tmpl w:val="DC9CF7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9994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FC"/>
    <w:rsid w:val="003063BA"/>
    <w:rsid w:val="00683D77"/>
    <w:rsid w:val="0097245E"/>
    <w:rsid w:val="009D6C69"/>
    <w:rsid w:val="00A05061"/>
    <w:rsid w:val="00CE2C15"/>
    <w:rsid w:val="00CF54FC"/>
    <w:rsid w:val="00DD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FC9A1"/>
  <w15:chartTrackingRefBased/>
  <w15:docId w15:val="{EFA75269-353C-41FF-AFCD-85D8A239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2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245E"/>
    <w:pPr>
      <w:tabs>
        <w:tab w:val="center" w:pos="4677"/>
        <w:tab w:val="right" w:pos="9355"/>
      </w:tabs>
    </w:pPr>
    <w:rPr>
      <w:rFonts w:ascii="Liberation Serif" w:eastAsia="Calibri" w:hAnsi="Liberation Serif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7245E"/>
    <w:rPr>
      <w:rFonts w:ascii="Liberation Serif" w:eastAsia="Calibri" w:hAnsi="Liberation Serif" w:cs="Times New Roman"/>
      <w:sz w:val="28"/>
      <w:szCs w:val="20"/>
      <w:lang w:eastAsia="ru-RU"/>
    </w:rPr>
  </w:style>
  <w:style w:type="paragraph" w:customStyle="1" w:styleId="ConsPlusNormal">
    <w:name w:val="ConsPlusNormal"/>
    <w:rsid w:val="00CE2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CE2C15"/>
    <w:rPr>
      <w:rFonts w:eastAsia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2C15"/>
    <w:pPr>
      <w:shd w:val="clear" w:color="auto" w:fill="FFFFFF"/>
      <w:spacing w:line="305" w:lineRule="exact"/>
    </w:pPr>
    <w:rPr>
      <w:rFonts w:asciiTheme="minorHAnsi" w:hAnsiTheme="minorHAnsi" w:cstheme="minorBidi"/>
      <w:lang w:eastAsia="en-US"/>
    </w:rPr>
  </w:style>
  <w:style w:type="paragraph" w:styleId="a5">
    <w:name w:val="footer"/>
    <w:basedOn w:val="a"/>
    <w:link w:val="a6"/>
    <w:uiPriority w:val="99"/>
    <w:unhideWhenUsed/>
    <w:rsid w:val="00CE2C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2C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3975</Words>
  <Characters>22660</Characters>
  <Application>Microsoft Office Word</Application>
  <DocSecurity>0</DocSecurity>
  <Lines>188</Lines>
  <Paragraphs>53</Paragraphs>
  <ScaleCrop>false</ScaleCrop>
  <Company/>
  <LinksUpToDate>false</LinksUpToDate>
  <CharactersWithSpaces>26582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Ведерникова Алёна</dc:creator>
  <cp:keywords/>
  <dc:description/>
  <cp:lastModifiedBy>User</cp:lastModifiedBy>
  <cp:revision>4</cp:revision>
  <cp:lastPrinted>2024-06-28T07:17:00Z</cp:lastPrinted>
  <dcterms:created xsi:type="dcterms:W3CDTF">2024-06-27T10:28:00Z</dcterms:created>
  <dcterms:modified xsi:type="dcterms:W3CDTF">2024-06-28T07:17:00Z</dcterms:modified>
</cp:coreProperties>
</file>