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4291A4D8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654241E3" w14:textId="7777777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1470BB04" wp14:editId="43C35781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39E68C17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31E98" w:rsidRPr="00231E98" w14:paraId="0C9CAB95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99140A" w14:textId="77777777" w:rsidR="00231E98" w:rsidRPr="00231E98" w:rsidRDefault="00231E98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7A29A9F" w14:textId="6DE83E83" w:rsidR="00231E98" w:rsidRPr="005C151F" w:rsidRDefault="00545DAA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08.05.2024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12C18B" w14:textId="77777777" w:rsidR="00231E98" w:rsidRPr="00231E98" w:rsidRDefault="00231E98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E97CE08" w14:textId="77777777" w:rsidR="00231E98" w:rsidRPr="00231E98" w:rsidRDefault="00231E98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C7EF42" w14:textId="77777777" w:rsidR="00231E98" w:rsidRPr="00231E98" w:rsidRDefault="00231E98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01329577" w14:textId="4A50284E" w:rsidR="00231E98" w:rsidRPr="005C151F" w:rsidRDefault="00545DAA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673</w:t>
                  </w:r>
                </w:p>
              </w:tc>
            </w:tr>
            <w:tr w:rsidR="00231E98" w:rsidRPr="00231E98" w14:paraId="520BCFC1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6F3331" w14:textId="77777777" w:rsidR="00231E98" w:rsidRPr="00231E98" w:rsidRDefault="00231E98" w:rsidP="00545DA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2A2E0564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686DD24D" w14:textId="77777777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5829BA06" w14:textId="77777777" w:rsidR="005C151F" w:rsidRPr="00231E98" w:rsidRDefault="005C151F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53D26127" w14:textId="77777777" w:rsidR="00231E98" w:rsidRPr="00A07C42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О внесении изменений в состав межведомственно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й к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оординационно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й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комиссии 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по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противодействию распространения ВИЧ – инфекции в Кушвинском городском округе,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утвержденный постановлением администрации Кушвинского городского округа </w:t>
      </w:r>
      <w:r w:rsidR="00E62D7D">
        <w:rPr>
          <w:rFonts w:ascii="Liberation Serif" w:hAnsi="Liberation Serif" w:cs="Liberation Serif"/>
          <w:b/>
          <w:bCs/>
          <w:kern w:val="28"/>
          <w:sz w:val="28"/>
          <w:szCs w:val="28"/>
        </w:rPr>
        <w:br/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от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13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ноября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15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1656</w:t>
      </w:r>
    </w:p>
    <w:p w14:paraId="48E6015D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F31B7" w14:textId="77777777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В 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целях принятия дополнительных мер по противодействию распространения ВИЧ – инфекции на территории Кушвинского городского округа,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руководствуясь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Федеральным законом от 30 марта 1995 года № 38-ФЗ «О предупреждении распространения в Российской Федерации заболевания, называемого вирусом иммунодефицита человека (ВИЧ- инфекции)</w:t>
      </w:r>
      <w:r w:rsidR="00961CAF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»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, Федеральным законом от 21 ноября 2011 года № 323 – ФЗ «Об основах охраны здоровья граждан в Российской Федерации»,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Уставом Кушвинского городского округа, администрация Кушвинского городского округа</w:t>
      </w:r>
    </w:p>
    <w:p w14:paraId="39B306A8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24133852" w14:textId="77777777" w:rsidR="00231E98" w:rsidRPr="00231E98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>Внести изменения в состав межведомственно</w:t>
      </w:r>
      <w:r w:rsidR="00A07C42">
        <w:rPr>
          <w:rFonts w:ascii="Liberation Serif" w:hAnsi="Liberation Serif" w:cs="Liberation Serif"/>
          <w:sz w:val="28"/>
          <w:szCs w:val="28"/>
        </w:rPr>
        <w:t>й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sz w:val="28"/>
          <w:szCs w:val="28"/>
        </w:rPr>
        <w:t>к</w:t>
      </w:r>
      <w:r w:rsidRPr="00231E98">
        <w:rPr>
          <w:rFonts w:ascii="Liberation Serif" w:hAnsi="Liberation Serif" w:cs="Liberation Serif"/>
          <w:sz w:val="28"/>
          <w:szCs w:val="28"/>
        </w:rPr>
        <w:t>оординационно</w:t>
      </w:r>
      <w:r w:rsidR="00A07C42">
        <w:rPr>
          <w:rFonts w:ascii="Liberation Serif" w:hAnsi="Liberation Serif" w:cs="Liberation Serif"/>
          <w:sz w:val="28"/>
          <w:szCs w:val="28"/>
        </w:rPr>
        <w:t>й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sz w:val="28"/>
          <w:szCs w:val="28"/>
        </w:rPr>
        <w:t>комиссии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по </w:t>
      </w:r>
      <w:r w:rsidR="00A07C42">
        <w:rPr>
          <w:rFonts w:ascii="Liberation Serif" w:hAnsi="Liberation Serif" w:cs="Liberation Serif"/>
          <w:sz w:val="28"/>
          <w:szCs w:val="28"/>
        </w:rPr>
        <w:t xml:space="preserve">противодействию распространения ВИЧ – инфекции  в Кушвинском городском округе, утвержденный постановлением администрации Кушвинского городского округа 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от </w:t>
      </w:r>
      <w:r w:rsidR="00A07C42">
        <w:rPr>
          <w:rFonts w:ascii="Liberation Serif" w:hAnsi="Liberation Serif" w:cs="Liberation Serif"/>
          <w:sz w:val="28"/>
          <w:szCs w:val="28"/>
        </w:rPr>
        <w:t xml:space="preserve">13 ноября </w:t>
      </w:r>
      <w:r w:rsidRPr="00231E98">
        <w:rPr>
          <w:rFonts w:ascii="Liberation Serif" w:hAnsi="Liberation Serif" w:cs="Liberation Serif"/>
          <w:sz w:val="28"/>
          <w:szCs w:val="28"/>
        </w:rPr>
        <w:t>20</w:t>
      </w:r>
      <w:r w:rsidR="00A07C42">
        <w:rPr>
          <w:rFonts w:ascii="Liberation Serif" w:hAnsi="Liberation Serif" w:cs="Liberation Serif"/>
          <w:sz w:val="28"/>
          <w:szCs w:val="28"/>
        </w:rPr>
        <w:t>15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A07C42">
        <w:rPr>
          <w:rFonts w:ascii="Liberation Serif" w:hAnsi="Liberation Serif" w:cs="Liberation Serif"/>
          <w:sz w:val="28"/>
          <w:szCs w:val="28"/>
        </w:rPr>
        <w:t>1656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«О </w:t>
      </w:r>
      <w:r w:rsidR="00A07C42">
        <w:rPr>
          <w:rFonts w:ascii="Liberation Serif" w:hAnsi="Liberation Serif" w:cs="Liberation Serif"/>
          <w:sz w:val="28"/>
          <w:szCs w:val="28"/>
        </w:rPr>
        <w:t>мерах по противодействию распространения ВИЧ – инфекции в Кушвинском городском округе</w:t>
      </w:r>
      <w:r w:rsidR="00E62D7D">
        <w:rPr>
          <w:rFonts w:ascii="Liberation Serif" w:hAnsi="Liberation Serif" w:cs="Liberation Serif"/>
          <w:sz w:val="28"/>
          <w:szCs w:val="28"/>
        </w:rPr>
        <w:t>»</w:t>
      </w:r>
      <w:r w:rsidR="00A07C42">
        <w:rPr>
          <w:rFonts w:ascii="Liberation Serif" w:hAnsi="Liberation Serif" w:cs="Liberation Serif"/>
          <w:sz w:val="28"/>
          <w:szCs w:val="28"/>
        </w:rPr>
        <w:t xml:space="preserve"> 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A07C42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постановлениями администрации Кушвинского городского округа </w:t>
      </w:r>
      <w:r w:rsidR="008D3883">
        <w:rPr>
          <w:rFonts w:ascii="Liberation Serif" w:hAnsi="Liberation Serif" w:cs="Liberation Serif"/>
          <w:sz w:val="28"/>
          <w:szCs w:val="28"/>
        </w:rPr>
        <w:t>от 19 мая 2017 года № 662, от 22 декабря 2017 года № 1951,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8D3883">
        <w:rPr>
          <w:rFonts w:ascii="Liberation Serif" w:hAnsi="Liberation Serif" w:cs="Liberation Serif"/>
          <w:sz w:val="28"/>
          <w:szCs w:val="28"/>
        </w:rPr>
        <w:t>от 21 марта 2018 года № 364, от 14 мая 2018 года  № 649, от 11 декабря 2018 года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8D3883">
        <w:rPr>
          <w:rFonts w:ascii="Liberation Serif" w:hAnsi="Liberation Serif" w:cs="Liberation Serif"/>
          <w:sz w:val="28"/>
          <w:szCs w:val="28"/>
        </w:rPr>
        <w:t xml:space="preserve"> № 1693, от 11 июня 2019 года № 662, от 6 декабря 2019 года № 1580</w:t>
      </w:r>
      <w:r w:rsidR="001F3DEB">
        <w:rPr>
          <w:rFonts w:ascii="Liberation Serif" w:hAnsi="Liberation Serif" w:cs="Liberation Serif"/>
          <w:sz w:val="28"/>
          <w:szCs w:val="28"/>
        </w:rPr>
        <w:t>, от 23 ноября 2022 года № 1870, от 13 октября 2023 года № 1419), изложив его в новой редакции (приложение).</w:t>
      </w:r>
      <w:r w:rsidRPr="00231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645ABD" w14:textId="77777777" w:rsidR="00231E98" w:rsidRP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2. 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астоящее постановление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 xml:space="preserve"> опубликовать в газете «Муниципальный вестник» и разместить на официальном сайте Кушвинского городского округа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 в информационно-телекоммуникационной сети «Интернет».</w:t>
      </w:r>
    </w:p>
    <w:p w14:paraId="74F9B9EE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2B5EE549" w14:textId="77777777" w:rsidR="001F3DEB" w:rsidRDefault="0053740A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а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Кушвинского городского округа                                  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Слепухин</w:t>
      </w:r>
    </w:p>
    <w:p w14:paraId="6EEF70E4" w14:textId="71C0EEBD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  <w:r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</w:t>
      </w:r>
    </w:p>
    <w:p w14:paraId="6BF84A57" w14:textId="77777777" w:rsidR="00545DAA" w:rsidRPr="00231E98" w:rsidRDefault="00545DAA" w:rsidP="00231E98">
      <w:pPr>
        <w:widowControl/>
        <w:suppressAutoHyphens w:val="0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03B486E0" w14:textId="77777777" w:rsidTr="00F77B0D">
        <w:tc>
          <w:tcPr>
            <w:tcW w:w="4907" w:type="dxa"/>
            <w:shd w:val="clear" w:color="auto" w:fill="auto"/>
          </w:tcPr>
          <w:p w14:paraId="72CABD0E" w14:textId="77777777" w:rsidR="00F77B0D" w:rsidRPr="00F77B0D" w:rsidRDefault="00F77B0D" w:rsidP="00744321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66C3C762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7FC4D9D5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 постановлению администрации Кушвинского </w:t>
            </w:r>
          </w:p>
          <w:p w14:paraId="3DE5BB69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городского округа</w:t>
            </w:r>
          </w:p>
          <w:p w14:paraId="31538EE0" w14:textId="4F2C4E34" w:rsidR="001F3DEB" w:rsidRPr="00545DAA" w:rsidRDefault="001F3DEB" w:rsidP="001F3D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="00545DAA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08.05.2024 № 673</w:t>
            </w:r>
          </w:p>
          <w:p w14:paraId="6D9CF825" w14:textId="77777777" w:rsidR="001F3DEB" w:rsidRP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39E89C4D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2BC10F5D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28773103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7FA00BD7" w14:textId="77777777" w:rsidR="001F3DEB" w:rsidRDefault="00F77B0D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13 ноября 2015 года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1656 </w:t>
            </w:r>
          </w:p>
          <w:p w14:paraId="39F32972" w14:textId="77777777" w:rsidR="001F3DEB" w:rsidRDefault="00F77B0D" w:rsidP="001F3DEB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О мерах по противодействию распространения </w:t>
            </w:r>
          </w:p>
          <w:p w14:paraId="4089DB72" w14:textId="77777777" w:rsidR="00231E98" w:rsidRPr="00F77B0D" w:rsidRDefault="001F3DEB" w:rsidP="001F3D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ВИЧ – инфекции в Кушвинском городском округе</w:t>
            </w:r>
            <w:r w:rsidR="00231E98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3FA6E66A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00E23C57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38"/>
      <w:bookmarkEnd w:id="0"/>
    </w:p>
    <w:p w14:paraId="02318231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106"/>
      <w:bookmarkEnd w:id="1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405C4833" w14:textId="77777777" w:rsidR="00F77B0D" w:rsidRPr="00F77B0D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межведомственно</w:t>
      </w:r>
      <w:r w:rsidR="001F3DEB">
        <w:rPr>
          <w:rFonts w:ascii="Liberation Serif" w:hAnsi="Liberation Serif" w:cs="Liberation Serif"/>
          <w:b/>
          <w:sz w:val="28"/>
          <w:szCs w:val="28"/>
        </w:rPr>
        <w:t>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DEB">
        <w:rPr>
          <w:rFonts w:ascii="Liberation Serif" w:hAnsi="Liberation Serif" w:cs="Liberation Serif"/>
          <w:b/>
          <w:sz w:val="28"/>
          <w:szCs w:val="28"/>
        </w:rPr>
        <w:t>к</w:t>
      </w:r>
      <w:r w:rsidR="00BD4F18">
        <w:rPr>
          <w:rFonts w:ascii="Liberation Serif" w:hAnsi="Liberation Serif" w:cs="Liberation Serif"/>
          <w:b/>
          <w:sz w:val="28"/>
          <w:szCs w:val="28"/>
        </w:rPr>
        <w:t>оординационно</w:t>
      </w:r>
      <w:r w:rsidR="001F3DEB">
        <w:rPr>
          <w:rFonts w:ascii="Liberation Serif" w:hAnsi="Liberation Serif" w:cs="Liberation Serif"/>
          <w:b/>
          <w:sz w:val="28"/>
          <w:szCs w:val="28"/>
        </w:rPr>
        <w:t>й</w:t>
      </w:r>
      <w:r w:rsidR="00BD4F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DEB">
        <w:rPr>
          <w:rFonts w:ascii="Liberation Serif" w:hAnsi="Liberation Serif" w:cs="Liberation Serif"/>
          <w:b/>
          <w:sz w:val="28"/>
          <w:szCs w:val="28"/>
        </w:rPr>
        <w:t>комиссии по противодействию распространения ВИЧ – инфекции в Кушвинском городском округе</w:t>
      </w:r>
    </w:p>
    <w:p w14:paraId="2F4AACEC" w14:textId="77777777" w:rsidR="00F77B0D" w:rsidRPr="00F77B0D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5ED8A38A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69773454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BBC0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755D8DB0" w14:textId="77777777" w:rsidR="004D6684" w:rsidRPr="00E90647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8A15" w14:textId="77777777" w:rsidR="001F3DEB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8EB05E5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вы администрации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Кушвинского городского округа</w:t>
            </w:r>
          </w:p>
          <w:p w14:paraId="2B4DF9DC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4355BB4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5854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68C51E0" w14:textId="77777777" w:rsidR="004D6684" w:rsidRPr="00E90647" w:rsidRDefault="001F3DEB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E387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B7E941F" w14:textId="77777777" w:rsidR="001F3DEB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отдела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 развитию потребительского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рынка,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предпринимательства, транспорта и экологии администрации Кушвинского городского округа</w:t>
            </w:r>
          </w:p>
          <w:p w14:paraId="2205608D" w14:textId="77777777" w:rsidR="00D46C76" w:rsidRPr="00E90647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4D6684" w:rsidRPr="00E90647" w14:paraId="4C38B27C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FD5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961CAF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3348FAC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2CF1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42AE24F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6AC121E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2B5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249EAE53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6F34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62BD108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E9F3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DE3" w14:textId="77777777" w:rsidR="00A970FC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электромеханический техникум»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</w:t>
            </w:r>
          </w:p>
          <w:p w14:paraId="3DFE6031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51DC130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7432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4647" w14:textId="77777777" w:rsidR="004D6684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  <w:p w14:paraId="025A00C4" w14:textId="77777777" w:rsidR="00E62D7D" w:rsidRPr="00E90647" w:rsidRDefault="00E62D7D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5CD8D908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CE3E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Зараменских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D5F3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  <w:p w14:paraId="7F6B924F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76A2EC4A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FD53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FE77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</w:p>
          <w:p w14:paraId="4AC3069A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«Кушвинский центр занятости» (по согласованию)</w:t>
            </w:r>
          </w:p>
          <w:p w14:paraId="36E1270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41F9E7F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CE4A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CD05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  <w:p w14:paraId="182AEE05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69C9CD4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F63F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A5BA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</w:t>
            </w:r>
            <w:r w:rsidR="00C05E3A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учреждения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здравоохранения Свердловской области «Центральная городская больница города Кушва» (по согласованию)</w:t>
            </w:r>
          </w:p>
          <w:p w14:paraId="6FC4BE6A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45E4EC8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4F32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Маллаянова </w:t>
            </w:r>
            <w:proofErr w:type="gramStart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Е.А</w:t>
            </w:r>
            <w:proofErr w:type="gramEnd"/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1DA8" w14:textId="77777777" w:rsidR="00A970FC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  <w:p w14:paraId="321AB6D6" w14:textId="77777777" w:rsidR="00E62D7D" w:rsidRPr="00E90647" w:rsidRDefault="00E62D7D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970FC" w:rsidRPr="00E90647" w14:paraId="4088890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1CFA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9649" w14:textId="77777777" w:rsidR="00A970FC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Кушвинского городского округа «Телерадиокомитет»</w:t>
            </w:r>
          </w:p>
          <w:p w14:paraId="054844EA" w14:textId="77777777" w:rsidR="00E62D7D" w:rsidRPr="00E90647" w:rsidRDefault="00E62D7D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6684" w:rsidRPr="00E90647" w14:paraId="5E927C7B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4223" w14:textId="77777777" w:rsidR="004D6684" w:rsidRPr="002E035C" w:rsidRDefault="002E035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Терещенко В.В.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1C12" w14:textId="77777777" w:rsidR="004D6684" w:rsidRDefault="002E035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начальник Межмуниципального отдела Министерства внутренних дел «Кушвинский» (по согласованию)</w:t>
            </w:r>
          </w:p>
          <w:p w14:paraId="2E0DB2D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18D58BB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5220" w14:textId="77777777" w:rsidR="004D6684" w:rsidRPr="00E90647" w:rsidRDefault="002E035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Мечев И.В.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6E7E" w14:textId="77777777" w:rsidR="004D6684" w:rsidRDefault="002E035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-председатель городской </w:t>
            </w:r>
            <w:r w:rsidR="00C05E3A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организации Профсоюза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работников народного </w:t>
            </w:r>
            <w:r w:rsidR="00C05E3A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образования и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науки РФ в г. Кушва </w:t>
            </w: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</w:t>
            </w:r>
          </w:p>
          <w:p w14:paraId="28D89B9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74425" w:rsidRPr="00E90647" w14:paraId="461C246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4E4A" w14:textId="77777777" w:rsidR="00B74425" w:rsidRPr="00E90647" w:rsidRDefault="00A6701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Бартов И.М.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400D" w14:textId="77777777" w:rsidR="00B74425" w:rsidRPr="00E90647" w:rsidRDefault="00A6701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председатель Кушвинского филиала Свердловского Областного Союза промышленников и предпринимателей, индивидуальный предприниматель </w:t>
            </w: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 </w:t>
            </w:r>
          </w:p>
        </w:tc>
      </w:tr>
      <w:tr w:rsidR="00B74425" w:rsidRPr="00E90647" w14:paraId="52059AE4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D8DC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432B" w14:textId="77777777" w:rsidR="00B74425" w:rsidRPr="00E90647" w:rsidRDefault="00B7442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67015" w:rsidRPr="00E90647" w14:paraId="579672C4" w14:textId="77777777" w:rsidTr="0032431B">
        <w:trPr>
          <w:trHeight w:val="964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079A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7290" w14:textId="77777777" w:rsidR="00A67015" w:rsidRDefault="00A67015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 главный государственный санитарный врач по Свердловской области в городе Качканар, городе Кушва, городе Красноуральск, городе Нижняя Тура, начальник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территориального отдела Управления Роспотребнадзора по Свердловской области в г. Качканар, г. Кушва, г. Нижняя Тура (по согласованию)</w:t>
            </w:r>
          </w:p>
          <w:p w14:paraId="795BF36C" w14:textId="77777777" w:rsidR="00E62D7D" w:rsidRPr="00E90647" w:rsidRDefault="00E62D7D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67015" w:rsidRPr="00E90647" w14:paraId="31E685A2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9ED9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B5EA" w14:textId="77777777" w:rsidR="00A67015" w:rsidRPr="00E90647" w:rsidRDefault="00A67015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73A17775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C26D08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DC0BD" w14:textId="77777777" w:rsidR="00C26D08" w:rsidRDefault="00C26D08" w:rsidP="00653E53">
      <w:r>
        <w:separator/>
      </w:r>
    </w:p>
  </w:endnote>
  <w:endnote w:type="continuationSeparator" w:id="0">
    <w:p w14:paraId="2B5DFF89" w14:textId="77777777" w:rsidR="00C26D08" w:rsidRDefault="00C26D08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285A1" w14:textId="77777777" w:rsidR="00C26D08" w:rsidRDefault="00C26D08" w:rsidP="00653E53">
      <w:r>
        <w:separator/>
      </w:r>
    </w:p>
  </w:footnote>
  <w:footnote w:type="continuationSeparator" w:id="0">
    <w:p w14:paraId="06F5880A" w14:textId="77777777" w:rsidR="00C26D08" w:rsidRDefault="00C26D08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31FFEB2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0D7ACB88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9921752">
    <w:abstractNumId w:val="0"/>
  </w:num>
  <w:num w:numId="2" w16cid:durableId="181471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33808"/>
    <w:rsid w:val="000F40D7"/>
    <w:rsid w:val="00121546"/>
    <w:rsid w:val="001332F0"/>
    <w:rsid w:val="00145389"/>
    <w:rsid w:val="00147910"/>
    <w:rsid w:val="00174426"/>
    <w:rsid w:val="001D2C66"/>
    <w:rsid w:val="001F3DEB"/>
    <w:rsid w:val="00201998"/>
    <w:rsid w:val="00231E98"/>
    <w:rsid w:val="00297B3A"/>
    <w:rsid w:val="002A13D6"/>
    <w:rsid w:val="002C1711"/>
    <w:rsid w:val="002E035C"/>
    <w:rsid w:val="002E3E54"/>
    <w:rsid w:val="00307EDE"/>
    <w:rsid w:val="0032431B"/>
    <w:rsid w:val="003418BB"/>
    <w:rsid w:val="0035162F"/>
    <w:rsid w:val="00357A99"/>
    <w:rsid w:val="00391E01"/>
    <w:rsid w:val="003A4245"/>
    <w:rsid w:val="003E32A4"/>
    <w:rsid w:val="003E6212"/>
    <w:rsid w:val="003F2D9F"/>
    <w:rsid w:val="003F41B6"/>
    <w:rsid w:val="004149A8"/>
    <w:rsid w:val="00430B6B"/>
    <w:rsid w:val="004471C0"/>
    <w:rsid w:val="00480B23"/>
    <w:rsid w:val="0049198F"/>
    <w:rsid w:val="004A076C"/>
    <w:rsid w:val="004A147F"/>
    <w:rsid w:val="004A35DD"/>
    <w:rsid w:val="004D6684"/>
    <w:rsid w:val="00535856"/>
    <w:rsid w:val="0053740A"/>
    <w:rsid w:val="00545DAA"/>
    <w:rsid w:val="00545E85"/>
    <w:rsid w:val="00553E4B"/>
    <w:rsid w:val="00572776"/>
    <w:rsid w:val="005A7D3C"/>
    <w:rsid w:val="005B519A"/>
    <w:rsid w:val="005C151F"/>
    <w:rsid w:val="0060214B"/>
    <w:rsid w:val="00623DFD"/>
    <w:rsid w:val="006263CD"/>
    <w:rsid w:val="00653E53"/>
    <w:rsid w:val="00660C7A"/>
    <w:rsid w:val="006C4BFE"/>
    <w:rsid w:val="006D0F53"/>
    <w:rsid w:val="00704E21"/>
    <w:rsid w:val="0072749B"/>
    <w:rsid w:val="00744321"/>
    <w:rsid w:val="0075126E"/>
    <w:rsid w:val="00794708"/>
    <w:rsid w:val="00832DAB"/>
    <w:rsid w:val="00864E91"/>
    <w:rsid w:val="00896D0A"/>
    <w:rsid w:val="008D3883"/>
    <w:rsid w:val="008E558C"/>
    <w:rsid w:val="008F1BC0"/>
    <w:rsid w:val="00921773"/>
    <w:rsid w:val="00961CAF"/>
    <w:rsid w:val="00995D05"/>
    <w:rsid w:val="009C3DE8"/>
    <w:rsid w:val="009D0743"/>
    <w:rsid w:val="00A07C42"/>
    <w:rsid w:val="00A366D0"/>
    <w:rsid w:val="00A67015"/>
    <w:rsid w:val="00A970FC"/>
    <w:rsid w:val="00AB6A96"/>
    <w:rsid w:val="00AD159B"/>
    <w:rsid w:val="00AD1BE5"/>
    <w:rsid w:val="00B22D30"/>
    <w:rsid w:val="00B31A97"/>
    <w:rsid w:val="00B33294"/>
    <w:rsid w:val="00B700F4"/>
    <w:rsid w:val="00B74425"/>
    <w:rsid w:val="00B9251A"/>
    <w:rsid w:val="00BC5603"/>
    <w:rsid w:val="00BD4F18"/>
    <w:rsid w:val="00C05E3A"/>
    <w:rsid w:val="00C213B1"/>
    <w:rsid w:val="00C26D08"/>
    <w:rsid w:val="00C55721"/>
    <w:rsid w:val="00C86B42"/>
    <w:rsid w:val="00D273D0"/>
    <w:rsid w:val="00D36083"/>
    <w:rsid w:val="00D4550C"/>
    <w:rsid w:val="00D46C76"/>
    <w:rsid w:val="00D81488"/>
    <w:rsid w:val="00DA4978"/>
    <w:rsid w:val="00DC0CB6"/>
    <w:rsid w:val="00DF3D47"/>
    <w:rsid w:val="00E00FED"/>
    <w:rsid w:val="00E2154E"/>
    <w:rsid w:val="00E269F3"/>
    <w:rsid w:val="00E33841"/>
    <w:rsid w:val="00E342E0"/>
    <w:rsid w:val="00E56507"/>
    <w:rsid w:val="00E62D7D"/>
    <w:rsid w:val="00E74F22"/>
    <w:rsid w:val="00E81654"/>
    <w:rsid w:val="00E90647"/>
    <w:rsid w:val="00EA0086"/>
    <w:rsid w:val="00EA7CDE"/>
    <w:rsid w:val="00EB350F"/>
    <w:rsid w:val="00EE2224"/>
    <w:rsid w:val="00F1709D"/>
    <w:rsid w:val="00F35338"/>
    <w:rsid w:val="00F77B0D"/>
    <w:rsid w:val="00FA3D26"/>
    <w:rsid w:val="00FB058D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3B38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8</cp:revision>
  <cp:lastPrinted>2024-05-08T07:17:00Z</cp:lastPrinted>
  <dcterms:created xsi:type="dcterms:W3CDTF">2024-04-25T11:22:00Z</dcterms:created>
  <dcterms:modified xsi:type="dcterms:W3CDTF">2024-05-08T07:17:00Z</dcterms:modified>
</cp:coreProperties>
</file>