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84CBF" w14:textId="77777777" w:rsidR="00E71251" w:rsidRPr="00E71251" w:rsidRDefault="00E71251" w:rsidP="00E71251">
      <w:pPr>
        <w:tabs>
          <w:tab w:val="left" w:pos="3915"/>
        </w:tabs>
        <w:ind w:left="5245"/>
        <w:jc w:val="both"/>
        <w:rPr>
          <w:rFonts w:ascii="Liberation Serif" w:hAnsi="Liberation Serif" w:cs="Liberation Serif"/>
          <w:sz w:val="28"/>
          <w:szCs w:val="28"/>
        </w:rPr>
      </w:pPr>
      <w:bookmarkStart w:id="0" w:name="_Toc467063167"/>
      <w:r w:rsidRPr="00E71251">
        <w:rPr>
          <w:rFonts w:ascii="Liberation Serif" w:hAnsi="Liberation Serif" w:cs="Liberation Serif"/>
          <w:sz w:val="28"/>
          <w:szCs w:val="28"/>
        </w:rPr>
        <w:t>УТВЕРЖДЕНО</w:t>
      </w:r>
    </w:p>
    <w:p w14:paraId="40E50724" w14:textId="77777777" w:rsidR="00E71251" w:rsidRPr="00E71251" w:rsidRDefault="00E71251" w:rsidP="00E71251">
      <w:pPr>
        <w:ind w:left="5245"/>
        <w:rPr>
          <w:rFonts w:ascii="Liberation Serif" w:hAnsi="Liberation Serif" w:cs="Liberation Serif"/>
          <w:sz w:val="28"/>
          <w:szCs w:val="28"/>
        </w:rPr>
      </w:pPr>
      <w:r w:rsidRPr="00E71251">
        <w:rPr>
          <w:rFonts w:ascii="Liberation Serif" w:hAnsi="Liberation Serif" w:cs="Liberation Serif"/>
          <w:sz w:val="28"/>
          <w:szCs w:val="28"/>
        </w:rPr>
        <w:t>распоряжением администрации Кушвинского городского округа</w:t>
      </w:r>
    </w:p>
    <w:p w14:paraId="2D4FBC0F" w14:textId="10017E66" w:rsidR="00E71251" w:rsidRPr="009C2467" w:rsidRDefault="00E71251" w:rsidP="00E71251">
      <w:pPr>
        <w:ind w:left="5245"/>
        <w:rPr>
          <w:rFonts w:ascii="Liberation Serif" w:hAnsi="Liberation Serif" w:cs="Liberation Serif"/>
          <w:bCs/>
          <w:color w:val="A6A6A6"/>
          <w:sz w:val="28"/>
          <w:szCs w:val="28"/>
          <w:u w:val="single"/>
        </w:rPr>
      </w:pPr>
      <w:r w:rsidRPr="00E71251">
        <w:rPr>
          <w:rFonts w:ascii="Liberation Serif" w:hAnsi="Liberation Serif" w:cs="Liberation Serif"/>
          <w:sz w:val="28"/>
          <w:szCs w:val="28"/>
        </w:rPr>
        <w:t>от</w:t>
      </w:r>
      <w:r w:rsidR="009C2467">
        <w:rPr>
          <w:rFonts w:ascii="Liberation Serif" w:hAnsi="Liberation Serif" w:cs="Liberation Serif"/>
          <w:sz w:val="28"/>
          <w:szCs w:val="28"/>
        </w:rPr>
        <w:t xml:space="preserve"> 26.04.2024 № 60</w:t>
      </w:r>
    </w:p>
    <w:p w14:paraId="66EE45F7" w14:textId="77777777" w:rsidR="00E71251" w:rsidRPr="00E71251" w:rsidRDefault="00E71251" w:rsidP="00E71251">
      <w:pPr>
        <w:ind w:left="5245"/>
        <w:jc w:val="both"/>
        <w:rPr>
          <w:rFonts w:ascii="Liberation Serif" w:hAnsi="Liberation Serif" w:cs="Liberation Serif"/>
          <w:bCs/>
          <w:sz w:val="28"/>
          <w:szCs w:val="28"/>
        </w:rPr>
      </w:pPr>
      <w:r w:rsidRPr="00E71251">
        <w:rPr>
          <w:rFonts w:ascii="Liberation Serif" w:hAnsi="Liberation Serif" w:cs="Liberation Serif"/>
          <w:bCs/>
          <w:sz w:val="28"/>
          <w:szCs w:val="28"/>
        </w:rPr>
        <w:t>«О проведении закупки товаров (работ, услуг)»</w:t>
      </w:r>
    </w:p>
    <w:p w14:paraId="5DFF0F9D" w14:textId="77777777" w:rsidR="00E71251" w:rsidRPr="00E71251" w:rsidRDefault="00E71251" w:rsidP="00CA1E38">
      <w:pPr>
        <w:pStyle w:val="a"/>
        <w:numPr>
          <w:ilvl w:val="0"/>
          <w:numId w:val="0"/>
        </w:numPr>
        <w:ind w:firstLine="709"/>
        <w:rPr>
          <w:rFonts w:ascii="Liberation Serif" w:hAnsi="Liberation Serif" w:cs="Liberation Serif"/>
        </w:rPr>
      </w:pPr>
    </w:p>
    <w:p w14:paraId="1D06CFAE" w14:textId="77777777" w:rsidR="00E71251" w:rsidRPr="00E71251" w:rsidRDefault="00E71251" w:rsidP="00CA1E38">
      <w:pPr>
        <w:pStyle w:val="a"/>
        <w:numPr>
          <w:ilvl w:val="0"/>
          <w:numId w:val="0"/>
        </w:numPr>
        <w:ind w:firstLine="709"/>
        <w:rPr>
          <w:rFonts w:ascii="Liberation Serif" w:hAnsi="Liberation Serif" w:cs="Liberation Serif"/>
        </w:rPr>
      </w:pPr>
    </w:p>
    <w:p w14:paraId="295A114A" w14:textId="77777777" w:rsidR="00CA1E38" w:rsidRPr="00E71251" w:rsidRDefault="00CA1E38" w:rsidP="00CA1E38">
      <w:pPr>
        <w:pStyle w:val="a"/>
        <w:numPr>
          <w:ilvl w:val="0"/>
          <w:numId w:val="0"/>
        </w:numPr>
        <w:ind w:firstLine="709"/>
        <w:rPr>
          <w:rFonts w:ascii="Liberation Serif" w:hAnsi="Liberation Serif" w:cs="Liberation Serif"/>
        </w:rPr>
      </w:pPr>
      <w:r w:rsidRPr="00E71251">
        <w:rPr>
          <w:rFonts w:ascii="Liberation Serif" w:hAnsi="Liberation Serif" w:cs="Liberation Serif"/>
        </w:rPr>
        <w:t>ПРОЕКТ МУНИЦИПАЛЬНОГО КОНТРАКТА</w:t>
      </w:r>
      <w:bookmarkEnd w:id="0"/>
    </w:p>
    <w:p w14:paraId="7F561DDE" w14:textId="77777777" w:rsidR="00CA1E38" w:rsidRPr="00E71251" w:rsidRDefault="00CA1E38" w:rsidP="00CA1E38">
      <w:pPr>
        <w:pStyle w:val="a"/>
        <w:numPr>
          <w:ilvl w:val="0"/>
          <w:numId w:val="0"/>
        </w:numPr>
        <w:ind w:firstLine="709"/>
        <w:rPr>
          <w:rFonts w:ascii="Liberation Serif" w:hAnsi="Liberation Serif" w:cs="Liberation Serif"/>
        </w:rPr>
      </w:pPr>
    </w:p>
    <w:p w14:paraId="25C4D39F" w14:textId="77777777" w:rsidR="00CA1E38" w:rsidRPr="00E71251" w:rsidRDefault="00CA1E38" w:rsidP="00CA1E38">
      <w:pPr>
        <w:pStyle w:val="a"/>
        <w:numPr>
          <w:ilvl w:val="0"/>
          <w:numId w:val="0"/>
        </w:numPr>
        <w:ind w:firstLine="709"/>
        <w:rPr>
          <w:rFonts w:ascii="Liberation Serif" w:hAnsi="Liberation Serif" w:cs="Liberation Serif"/>
        </w:rPr>
      </w:pPr>
      <w:r w:rsidRPr="00E71251">
        <w:rPr>
          <w:rFonts w:ascii="Liberation Serif" w:hAnsi="Liberation Serif" w:cs="Liberation Serif"/>
        </w:rPr>
        <w:t>МУНИЦИПАЛЬНЫЙ КОНТРАКТ № ______</w:t>
      </w:r>
    </w:p>
    <w:p w14:paraId="0AF74BEA" w14:textId="77777777" w:rsidR="00824689" w:rsidRPr="00E71251" w:rsidRDefault="00824689" w:rsidP="00824689">
      <w:pPr>
        <w:pStyle w:val="a"/>
        <w:numPr>
          <w:ilvl w:val="0"/>
          <w:numId w:val="0"/>
        </w:numPr>
        <w:ind w:firstLine="709"/>
        <w:rPr>
          <w:rFonts w:ascii="Liberation Serif" w:hAnsi="Liberation Serif" w:cs="Liberation Serif"/>
        </w:rPr>
      </w:pPr>
    </w:p>
    <w:p w14:paraId="4C27F89E" w14:textId="77777777" w:rsidR="00824689" w:rsidRPr="00E71251" w:rsidRDefault="00824689" w:rsidP="00824689">
      <w:pPr>
        <w:jc w:val="center"/>
        <w:rPr>
          <w:rFonts w:ascii="Liberation Serif" w:hAnsi="Liberation Serif" w:cs="Liberation Serif"/>
          <w:sz w:val="28"/>
          <w:szCs w:val="28"/>
        </w:rPr>
      </w:pPr>
      <w:r w:rsidRPr="00E71251">
        <w:rPr>
          <w:rFonts w:ascii="Liberation Serif" w:hAnsi="Liberation Serif" w:cs="Liberation Serif"/>
          <w:b/>
          <w:bCs/>
          <w:sz w:val="28"/>
          <w:szCs w:val="28"/>
          <w:lang w:eastAsia="en-US"/>
        </w:rPr>
        <w:t xml:space="preserve">Идентификационный код закупки </w:t>
      </w:r>
      <w:r w:rsidR="00273C17" w:rsidRPr="00E71251">
        <w:rPr>
          <w:rFonts w:ascii="Liberation Serif" w:hAnsi="Liberation Serif" w:cs="Liberation Serif"/>
          <w:b/>
          <w:bCs/>
          <w:sz w:val="28"/>
          <w:szCs w:val="28"/>
          <w:lang w:eastAsia="en-US"/>
        </w:rPr>
        <w:t>243662000297966810100100380010240244</w:t>
      </w:r>
    </w:p>
    <w:p w14:paraId="3479B079" w14:textId="77777777" w:rsidR="00824689" w:rsidRPr="00E71251" w:rsidRDefault="00824689" w:rsidP="00824689">
      <w:pPr>
        <w:jc w:val="center"/>
        <w:rPr>
          <w:rFonts w:ascii="Liberation Serif" w:hAnsi="Liberation Serif" w:cs="Liberation Serif"/>
          <w:b/>
          <w:bCs/>
          <w:sz w:val="28"/>
          <w:szCs w:val="28"/>
        </w:rPr>
      </w:pPr>
    </w:p>
    <w:p w14:paraId="3B73DB16" w14:textId="77777777" w:rsidR="000E7EB6" w:rsidRPr="00E71251" w:rsidRDefault="000E7EB6" w:rsidP="000E7EB6">
      <w:pPr>
        <w:ind w:firstLine="680"/>
        <w:jc w:val="both"/>
        <w:rPr>
          <w:rFonts w:ascii="Liberation Serif" w:hAnsi="Liberation Serif" w:cs="Liberation Serif"/>
          <w:sz w:val="28"/>
          <w:szCs w:val="28"/>
        </w:rPr>
      </w:pPr>
      <w:r w:rsidRPr="00E71251">
        <w:rPr>
          <w:rFonts w:ascii="Liberation Serif" w:hAnsi="Liberation Serif" w:cs="Liberation Serif"/>
          <w:b/>
          <w:sz w:val="28"/>
          <w:szCs w:val="28"/>
        </w:rPr>
        <w:t>Администрация Кушвинского городского округа</w:t>
      </w:r>
      <w:r w:rsidRPr="00E71251">
        <w:rPr>
          <w:rFonts w:ascii="Liberation Serif" w:hAnsi="Liberation Serif" w:cs="Liberation Serif"/>
          <w:sz w:val="28"/>
          <w:szCs w:val="28"/>
        </w:rPr>
        <w:t xml:space="preserve">, именуемая в дальнейшем </w:t>
      </w:r>
      <w:r w:rsidRPr="00E71251">
        <w:rPr>
          <w:rFonts w:ascii="Liberation Serif" w:hAnsi="Liberation Serif" w:cs="Liberation Serif"/>
          <w:b/>
          <w:sz w:val="28"/>
          <w:szCs w:val="28"/>
        </w:rPr>
        <w:t>Заказчик</w:t>
      </w:r>
      <w:r w:rsidRPr="00E71251">
        <w:rPr>
          <w:rFonts w:ascii="Liberation Serif" w:hAnsi="Liberation Serif" w:cs="Liberation Serif"/>
          <w:sz w:val="28"/>
          <w:szCs w:val="28"/>
        </w:rPr>
        <w:t xml:space="preserve">, в лице главы Кушвинского городского округа </w:t>
      </w:r>
      <w:r w:rsidRPr="00E71251">
        <w:rPr>
          <w:rFonts w:ascii="Liberation Serif" w:hAnsi="Liberation Serif" w:cs="Liberation Serif"/>
          <w:b/>
          <w:bCs/>
          <w:sz w:val="28"/>
          <w:szCs w:val="28"/>
        </w:rPr>
        <w:t>Слепухина Михаила Владимировича</w:t>
      </w:r>
      <w:r w:rsidRPr="00E71251">
        <w:rPr>
          <w:rFonts w:ascii="Liberation Serif" w:hAnsi="Liberation Serif" w:cs="Liberation Serif"/>
          <w:sz w:val="28"/>
          <w:szCs w:val="28"/>
        </w:rPr>
        <w:t xml:space="preserve">, действующего на основании Устава Кушвинского городского округа, </w:t>
      </w:r>
      <w:r w:rsidR="008D2C30" w:rsidRPr="00E71251">
        <w:rPr>
          <w:rFonts w:ascii="Liberation Serif" w:hAnsi="Liberation Serif" w:cs="Liberation Serif"/>
          <w:sz w:val="28"/>
          <w:szCs w:val="28"/>
        </w:rPr>
        <w:t>принятого</w:t>
      </w:r>
      <w:r w:rsidRPr="00E71251">
        <w:rPr>
          <w:rFonts w:ascii="Liberation Serif" w:hAnsi="Liberation Serif" w:cs="Liberation Serif"/>
          <w:sz w:val="28"/>
          <w:szCs w:val="28"/>
        </w:rPr>
        <w:t xml:space="preserve"> </w:t>
      </w:r>
      <w:r w:rsidR="004D46CC" w:rsidRPr="00E71251">
        <w:rPr>
          <w:rFonts w:ascii="Liberation Serif" w:hAnsi="Liberation Serif" w:cs="Liberation Serif"/>
          <w:sz w:val="28"/>
          <w:szCs w:val="28"/>
        </w:rPr>
        <w:t>р</w:t>
      </w:r>
      <w:r w:rsidRPr="00E71251">
        <w:rPr>
          <w:rFonts w:ascii="Liberation Serif" w:hAnsi="Liberation Serif" w:cs="Liberation Serif"/>
          <w:sz w:val="28"/>
          <w:szCs w:val="28"/>
        </w:rPr>
        <w:t xml:space="preserve">ешением </w:t>
      </w:r>
      <w:r w:rsidR="00802C21" w:rsidRPr="00E71251">
        <w:rPr>
          <w:rFonts w:ascii="Liberation Serif" w:hAnsi="Liberation Serif" w:cs="Liberation Serif"/>
          <w:sz w:val="28"/>
          <w:szCs w:val="28"/>
        </w:rPr>
        <w:t>Кушвинской городской Думы</w:t>
      </w:r>
      <w:r w:rsidR="004A0B3F">
        <w:rPr>
          <w:rFonts w:ascii="Liberation Serif" w:hAnsi="Liberation Serif" w:cs="Liberation Serif"/>
          <w:sz w:val="28"/>
          <w:szCs w:val="28"/>
        </w:rPr>
        <w:t xml:space="preserve"> от </w:t>
      </w:r>
      <w:r w:rsidRPr="00E71251">
        <w:rPr>
          <w:rFonts w:ascii="Liberation Serif" w:hAnsi="Liberation Serif" w:cs="Liberation Serif"/>
          <w:sz w:val="28"/>
          <w:szCs w:val="28"/>
        </w:rPr>
        <w:t>9</w:t>
      </w:r>
      <w:r w:rsidR="007E4151" w:rsidRPr="00E71251">
        <w:rPr>
          <w:rFonts w:ascii="Liberation Serif" w:hAnsi="Liberation Serif" w:cs="Liberation Serif"/>
          <w:sz w:val="28"/>
          <w:szCs w:val="28"/>
        </w:rPr>
        <w:t xml:space="preserve"> июня </w:t>
      </w:r>
      <w:r w:rsidRPr="00E71251">
        <w:rPr>
          <w:rFonts w:ascii="Liberation Serif" w:hAnsi="Liberation Serif" w:cs="Liberation Serif"/>
          <w:sz w:val="28"/>
          <w:szCs w:val="28"/>
        </w:rPr>
        <w:t>2005</w:t>
      </w:r>
      <w:r w:rsidR="007E4151" w:rsidRPr="00E71251">
        <w:rPr>
          <w:rFonts w:ascii="Liberation Serif" w:hAnsi="Liberation Serif" w:cs="Liberation Serif"/>
          <w:sz w:val="28"/>
          <w:szCs w:val="28"/>
        </w:rPr>
        <w:t xml:space="preserve"> года</w:t>
      </w:r>
      <w:r w:rsidRPr="00E71251">
        <w:rPr>
          <w:rFonts w:ascii="Liberation Serif" w:hAnsi="Liberation Serif" w:cs="Liberation Serif"/>
          <w:sz w:val="28"/>
          <w:szCs w:val="28"/>
        </w:rPr>
        <w:t xml:space="preserve"> № 313, от имени и в интересах Кушвинского городского округа, с одной стороны, и ___________________________________________________________, именуемое в  дальнейшем </w:t>
      </w:r>
      <w:r w:rsidRPr="00E71251">
        <w:rPr>
          <w:rFonts w:ascii="Liberation Serif" w:hAnsi="Liberation Serif" w:cs="Liberation Serif"/>
          <w:b/>
          <w:bCs/>
          <w:sz w:val="28"/>
          <w:szCs w:val="28"/>
        </w:rPr>
        <w:t>Подрядчик</w:t>
      </w:r>
      <w:r w:rsidRPr="00E71251">
        <w:rPr>
          <w:rFonts w:ascii="Liberation Serif" w:hAnsi="Liberation Serif" w:cs="Liberation Serif"/>
          <w:sz w:val="28"/>
          <w:szCs w:val="28"/>
        </w:rPr>
        <w:t>, в лице _____________________, действующего на основании _________________, с другой стороны, а при совместном упоминании именуемые Стороны, в соответствии с протоколом ______________________ от «___» _____________ 202</w:t>
      </w:r>
      <w:r w:rsidR="002E46F6" w:rsidRPr="00E71251">
        <w:rPr>
          <w:rFonts w:ascii="Liberation Serif" w:hAnsi="Liberation Serif" w:cs="Liberation Serif"/>
          <w:sz w:val="28"/>
          <w:szCs w:val="28"/>
        </w:rPr>
        <w:t>4</w:t>
      </w:r>
      <w:r w:rsidRPr="00E71251">
        <w:rPr>
          <w:rFonts w:ascii="Liberation Serif" w:hAnsi="Liberation Serif" w:cs="Liberation Serif"/>
          <w:sz w:val="28"/>
          <w:szCs w:val="28"/>
        </w:rPr>
        <w:t xml:space="preserve"> г</w:t>
      </w:r>
      <w:r w:rsidR="00CA50BC" w:rsidRPr="00E71251">
        <w:rPr>
          <w:rFonts w:ascii="Liberation Serif" w:hAnsi="Liberation Serif" w:cs="Liberation Serif"/>
          <w:sz w:val="28"/>
          <w:szCs w:val="28"/>
        </w:rPr>
        <w:t>ода</w:t>
      </w:r>
      <w:r w:rsidRPr="00E71251">
        <w:rPr>
          <w:rFonts w:ascii="Liberation Serif" w:hAnsi="Liberation Serif" w:cs="Liberation Serif"/>
          <w:sz w:val="28"/>
          <w:szCs w:val="28"/>
        </w:rPr>
        <w:t xml:space="preserve"> № извещения ___________________заключили настоящий муниципальный контракт (далее - «Контракт») о нижеследующем:</w:t>
      </w:r>
    </w:p>
    <w:p w14:paraId="66A8BF9E" w14:textId="77777777" w:rsidR="00824689" w:rsidRPr="00E71251" w:rsidRDefault="00824689" w:rsidP="00BE0B4E">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1. ПРЕДМЕТ КОНТРАКТА</w:t>
      </w:r>
    </w:p>
    <w:p w14:paraId="72CC0E6D" w14:textId="77777777" w:rsidR="00425C91" w:rsidRPr="00E71251" w:rsidRDefault="00824689" w:rsidP="001D4BA1">
      <w:pPr>
        <w:ind w:firstLine="680"/>
        <w:jc w:val="both"/>
        <w:rPr>
          <w:rFonts w:ascii="Liberation Serif" w:hAnsi="Liberation Serif" w:cs="Liberation Serif"/>
          <w:sz w:val="28"/>
          <w:szCs w:val="28"/>
          <w:lang w:eastAsia="ar-SA"/>
        </w:rPr>
      </w:pPr>
      <w:r w:rsidRPr="00E71251">
        <w:rPr>
          <w:rFonts w:ascii="Liberation Serif" w:hAnsi="Liberation Serif" w:cs="Liberation Serif"/>
          <w:sz w:val="28"/>
          <w:szCs w:val="28"/>
        </w:rPr>
        <w:t>1.1. П</w:t>
      </w:r>
      <w:r w:rsidR="000162DA" w:rsidRPr="00E71251">
        <w:rPr>
          <w:rFonts w:ascii="Liberation Serif" w:hAnsi="Liberation Serif" w:cs="Liberation Serif"/>
          <w:sz w:val="28"/>
          <w:szCs w:val="28"/>
        </w:rPr>
        <w:t>одрядчик</w:t>
      </w:r>
      <w:r w:rsidRPr="00E71251">
        <w:rPr>
          <w:rFonts w:ascii="Liberation Serif" w:hAnsi="Liberation Serif" w:cs="Liberation Serif"/>
          <w:sz w:val="28"/>
          <w:szCs w:val="28"/>
        </w:rPr>
        <w:t xml:space="preserve"> принимает на се</w:t>
      </w:r>
      <w:r w:rsidR="00067941" w:rsidRPr="00E71251">
        <w:rPr>
          <w:rFonts w:ascii="Liberation Serif" w:hAnsi="Liberation Serif" w:cs="Liberation Serif"/>
          <w:sz w:val="28"/>
          <w:szCs w:val="28"/>
        </w:rPr>
        <w:t>бя</w:t>
      </w:r>
      <w:r w:rsidRPr="00E71251">
        <w:rPr>
          <w:rFonts w:ascii="Liberation Serif" w:hAnsi="Liberation Serif" w:cs="Liberation Serif"/>
          <w:sz w:val="28"/>
          <w:szCs w:val="28"/>
        </w:rPr>
        <w:t xml:space="preserve"> обязанность </w:t>
      </w:r>
      <w:r w:rsidR="001D4BA1" w:rsidRPr="00E71251">
        <w:rPr>
          <w:rFonts w:ascii="Liberation Serif" w:hAnsi="Liberation Serif" w:cs="Liberation Serif"/>
          <w:sz w:val="28"/>
          <w:szCs w:val="28"/>
        </w:rPr>
        <w:t>по</w:t>
      </w:r>
      <w:bookmarkStart w:id="1" w:name="_Hlk46240962"/>
      <w:r w:rsidR="00B1550A" w:rsidRPr="00E71251">
        <w:rPr>
          <w:rFonts w:ascii="Liberation Serif" w:hAnsi="Liberation Serif" w:cs="Liberation Serif"/>
          <w:b/>
          <w:bCs/>
          <w:sz w:val="28"/>
          <w:szCs w:val="28"/>
        </w:rPr>
        <w:t xml:space="preserve"> </w:t>
      </w:r>
      <w:r w:rsidR="00266FCF">
        <w:rPr>
          <w:rFonts w:ascii="Liberation Serif" w:hAnsi="Liberation Serif" w:cs="Liberation Serif"/>
          <w:b/>
          <w:bCs/>
          <w:sz w:val="28"/>
          <w:szCs w:val="28"/>
        </w:rPr>
        <w:t>с</w:t>
      </w:r>
      <w:r w:rsidR="00266FCF" w:rsidRPr="00266FCF">
        <w:rPr>
          <w:rFonts w:ascii="Liberation Serif" w:hAnsi="Liberation Serif" w:cs="Liberation Serif"/>
          <w:b/>
          <w:bCs/>
          <w:sz w:val="28"/>
          <w:szCs w:val="28"/>
        </w:rPr>
        <w:t>одержани</w:t>
      </w:r>
      <w:r w:rsidR="00266FCF">
        <w:rPr>
          <w:rFonts w:ascii="Liberation Serif" w:hAnsi="Liberation Serif" w:cs="Liberation Serif"/>
          <w:b/>
          <w:bCs/>
          <w:sz w:val="28"/>
          <w:szCs w:val="28"/>
        </w:rPr>
        <w:t>ю</w:t>
      </w:r>
      <w:r w:rsidR="00266FCF" w:rsidRPr="00266FCF">
        <w:rPr>
          <w:rFonts w:ascii="Liberation Serif" w:hAnsi="Liberation Serif" w:cs="Liberation Serif"/>
          <w:b/>
          <w:bCs/>
          <w:sz w:val="28"/>
          <w:szCs w:val="28"/>
        </w:rPr>
        <w:t xml:space="preserve"> противопожарных минерализованных полос по границам населенных пунктов К</w:t>
      </w:r>
      <w:r w:rsidR="00C44547">
        <w:rPr>
          <w:rFonts w:ascii="Liberation Serif" w:hAnsi="Liberation Serif" w:cs="Liberation Serif"/>
          <w:b/>
          <w:bCs/>
          <w:sz w:val="28"/>
          <w:szCs w:val="28"/>
        </w:rPr>
        <w:t>ушвинского городского округа</w:t>
      </w:r>
      <w:r w:rsidR="001D4BA1" w:rsidRPr="00E71251">
        <w:rPr>
          <w:rFonts w:ascii="Liberation Serif" w:hAnsi="Liberation Serif" w:cs="Liberation Serif"/>
          <w:bCs/>
          <w:sz w:val="28"/>
          <w:szCs w:val="28"/>
          <w:lang w:eastAsia="ar-SA"/>
        </w:rPr>
        <w:t>, а Заказчик обязуется принять результат выполненных работ и оплатить предусмотренную Контрактом цену.</w:t>
      </w:r>
    </w:p>
    <w:bookmarkEnd w:id="1"/>
    <w:p w14:paraId="1952595F" w14:textId="77777777" w:rsidR="009633FD" w:rsidRPr="00E71251" w:rsidRDefault="00DA121B" w:rsidP="009633FD">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1.2. Мест</w:t>
      </w:r>
      <w:r w:rsidR="000A062C" w:rsidRPr="00E71251">
        <w:rPr>
          <w:rFonts w:ascii="Liberation Serif" w:hAnsi="Liberation Serif" w:cs="Liberation Serif"/>
          <w:sz w:val="28"/>
          <w:szCs w:val="28"/>
        </w:rPr>
        <w:t>а</w:t>
      </w:r>
      <w:r w:rsidRPr="00E71251">
        <w:rPr>
          <w:rFonts w:ascii="Liberation Serif" w:hAnsi="Liberation Serif" w:cs="Liberation Serif"/>
          <w:sz w:val="28"/>
          <w:szCs w:val="28"/>
        </w:rPr>
        <w:t xml:space="preserve"> выполнения работ</w:t>
      </w:r>
      <w:r w:rsidR="009633FD" w:rsidRPr="00E71251">
        <w:rPr>
          <w:rFonts w:ascii="Liberation Serif" w:hAnsi="Liberation Serif" w:cs="Liberation Serif"/>
          <w:sz w:val="28"/>
          <w:szCs w:val="28"/>
        </w:rPr>
        <w:t>: территории населенных пунктов, входящих в состав Кушвинского городского округа:</w:t>
      </w:r>
    </w:p>
    <w:p w14:paraId="073B490A" w14:textId="77777777" w:rsidR="009633FD" w:rsidRPr="00E71251" w:rsidRDefault="009633FD" w:rsidP="009633FD">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границы п. Азиатская – протяженность 4.72 км в соответствии со схемой № 1 (прилагается);</w:t>
      </w:r>
    </w:p>
    <w:p w14:paraId="086DA89A" w14:textId="77777777" w:rsidR="009633FD" w:rsidRPr="00E71251" w:rsidRDefault="009633FD" w:rsidP="009633FD">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границы п. Хребет-Уральский– протяженность 3.9. км в соответствии со схемой № 2 (прилагается);</w:t>
      </w:r>
    </w:p>
    <w:p w14:paraId="71E9D69D" w14:textId="77777777" w:rsidR="009633FD" w:rsidRPr="00E71251" w:rsidRDefault="009633FD" w:rsidP="009633FD">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границы п. Орулиха– 1.5 км в соответствии со схемой № 3. (прилагается);</w:t>
      </w:r>
    </w:p>
    <w:p w14:paraId="32DB277E" w14:textId="77777777" w:rsidR="009633FD" w:rsidRPr="00E71251" w:rsidRDefault="009633FD" w:rsidP="009633FD">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г. Кушва в районе ул. Декабристов в соответствии со схемой № 4 – 1,0 км. (прилагается).</w:t>
      </w:r>
    </w:p>
    <w:p w14:paraId="1C86DA54" w14:textId="77777777" w:rsidR="00824689" w:rsidRPr="00E71251" w:rsidRDefault="00824689" w:rsidP="00824689">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 xml:space="preserve">1.3. </w:t>
      </w:r>
      <w:r w:rsidR="009633FD" w:rsidRPr="00E71251">
        <w:rPr>
          <w:rFonts w:ascii="Liberation Serif" w:hAnsi="Liberation Serif" w:cs="Liberation Serif"/>
          <w:iCs/>
          <w:color w:val="000000"/>
          <w:spacing w:val="6"/>
          <w:sz w:val="28"/>
          <w:szCs w:val="28"/>
        </w:rPr>
        <w:t xml:space="preserve">Качество выполненных работ должно соответствовать </w:t>
      </w:r>
      <w:bookmarkStart w:id="2" w:name="_Hlk134687362"/>
      <w:r w:rsidR="005152B9" w:rsidRPr="00E71251">
        <w:rPr>
          <w:rFonts w:ascii="Liberation Serif" w:hAnsi="Liberation Serif" w:cs="Liberation Serif"/>
          <w:iCs/>
          <w:color w:val="000000"/>
          <w:spacing w:val="6"/>
          <w:sz w:val="28"/>
          <w:szCs w:val="28"/>
        </w:rPr>
        <w:t>«ГОСТ Р 57972-2017 Национальный стандарт Российской Федерации. Объекты противопожарного обустройства лесов.</w:t>
      </w:r>
      <w:r w:rsidR="000D46F0" w:rsidRPr="00E71251">
        <w:rPr>
          <w:rFonts w:ascii="Liberation Serif" w:hAnsi="Liberation Serif" w:cs="Liberation Serif"/>
          <w:iCs/>
          <w:color w:val="000000"/>
          <w:spacing w:val="6"/>
          <w:sz w:val="28"/>
          <w:szCs w:val="28"/>
        </w:rPr>
        <w:t xml:space="preserve"> Общие требования</w:t>
      </w:r>
      <w:r w:rsidR="00DF18CD" w:rsidRPr="00E71251">
        <w:rPr>
          <w:rFonts w:ascii="Liberation Serif" w:hAnsi="Liberation Serif" w:cs="Liberation Serif"/>
          <w:iCs/>
          <w:color w:val="000000"/>
          <w:spacing w:val="6"/>
          <w:sz w:val="28"/>
          <w:szCs w:val="28"/>
        </w:rPr>
        <w:t>.</w:t>
      </w:r>
      <w:r w:rsidR="005152B9" w:rsidRPr="00E71251">
        <w:rPr>
          <w:rFonts w:ascii="Liberation Serif" w:hAnsi="Liberation Serif" w:cs="Liberation Serif"/>
          <w:iCs/>
          <w:color w:val="000000"/>
          <w:spacing w:val="6"/>
          <w:sz w:val="28"/>
          <w:szCs w:val="28"/>
        </w:rPr>
        <w:t>»</w:t>
      </w:r>
      <w:bookmarkEnd w:id="2"/>
      <w:r w:rsidR="00DF18CD" w:rsidRPr="00E71251">
        <w:rPr>
          <w:rFonts w:ascii="Liberation Serif" w:hAnsi="Liberation Serif" w:cs="Liberation Serif"/>
          <w:iCs/>
          <w:color w:val="000000"/>
          <w:spacing w:val="6"/>
          <w:sz w:val="28"/>
          <w:szCs w:val="28"/>
        </w:rPr>
        <w:t>.</w:t>
      </w:r>
      <w:r w:rsidR="000D46F0" w:rsidRPr="00E71251">
        <w:rPr>
          <w:rFonts w:ascii="Liberation Serif" w:hAnsi="Liberation Serif" w:cs="Liberation Serif"/>
          <w:iCs/>
          <w:color w:val="000000"/>
          <w:spacing w:val="6"/>
          <w:sz w:val="28"/>
          <w:szCs w:val="28"/>
        </w:rPr>
        <w:t xml:space="preserve"> </w:t>
      </w:r>
      <w:r w:rsidR="009F55F5" w:rsidRPr="00E71251">
        <w:rPr>
          <w:rFonts w:ascii="Liberation Serif" w:hAnsi="Liberation Serif" w:cs="Liberation Serif"/>
          <w:iCs/>
          <w:color w:val="000000"/>
          <w:spacing w:val="6"/>
          <w:sz w:val="28"/>
          <w:szCs w:val="28"/>
        </w:rPr>
        <w:t xml:space="preserve">Ширина </w:t>
      </w:r>
      <w:r w:rsidR="009F55F5" w:rsidRPr="00E71251">
        <w:rPr>
          <w:rFonts w:ascii="Liberation Serif" w:hAnsi="Liberation Serif" w:cs="Liberation Serif"/>
          <w:iCs/>
          <w:color w:val="000000"/>
          <w:spacing w:val="6"/>
          <w:sz w:val="28"/>
          <w:szCs w:val="28"/>
        </w:rPr>
        <w:lastRenderedPageBreak/>
        <w:t>противопожарных минерализованных полос после выполнения работ</w:t>
      </w:r>
      <w:r w:rsidR="00306E1D" w:rsidRPr="00E71251">
        <w:rPr>
          <w:rFonts w:ascii="Liberation Serif" w:hAnsi="Liberation Serif" w:cs="Liberation Serif"/>
          <w:iCs/>
          <w:color w:val="000000"/>
          <w:spacing w:val="6"/>
          <w:sz w:val="28"/>
          <w:szCs w:val="28"/>
        </w:rPr>
        <w:t xml:space="preserve"> должна составлять не менее 1,4 м</w:t>
      </w:r>
      <w:r w:rsidR="000469AE" w:rsidRPr="00E71251">
        <w:rPr>
          <w:rFonts w:ascii="Liberation Serif" w:hAnsi="Liberation Serif" w:cs="Liberation Serif"/>
          <w:iCs/>
          <w:color w:val="000000"/>
          <w:spacing w:val="6"/>
          <w:sz w:val="28"/>
          <w:szCs w:val="28"/>
        </w:rPr>
        <w:t>етра</w:t>
      </w:r>
      <w:r w:rsidR="00306E1D" w:rsidRPr="00E71251">
        <w:rPr>
          <w:rFonts w:ascii="Liberation Serif" w:hAnsi="Liberation Serif" w:cs="Liberation Serif"/>
          <w:iCs/>
          <w:color w:val="000000"/>
          <w:spacing w:val="6"/>
          <w:sz w:val="28"/>
          <w:szCs w:val="28"/>
        </w:rPr>
        <w:t xml:space="preserve"> в соответствии с п</w:t>
      </w:r>
      <w:r w:rsidR="000469AE" w:rsidRPr="00E71251">
        <w:rPr>
          <w:rFonts w:ascii="Liberation Serif" w:hAnsi="Liberation Serif" w:cs="Liberation Serif"/>
          <w:iCs/>
          <w:color w:val="000000"/>
          <w:spacing w:val="6"/>
          <w:sz w:val="28"/>
          <w:szCs w:val="28"/>
        </w:rPr>
        <w:t>унктом</w:t>
      </w:r>
      <w:r w:rsidR="00306E1D" w:rsidRPr="00E71251">
        <w:rPr>
          <w:rFonts w:ascii="Liberation Serif" w:hAnsi="Liberation Serif" w:cs="Liberation Serif"/>
          <w:iCs/>
          <w:color w:val="000000"/>
          <w:spacing w:val="6"/>
          <w:sz w:val="28"/>
          <w:szCs w:val="28"/>
        </w:rPr>
        <w:t xml:space="preserve"> 70 Правил противопожарного режима в Российской Федерации</w:t>
      </w:r>
      <w:r w:rsidR="00503A2C" w:rsidRPr="00E71251">
        <w:rPr>
          <w:rFonts w:ascii="Liberation Serif" w:hAnsi="Liberation Serif" w:cs="Liberation Serif"/>
          <w:iCs/>
          <w:color w:val="000000"/>
          <w:spacing w:val="6"/>
          <w:sz w:val="28"/>
          <w:szCs w:val="28"/>
        </w:rPr>
        <w:t xml:space="preserve">, утвержденных Постановлением Правительства Российской Федерации </w:t>
      </w:r>
      <w:r w:rsidR="000469AE" w:rsidRPr="00E71251">
        <w:rPr>
          <w:rFonts w:ascii="Liberation Serif" w:hAnsi="Liberation Serif" w:cs="Liberation Serif"/>
          <w:iCs/>
          <w:color w:val="000000"/>
          <w:spacing w:val="6"/>
          <w:sz w:val="28"/>
          <w:szCs w:val="28"/>
        </w:rPr>
        <w:t>от 16 сентября 2020 года № 1749.</w:t>
      </w:r>
    </w:p>
    <w:p w14:paraId="7C727BEA" w14:textId="77777777" w:rsidR="00824689" w:rsidRPr="00E71251" w:rsidRDefault="00824689" w:rsidP="003D1C2A">
      <w:pPr>
        <w:ind w:firstLine="680"/>
        <w:jc w:val="both"/>
        <w:rPr>
          <w:rFonts w:ascii="Liberation Serif" w:hAnsi="Liberation Serif" w:cs="Liberation Serif"/>
          <w:sz w:val="28"/>
          <w:szCs w:val="28"/>
          <w:shd w:val="clear" w:color="auto" w:fill="FFFFFF"/>
        </w:rPr>
      </w:pPr>
      <w:r w:rsidRPr="00E71251">
        <w:rPr>
          <w:rFonts w:ascii="Liberation Serif" w:hAnsi="Liberation Serif" w:cs="Liberation Serif"/>
          <w:sz w:val="28"/>
          <w:szCs w:val="28"/>
        </w:rPr>
        <w:t xml:space="preserve">1.4. </w:t>
      </w:r>
      <w:bookmarkStart w:id="3" w:name="_Hlk252969"/>
      <w:r w:rsidRPr="00E71251">
        <w:rPr>
          <w:rFonts w:ascii="Liberation Serif" w:hAnsi="Liberation Serif" w:cs="Liberation Serif"/>
          <w:color w:val="000000"/>
          <w:sz w:val="28"/>
          <w:szCs w:val="28"/>
        </w:rPr>
        <w:t>Выполнение работ</w:t>
      </w:r>
      <w:r w:rsidR="00A85E21" w:rsidRPr="00E71251">
        <w:rPr>
          <w:rFonts w:ascii="Liberation Serif" w:hAnsi="Liberation Serif" w:cs="Liberation Serif"/>
          <w:color w:val="000000"/>
          <w:sz w:val="28"/>
          <w:szCs w:val="28"/>
        </w:rPr>
        <w:t xml:space="preserve">, предусмотренных п.1.1 настоящего Контракта </w:t>
      </w:r>
      <w:r w:rsidRPr="00E71251">
        <w:rPr>
          <w:rFonts w:ascii="Liberation Serif" w:hAnsi="Liberation Serif" w:cs="Liberation Serif"/>
          <w:color w:val="000000"/>
          <w:sz w:val="28"/>
          <w:szCs w:val="28"/>
        </w:rPr>
        <w:t>осуществляется в 1 этап</w:t>
      </w:r>
      <w:r w:rsidR="00CE65D2" w:rsidRPr="00E71251">
        <w:rPr>
          <w:rFonts w:ascii="Liberation Serif" w:hAnsi="Liberation Serif" w:cs="Liberation Serif"/>
          <w:color w:val="000000"/>
          <w:sz w:val="28"/>
          <w:szCs w:val="28"/>
        </w:rPr>
        <w:t>.</w:t>
      </w:r>
      <w:r w:rsidR="00DF18CD" w:rsidRPr="00E71251">
        <w:rPr>
          <w:rFonts w:ascii="Liberation Serif" w:hAnsi="Liberation Serif" w:cs="Liberation Serif"/>
          <w:color w:val="000000"/>
          <w:sz w:val="28"/>
          <w:szCs w:val="28"/>
        </w:rPr>
        <w:t xml:space="preserve"> </w:t>
      </w:r>
    </w:p>
    <w:bookmarkEnd w:id="3"/>
    <w:p w14:paraId="4F08B113" w14:textId="77777777" w:rsidR="00F9604F" w:rsidRPr="00E71251" w:rsidRDefault="00CE65D2" w:rsidP="00CE65D2">
      <w:pPr>
        <w:ind w:firstLine="680"/>
        <w:jc w:val="both"/>
        <w:rPr>
          <w:rFonts w:ascii="Liberation Serif" w:hAnsi="Liberation Serif" w:cs="Liberation Serif"/>
          <w:color w:val="000000"/>
          <w:sz w:val="28"/>
          <w:szCs w:val="28"/>
        </w:rPr>
      </w:pPr>
      <w:r w:rsidRPr="00E71251">
        <w:rPr>
          <w:rFonts w:ascii="Liberation Serif" w:hAnsi="Liberation Serif" w:cs="Liberation Serif"/>
          <w:color w:val="000000"/>
          <w:sz w:val="28"/>
          <w:szCs w:val="28"/>
        </w:rPr>
        <w:t xml:space="preserve">1.5. </w:t>
      </w:r>
      <w:r w:rsidR="00F9604F" w:rsidRPr="00E71251">
        <w:rPr>
          <w:rFonts w:ascii="Liberation Serif" w:hAnsi="Liberation Serif" w:cs="Liberation Serif"/>
          <w:color w:val="000000"/>
          <w:sz w:val="28"/>
          <w:szCs w:val="28"/>
        </w:rPr>
        <w:t xml:space="preserve">Срок </w:t>
      </w:r>
      <w:r w:rsidR="00BE1D86" w:rsidRPr="00E71251">
        <w:rPr>
          <w:rFonts w:ascii="Liberation Serif" w:hAnsi="Liberation Serif" w:cs="Liberation Serif"/>
          <w:color w:val="000000"/>
          <w:sz w:val="28"/>
          <w:szCs w:val="28"/>
        </w:rPr>
        <w:t xml:space="preserve">выполнения работ: с момента заключения </w:t>
      </w:r>
      <w:r w:rsidR="00981259" w:rsidRPr="00E71251">
        <w:rPr>
          <w:rFonts w:ascii="Liberation Serif" w:hAnsi="Liberation Serif" w:cs="Liberation Serif"/>
          <w:color w:val="000000"/>
          <w:sz w:val="28"/>
          <w:szCs w:val="28"/>
        </w:rPr>
        <w:t>К</w:t>
      </w:r>
      <w:r w:rsidR="00BE1D86" w:rsidRPr="00E71251">
        <w:rPr>
          <w:rFonts w:ascii="Liberation Serif" w:hAnsi="Liberation Serif" w:cs="Liberation Serif"/>
          <w:color w:val="000000"/>
          <w:sz w:val="28"/>
          <w:szCs w:val="28"/>
        </w:rPr>
        <w:t xml:space="preserve">онтракта по </w:t>
      </w:r>
      <w:r w:rsidR="00364F59" w:rsidRPr="00E71251">
        <w:rPr>
          <w:rFonts w:ascii="Liberation Serif" w:hAnsi="Liberation Serif" w:cs="Liberation Serif"/>
          <w:color w:val="000000"/>
          <w:sz w:val="28"/>
          <w:szCs w:val="28"/>
        </w:rPr>
        <w:t>1</w:t>
      </w:r>
      <w:r w:rsidR="004B0CDD" w:rsidRPr="00E71251">
        <w:rPr>
          <w:rFonts w:ascii="Liberation Serif" w:hAnsi="Liberation Serif" w:cs="Liberation Serif"/>
          <w:color w:val="000000"/>
          <w:sz w:val="28"/>
          <w:szCs w:val="28"/>
        </w:rPr>
        <w:t xml:space="preserve"> октября </w:t>
      </w:r>
      <w:r w:rsidR="00BE1D86" w:rsidRPr="00E71251">
        <w:rPr>
          <w:rFonts w:ascii="Liberation Serif" w:hAnsi="Liberation Serif" w:cs="Liberation Serif"/>
          <w:color w:val="000000"/>
          <w:sz w:val="28"/>
          <w:szCs w:val="28"/>
        </w:rPr>
        <w:t>202</w:t>
      </w:r>
      <w:r w:rsidR="002E46F6" w:rsidRPr="00E71251">
        <w:rPr>
          <w:rFonts w:ascii="Liberation Serif" w:hAnsi="Liberation Serif" w:cs="Liberation Serif"/>
          <w:color w:val="000000"/>
          <w:sz w:val="28"/>
          <w:szCs w:val="28"/>
        </w:rPr>
        <w:t>4</w:t>
      </w:r>
      <w:r w:rsidR="004B0CDD" w:rsidRPr="00E71251">
        <w:rPr>
          <w:rFonts w:ascii="Liberation Serif" w:hAnsi="Liberation Serif" w:cs="Liberation Serif"/>
          <w:color w:val="000000"/>
          <w:sz w:val="28"/>
          <w:szCs w:val="28"/>
        </w:rPr>
        <w:t xml:space="preserve"> </w:t>
      </w:r>
      <w:r w:rsidR="00BE1D86" w:rsidRPr="00E71251">
        <w:rPr>
          <w:rFonts w:ascii="Liberation Serif" w:hAnsi="Liberation Serif" w:cs="Liberation Serif"/>
          <w:color w:val="000000"/>
          <w:sz w:val="28"/>
          <w:szCs w:val="28"/>
        </w:rPr>
        <w:t>г</w:t>
      </w:r>
      <w:r w:rsidR="004B0CDD" w:rsidRPr="00E71251">
        <w:rPr>
          <w:rFonts w:ascii="Liberation Serif" w:hAnsi="Liberation Serif" w:cs="Liberation Serif"/>
          <w:color w:val="000000"/>
          <w:sz w:val="28"/>
          <w:szCs w:val="28"/>
        </w:rPr>
        <w:t>ода</w:t>
      </w:r>
      <w:r w:rsidR="00BE1D86" w:rsidRPr="00E71251">
        <w:rPr>
          <w:rFonts w:ascii="Liberation Serif" w:hAnsi="Liberation Serif" w:cs="Liberation Serif"/>
          <w:color w:val="000000"/>
          <w:sz w:val="28"/>
          <w:szCs w:val="28"/>
        </w:rPr>
        <w:t xml:space="preserve"> включительно.</w:t>
      </w:r>
      <w:r w:rsidR="00C2666B" w:rsidRPr="00E71251">
        <w:rPr>
          <w:rFonts w:ascii="Liberation Serif" w:hAnsi="Liberation Serif" w:cs="Liberation Serif"/>
          <w:color w:val="000000"/>
          <w:sz w:val="28"/>
          <w:szCs w:val="28"/>
        </w:rPr>
        <w:t xml:space="preserve"> </w:t>
      </w:r>
    </w:p>
    <w:p w14:paraId="1B7E037E" w14:textId="77777777" w:rsidR="00824689" w:rsidRPr="00E71251" w:rsidRDefault="00824689" w:rsidP="00BE0B4E">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2. СТОИМОСТЬ ВЫПОЛНЕННЫХ РАБОТ И ПОРЯДОК ИХ ОПЛАТЫ</w:t>
      </w:r>
    </w:p>
    <w:p w14:paraId="4C58A73B" w14:textId="77777777" w:rsidR="00A52968" w:rsidRPr="00E71251" w:rsidRDefault="00824689" w:rsidP="00824689">
      <w:pPr>
        <w:ind w:firstLine="720"/>
        <w:jc w:val="both"/>
        <w:rPr>
          <w:rFonts w:ascii="Liberation Serif" w:hAnsi="Liberation Serif" w:cs="Liberation Serif"/>
          <w:sz w:val="28"/>
          <w:szCs w:val="28"/>
        </w:rPr>
      </w:pPr>
      <w:r w:rsidRPr="00E71251">
        <w:rPr>
          <w:rFonts w:ascii="Liberation Serif" w:hAnsi="Liberation Serif" w:cs="Liberation Serif"/>
          <w:sz w:val="28"/>
          <w:szCs w:val="28"/>
        </w:rPr>
        <w:t xml:space="preserve">2.1. </w:t>
      </w:r>
      <w:r w:rsidR="00A52968" w:rsidRPr="00E71251">
        <w:rPr>
          <w:rFonts w:ascii="Liberation Serif" w:hAnsi="Liberation Serif" w:cs="Liberation Serif"/>
          <w:sz w:val="28"/>
          <w:szCs w:val="28"/>
        </w:rPr>
        <w:t>В соответствии  с результатами аукциона с</w:t>
      </w:r>
      <w:r w:rsidR="00A52968" w:rsidRPr="00E71251">
        <w:rPr>
          <w:rFonts w:ascii="Liberation Serif" w:hAnsi="Liberation Serif" w:cs="Liberation Serif"/>
          <w:color w:val="000000"/>
          <w:sz w:val="28"/>
          <w:szCs w:val="28"/>
        </w:rPr>
        <w:t xml:space="preserve">тоимость работ по настоящему </w:t>
      </w:r>
      <w:r w:rsidR="00150D1D" w:rsidRPr="00E71251">
        <w:rPr>
          <w:rFonts w:ascii="Liberation Serif" w:hAnsi="Liberation Serif" w:cs="Liberation Serif"/>
          <w:color w:val="000000"/>
          <w:sz w:val="28"/>
          <w:szCs w:val="28"/>
        </w:rPr>
        <w:t>Контрак</w:t>
      </w:r>
      <w:r w:rsidR="00A52968" w:rsidRPr="00E71251">
        <w:rPr>
          <w:rFonts w:ascii="Liberation Serif" w:hAnsi="Liberation Serif" w:cs="Liberation Serif"/>
          <w:color w:val="000000"/>
          <w:sz w:val="28"/>
          <w:szCs w:val="28"/>
        </w:rPr>
        <w:t>ту  составляет</w:t>
      </w:r>
      <w:r w:rsidR="00570BFB" w:rsidRPr="00E71251">
        <w:rPr>
          <w:rFonts w:ascii="Liberation Serif" w:hAnsi="Liberation Serif" w:cs="Liberation Serif"/>
          <w:color w:val="000000"/>
          <w:sz w:val="28"/>
          <w:szCs w:val="28"/>
        </w:rPr>
        <w:t xml:space="preserve"> </w:t>
      </w:r>
      <w:r w:rsidR="00A52968" w:rsidRPr="00E71251">
        <w:rPr>
          <w:rFonts w:ascii="Liberation Serif" w:hAnsi="Liberation Serif" w:cs="Liberation Serif"/>
          <w:color w:val="000000"/>
          <w:sz w:val="28"/>
          <w:szCs w:val="28"/>
        </w:rPr>
        <w:t>__________________ рублей (________________________________) с НДС</w:t>
      </w:r>
      <w:r w:rsidR="00426DA5" w:rsidRPr="00E71251">
        <w:rPr>
          <w:rFonts w:ascii="Liberation Serif" w:hAnsi="Liberation Serif" w:cs="Liberation Serif"/>
          <w:color w:val="000000"/>
          <w:sz w:val="28"/>
          <w:szCs w:val="28"/>
        </w:rPr>
        <w:t>/</w:t>
      </w:r>
      <w:r w:rsidR="00A52968" w:rsidRPr="00E71251">
        <w:rPr>
          <w:rFonts w:ascii="Liberation Serif" w:hAnsi="Liberation Serif" w:cs="Liberation Serif"/>
          <w:color w:val="000000"/>
          <w:sz w:val="28"/>
          <w:szCs w:val="28"/>
        </w:rPr>
        <w:t>НДС не облагается</w:t>
      </w:r>
      <w:r w:rsidR="00872EA0" w:rsidRPr="00E71251">
        <w:rPr>
          <w:rFonts w:ascii="Liberation Serif" w:hAnsi="Liberation Serif" w:cs="Liberation Serif"/>
          <w:color w:val="000000"/>
          <w:sz w:val="28"/>
          <w:szCs w:val="28"/>
        </w:rPr>
        <w:t>)</w:t>
      </w:r>
      <w:r w:rsidR="00872EA0" w:rsidRPr="00E71251">
        <w:rPr>
          <w:rStyle w:val="ab"/>
          <w:rFonts w:ascii="Liberation Serif" w:hAnsi="Liberation Serif" w:cs="Liberation Serif"/>
          <w:color w:val="000000"/>
          <w:sz w:val="28"/>
          <w:szCs w:val="28"/>
        </w:rPr>
        <w:footnoteReference w:id="1"/>
      </w:r>
      <w:r w:rsidR="00A52968" w:rsidRPr="00E71251">
        <w:rPr>
          <w:rFonts w:ascii="Liberation Serif" w:hAnsi="Liberation Serif" w:cs="Liberation Serif"/>
          <w:color w:val="000000"/>
          <w:sz w:val="28"/>
          <w:szCs w:val="28"/>
        </w:rPr>
        <w:t xml:space="preserve">, </w:t>
      </w:r>
      <w:r w:rsidR="00A52968" w:rsidRPr="00E71251">
        <w:rPr>
          <w:rFonts w:ascii="Liberation Serif" w:hAnsi="Liberation Serif" w:cs="Liberation Serif"/>
          <w:sz w:val="28"/>
          <w:szCs w:val="28"/>
        </w:rPr>
        <w:t xml:space="preserve">и </w:t>
      </w:r>
      <w:r w:rsidR="002E46F6" w:rsidRPr="00E71251">
        <w:rPr>
          <w:rFonts w:ascii="Liberation Serif" w:hAnsi="Liberation Serif" w:cs="Liberation Serif"/>
          <w:sz w:val="28"/>
          <w:szCs w:val="28"/>
        </w:rPr>
        <w:t>включает стоимость всех затрат, необходимых для выполнения работ в том числе: стоимость всех работ, сырья, материалов, конструкций и изделий в соответствии с Описанием объекта закупки (Приложение №1 к Контракту); затраты, связанные с выполнением работ рабочими; накладные расходы, сметная прибыль, лимитированные затраты, а также все налоги, сборы и другие обязательные платежи; стоимость понесенных Подрядчиком затрат по организации работ, а также другие затраты, в том числе сезонного характера, необходимые в процессе проведения подрядных работ до приемки Заказчиком выполненных работ; затраты, связанные с вывозом мусора по завершении работ.</w:t>
      </w:r>
    </w:p>
    <w:p w14:paraId="00144D97"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2.2. </w:t>
      </w:r>
      <w:r w:rsidRPr="00E71251">
        <w:rPr>
          <w:rFonts w:ascii="Liberation Serif" w:eastAsiaTheme="minorHAnsi" w:hAnsi="Liberation Serif" w:cs="Liberation Serif"/>
          <w:sz w:val="28"/>
          <w:szCs w:val="28"/>
          <w:lang w:eastAsia="en-US"/>
        </w:rPr>
        <w:t>Заказчик уменьшает сумму, подлежащую уплате Подрядчику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5F1547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2.3. Стоимость Контракта установлена в рублях Российской Федерации.</w:t>
      </w:r>
    </w:p>
    <w:p w14:paraId="36419B4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2.4. Цена Контракта является твердой и определяется на весь срок исполнения Контракта.</w:t>
      </w:r>
    </w:p>
    <w:p w14:paraId="0DEE5EDE"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2.5. В случае необходимости осуществления дополнительного объема работ, не предусмотренного настоящим Контрактом, Стороны в соответствии с требованиями статьи 95 федерального закона от 5 апреля 2013 года №44-ФЗ </w:t>
      </w:r>
      <w:r w:rsidRPr="00E71251">
        <w:rPr>
          <w:rFonts w:ascii="Liberation Serif" w:hAnsi="Liberation Serif" w:cs="Liberation Serif"/>
          <w:sz w:val="28"/>
          <w:szCs w:val="28"/>
        </w:rPr>
        <w:br/>
        <w:t>«О контрактной системе в сфере закупок товаров, работ, услуг для обеспечения государственных и муниципальных нужд» (далее по тексту – Закон о контрактной системе) рассматривают вопрос об изменении условий настоящего Контракта, либо заключения иного контракта. В случае превышения Подрядчиком объемов и стоимости работ, при отсутствии дополнительного соглашения Сторон, а также иного контракта, такое превышение возмещению Подрядчику не подлежит.</w:t>
      </w:r>
    </w:p>
    <w:p w14:paraId="0CBA11FD"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lastRenderedPageBreak/>
        <w:t>2.6. Привлечение к выполнению работ третьих лиц (подрядчиков) не влечет изменения стоимости и объемов работ по настоящему Контракту.</w:t>
      </w:r>
    </w:p>
    <w:p w14:paraId="5950D83F"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2.7. Источник финансирования – бюджет Кушвинского городского округа. Финансирование в рамках календарного года осуществляется в пределах годовых лимитов бюджетных обязательств, выделенных Заказчику на выполнение работ, предусмотренных настоящим Контрактом.</w:t>
      </w:r>
    </w:p>
    <w:p w14:paraId="0D84D1B7" w14:textId="77777777" w:rsidR="002E46F6" w:rsidRPr="00E71251" w:rsidRDefault="002E46F6" w:rsidP="002E46F6">
      <w:pPr>
        <w:ind w:firstLine="709"/>
        <w:jc w:val="both"/>
        <w:rPr>
          <w:rFonts w:ascii="Liberation Serif" w:hAnsi="Liberation Serif" w:cs="Liberation Serif"/>
          <w:color w:val="000000"/>
          <w:sz w:val="28"/>
          <w:szCs w:val="28"/>
        </w:rPr>
      </w:pPr>
      <w:r w:rsidRPr="00E71251">
        <w:rPr>
          <w:rFonts w:ascii="Liberation Serif" w:hAnsi="Liberation Serif" w:cs="Liberation Serif"/>
          <w:sz w:val="28"/>
          <w:szCs w:val="28"/>
        </w:rPr>
        <w:t xml:space="preserve">2.8. </w:t>
      </w:r>
      <w:r w:rsidRPr="00E71251">
        <w:rPr>
          <w:rFonts w:ascii="Liberation Serif" w:hAnsi="Liberation Serif" w:cs="Liberation Serif"/>
          <w:color w:val="000000"/>
          <w:sz w:val="28"/>
          <w:szCs w:val="28"/>
        </w:rPr>
        <w:t xml:space="preserve">Заказчик оплачивает Подрядчику стоимость выполненных работ </w:t>
      </w:r>
      <w:r w:rsidR="007E6FEF">
        <w:rPr>
          <w:rFonts w:ascii="Liberation Serif" w:hAnsi="Liberation Serif" w:cs="Liberation Serif"/>
          <w:color w:val="000000"/>
          <w:sz w:val="28"/>
          <w:szCs w:val="28"/>
        </w:rPr>
        <w:t>с момента подписания Сторонами д</w:t>
      </w:r>
      <w:r w:rsidRPr="00E71251">
        <w:rPr>
          <w:rFonts w:ascii="Liberation Serif" w:hAnsi="Liberation Serif" w:cs="Liberation Serif"/>
          <w:color w:val="000000"/>
          <w:sz w:val="28"/>
          <w:szCs w:val="28"/>
        </w:rPr>
        <w:t xml:space="preserve">окумента о приемке в течение </w:t>
      </w:r>
      <w:r w:rsidRPr="00E71251">
        <w:rPr>
          <w:rFonts w:ascii="Liberation Serif" w:hAnsi="Liberation Serif" w:cs="Liberation Serif"/>
          <w:sz w:val="28"/>
          <w:szCs w:val="28"/>
        </w:rPr>
        <w:t>7 (семи) рабочих дней путем перечисления денежных средств на расчетный счет Подрядчика.</w:t>
      </w:r>
    </w:p>
    <w:p w14:paraId="3B6E1161"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2.9. Платежи Подрядчику за выполненные работы производятся при условии зачета к оплате Подрядчиком, начисленной неустойки в соответствии с положениями настоящего Контракта, если Подрядчиком нарушены условия его выполнения и в соответствии с настоящим Контрактом за них предусмотрена ответственность. </w:t>
      </w:r>
    </w:p>
    <w:p w14:paraId="089D7D0D" w14:textId="77777777" w:rsidR="00824689" w:rsidRPr="00E71251" w:rsidRDefault="00824689" w:rsidP="00BE0B4E">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3. ОБЯЗАТЕЛЬСТВА СТОРОН</w:t>
      </w:r>
    </w:p>
    <w:p w14:paraId="1CD301CA" w14:textId="77777777" w:rsidR="002E46F6" w:rsidRPr="00E71251" w:rsidRDefault="002E46F6" w:rsidP="002E46F6">
      <w:pPr>
        <w:ind w:firstLine="709"/>
        <w:jc w:val="both"/>
        <w:rPr>
          <w:rFonts w:ascii="Liberation Serif" w:hAnsi="Liberation Serif" w:cs="Liberation Serif"/>
          <w:b/>
          <w:bCs/>
          <w:sz w:val="28"/>
          <w:szCs w:val="28"/>
        </w:rPr>
      </w:pPr>
      <w:r w:rsidRPr="00E71251">
        <w:rPr>
          <w:rFonts w:ascii="Liberation Serif" w:hAnsi="Liberation Serif" w:cs="Liberation Serif"/>
          <w:b/>
          <w:bCs/>
          <w:sz w:val="28"/>
          <w:szCs w:val="28"/>
        </w:rPr>
        <w:t>3.1. Заказчик обязан:</w:t>
      </w:r>
    </w:p>
    <w:p w14:paraId="65F86059"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3.1.1. При завершении работ принять выполненные Подрядчиком работы в порядке и сроки, установленные настоящим Контрактом.</w:t>
      </w:r>
    </w:p>
    <w:p w14:paraId="0495187E"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3.1.2. Оплатить выполненные Подрядчиком работы в порядке и в сроки, установленные настоящим Контрактом. </w:t>
      </w:r>
    </w:p>
    <w:p w14:paraId="66D94B4D" w14:textId="77777777" w:rsidR="002E46F6" w:rsidRPr="00E71251" w:rsidRDefault="002E46F6" w:rsidP="002E46F6">
      <w:pPr>
        <w:ind w:firstLine="709"/>
        <w:jc w:val="both"/>
        <w:rPr>
          <w:rFonts w:ascii="Liberation Serif" w:hAnsi="Liberation Serif" w:cs="Liberation Serif"/>
          <w:b/>
          <w:bCs/>
          <w:sz w:val="28"/>
          <w:szCs w:val="28"/>
        </w:rPr>
      </w:pPr>
      <w:r w:rsidRPr="00E71251">
        <w:rPr>
          <w:rFonts w:ascii="Liberation Serif" w:hAnsi="Liberation Serif" w:cs="Liberation Serif"/>
          <w:b/>
          <w:bCs/>
          <w:sz w:val="28"/>
          <w:szCs w:val="28"/>
        </w:rPr>
        <w:t>3.2. Заказчик имеет право:</w:t>
      </w:r>
    </w:p>
    <w:p w14:paraId="392AA549"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3.2.1. В любое время проверять ход и качество работы, выполняемой Подрядчиком, не вмешиваясь в его деятельность;</w:t>
      </w:r>
    </w:p>
    <w:p w14:paraId="3413B2F8"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3.2.2. Отказаться от приемки результата выполненных Подрядчиком работ в случае обнаружения существенных недостатков, дефектов, нарушений до момента их устранения силами Подрядчика.</w:t>
      </w:r>
    </w:p>
    <w:p w14:paraId="72C59893"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3.3.3. </w:t>
      </w:r>
      <w:r w:rsidRPr="00E71251">
        <w:rPr>
          <w:rFonts w:ascii="Liberation Serif" w:hAnsi="Liberation Serif" w:cs="Liberation Serif"/>
          <w:bCs/>
          <w:sz w:val="28"/>
          <w:szCs w:val="28"/>
        </w:rPr>
        <w:t xml:space="preserve">Заказчик вправе отказаться от исполнения Контракта в соответствии с гражданским законодательством Российской Федерации с учетом положений частей 8 – 25 статьи 95 </w:t>
      </w:r>
      <w:r w:rsidRPr="00E71251">
        <w:rPr>
          <w:rFonts w:ascii="Liberation Serif" w:hAnsi="Liberation Serif" w:cs="Liberation Serif"/>
          <w:sz w:val="28"/>
          <w:szCs w:val="28"/>
        </w:rPr>
        <w:t>Закона о контрактной системе</w:t>
      </w:r>
      <w:r w:rsidRPr="00E71251">
        <w:rPr>
          <w:rFonts w:ascii="Liberation Serif" w:hAnsi="Liberation Serif" w:cs="Liberation Serif"/>
          <w:bCs/>
          <w:sz w:val="28"/>
          <w:szCs w:val="28"/>
        </w:rPr>
        <w:t>.</w:t>
      </w:r>
      <w:r w:rsidRPr="00E71251">
        <w:rPr>
          <w:rFonts w:ascii="Liberation Serif" w:hAnsi="Liberation Serif" w:cs="Liberation Serif"/>
          <w:sz w:val="28"/>
          <w:szCs w:val="28"/>
        </w:rPr>
        <w:t xml:space="preserve"> </w:t>
      </w:r>
    </w:p>
    <w:p w14:paraId="217B405B" w14:textId="77777777" w:rsidR="002E46F6" w:rsidRPr="00E71251" w:rsidRDefault="002E46F6" w:rsidP="002E46F6">
      <w:pPr>
        <w:ind w:firstLine="709"/>
        <w:jc w:val="both"/>
        <w:rPr>
          <w:rFonts w:ascii="Liberation Serif" w:hAnsi="Liberation Serif" w:cs="Liberation Serif"/>
          <w:b/>
          <w:bCs/>
          <w:sz w:val="28"/>
          <w:szCs w:val="28"/>
        </w:rPr>
      </w:pPr>
      <w:r w:rsidRPr="00E71251">
        <w:rPr>
          <w:rFonts w:ascii="Liberation Serif" w:hAnsi="Liberation Serif" w:cs="Liberation Serif"/>
          <w:b/>
          <w:bCs/>
          <w:sz w:val="28"/>
          <w:szCs w:val="28"/>
        </w:rPr>
        <w:t>3.3. Подрядчик обязан:</w:t>
      </w:r>
    </w:p>
    <w:p w14:paraId="1060ADC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3.3.1. Выполнять все работы в соответствии Описанием объекта закупки, а также </w:t>
      </w:r>
      <w:proofErr w:type="spellStart"/>
      <w:r w:rsidRPr="00E71251">
        <w:rPr>
          <w:rFonts w:ascii="Liberation Serif" w:hAnsi="Liberation Serif" w:cs="Liberation Serif"/>
          <w:sz w:val="28"/>
          <w:szCs w:val="28"/>
        </w:rPr>
        <w:t>СниП</w:t>
      </w:r>
      <w:proofErr w:type="spellEnd"/>
      <w:r w:rsidRPr="00E71251">
        <w:rPr>
          <w:rFonts w:ascii="Liberation Serif" w:hAnsi="Liberation Serif" w:cs="Liberation Serif"/>
          <w:sz w:val="28"/>
          <w:szCs w:val="28"/>
        </w:rPr>
        <w:t>, СанПиН, ГОСТ, ТУ, ПУЭ, Техническими регламентами и прочим действующим нормами и требованиями, применяемыми к данному виду работ, в объеме и в сроки, предусмотренные условиями настоящего Контракта и сдать работы Заказчику (представителю Заказчика).</w:t>
      </w:r>
    </w:p>
    <w:p w14:paraId="67F6EF59"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3.3.2. Своевременно устранять недостатки и дефекты, выявленные при приемке работ и в течение действия Контракта.</w:t>
      </w:r>
    </w:p>
    <w:p w14:paraId="07491D8D"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3.3.3. Нести ответственность за обеспечение безопасности при производстве работ, предусмотренных Контрактом, охрану труда, обеспечение техники безопасности и соблюдение экологической чистоты, охране окружающей среды, зеленых насаждений и земли во время проведения работ в соответствии с действующим Законодательством Российской Федерации.</w:t>
      </w:r>
    </w:p>
    <w:p w14:paraId="1AFF5323"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lastRenderedPageBreak/>
        <w:t>3.3.4. Нести риск случайной гибели или случайного повреждения объекта или его части, на котором Подрядчик ведет работы, или иного, используемого для исполнения настоящего Контракта имущества.</w:t>
      </w:r>
    </w:p>
    <w:p w14:paraId="50251FEF"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3.3.5. В случае возникновения обстоятельств, замедляющих ход работ, незамедлительно сообщить о них Заказчику.</w:t>
      </w:r>
    </w:p>
    <w:p w14:paraId="3B46F2D5"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3.3.6. По требованию Заказчика компенсировать Заказчику убытки, возникшие в результате невыполнения или ненадлежащего выполнения Подрядчиком принятых на себя обязательств по настоящему Контракту, в том числе возместить Заказчику суммы по штрафным санкциям, выставленным в адрес Заказчика инспектирующими организациями за факты нарушения произошедших по вине Подрядчика.</w:t>
      </w:r>
    </w:p>
    <w:p w14:paraId="2BDEBB82"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3.3.7. В течение 5 дней со дня окончания работ и подписания </w:t>
      </w:r>
      <w:r w:rsidR="007E6FEF">
        <w:rPr>
          <w:rFonts w:ascii="Liberation Serif" w:hAnsi="Liberation Serif" w:cs="Liberation Serif"/>
          <w:sz w:val="28"/>
          <w:szCs w:val="28"/>
        </w:rPr>
        <w:t>д</w:t>
      </w:r>
      <w:r w:rsidRPr="00E71251">
        <w:rPr>
          <w:rFonts w:ascii="Liberation Serif" w:hAnsi="Liberation Serif" w:cs="Liberation Serif"/>
          <w:sz w:val="28"/>
          <w:szCs w:val="28"/>
        </w:rPr>
        <w:t xml:space="preserve">окумента о приемке вывезти </w:t>
      </w:r>
      <w:r w:rsidRPr="00E71251">
        <w:rPr>
          <w:rFonts w:ascii="Liberation Serif" w:hAnsi="Liberation Serif" w:cs="Liberation Serif"/>
          <w:sz w:val="28"/>
          <w:szCs w:val="28"/>
          <w:lang w:eastAsia="ar-SA"/>
        </w:rPr>
        <w:t xml:space="preserve">за пределы мест выполнения работ, указанных в пункте 1.2, </w:t>
      </w:r>
      <w:r w:rsidRPr="00E71251">
        <w:rPr>
          <w:rFonts w:ascii="Liberation Serif" w:hAnsi="Liberation Serif" w:cs="Liberation Serif"/>
          <w:sz w:val="28"/>
          <w:szCs w:val="28"/>
        </w:rPr>
        <w:t xml:space="preserve">принадлежащие Подрядчику оборудование, транспортные средства, инструменты, приборы, инвентарь, и другое имущество, а также мусор и отходы, образовавшиеся в процессе выполнения работ. </w:t>
      </w:r>
    </w:p>
    <w:p w14:paraId="1ACC33CF" w14:textId="77777777" w:rsidR="002E46F6" w:rsidRPr="00E71251" w:rsidRDefault="002E46F6" w:rsidP="002E46F6">
      <w:pPr>
        <w:ind w:firstLine="709"/>
        <w:jc w:val="both"/>
        <w:rPr>
          <w:rFonts w:ascii="Liberation Serif" w:hAnsi="Liberation Serif" w:cs="Liberation Serif"/>
          <w:iCs/>
          <w:color w:val="000000"/>
          <w:spacing w:val="6"/>
          <w:sz w:val="28"/>
          <w:szCs w:val="28"/>
        </w:rPr>
      </w:pPr>
      <w:r w:rsidRPr="00E71251">
        <w:rPr>
          <w:rFonts w:ascii="Liberation Serif" w:hAnsi="Liberation Serif" w:cs="Liberation Serif"/>
          <w:sz w:val="28"/>
          <w:szCs w:val="28"/>
        </w:rPr>
        <w:t xml:space="preserve">3.3.8. </w:t>
      </w:r>
      <w:r w:rsidRPr="00E71251">
        <w:rPr>
          <w:rFonts w:ascii="Liberation Serif" w:hAnsi="Liberation Serif" w:cs="Liberation Serif"/>
          <w:iCs/>
          <w:color w:val="000000"/>
          <w:spacing w:val="6"/>
          <w:sz w:val="28"/>
          <w:szCs w:val="28"/>
        </w:rPr>
        <w:t>Соблюдение техники безопасности в соответствии с требованиями Законодательства Российской Федерации осуществляется Подрядчиком за счет собственных средств.</w:t>
      </w:r>
    </w:p>
    <w:p w14:paraId="26EC4DEA" w14:textId="77777777" w:rsidR="002E46F6" w:rsidRPr="00E71251" w:rsidRDefault="002E46F6" w:rsidP="002E46F6">
      <w:pPr>
        <w:ind w:firstLine="709"/>
        <w:jc w:val="both"/>
        <w:rPr>
          <w:rFonts w:ascii="Liberation Serif" w:hAnsi="Liberation Serif" w:cs="Liberation Serif"/>
          <w:iCs/>
          <w:color w:val="000000"/>
          <w:spacing w:val="6"/>
          <w:sz w:val="28"/>
          <w:szCs w:val="28"/>
        </w:rPr>
      </w:pPr>
      <w:r w:rsidRPr="00E71251">
        <w:rPr>
          <w:rFonts w:ascii="Liberation Serif" w:hAnsi="Liberation Serif" w:cs="Liberation Serif"/>
          <w:iCs/>
          <w:color w:val="000000"/>
          <w:spacing w:val="6"/>
          <w:sz w:val="28"/>
          <w:szCs w:val="28"/>
        </w:rPr>
        <w:t>3.3.9. В ходе выполнения работ должны быть обеспечены необходимые мероприятия по технике безопасности, охране окружающей среды, а также соблюдение правил противопожарного режима.</w:t>
      </w:r>
    </w:p>
    <w:p w14:paraId="5275C8F2" w14:textId="77777777" w:rsidR="002E46F6" w:rsidRPr="00E71251" w:rsidRDefault="002E46F6" w:rsidP="002E46F6">
      <w:pPr>
        <w:ind w:firstLine="709"/>
        <w:jc w:val="both"/>
        <w:rPr>
          <w:rFonts w:ascii="Liberation Serif" w:hAnsi="Liberation Serif" w:cs="Liberation Serif"/>
          <w:iCs/>
          <w:color w:val="000000"/>
          <w:spacing w:val="6"/>
          <w:sz w:val="28"/>
          <w:szCs w:val="28"/>
        </w:rPr>
      </w:pPr>
      <w:r w:rsidRPr="00E71251">
        <w:rPr>
          <w:rFonts w:ascii="Liberation Serif" w:hAnsi="Liberation Serif" w:cs="Liberation Serif"/>
          <w:iCs/>
          <w:color w:val="000000"/>
          <w:spacing w:val="6"/>
          <w:sz w:val="28"/>
          <w:szCs w:val="28"/>
        </w:rPr>
        <w:t>3.3.10. Ответственность за соблюдение сотрудниками правил пожарной безопасности, техники безопасности, охраны труда и санитарно-гигиенического режима возлагается на Подрядчика.</w:t>
      </w:r>
    </w:p>
    <w:p w14:paraId="0BAADBEF" w14:textId="77777777" w:rsidR="002E46F6" w:rsidRPr="00E71251" w:rsidRDefault="002E46F6" w:rsidP="002E46F6">
      <w:pPr>
        <w:ind w:firstLine="709"/>
        <w:jc w:val="both"/>
        <w:rPr>
          <w:rFonts w:ascii="Liberation Serif" w:hAnsi="Liberation Serif" w:cs="Liberation Serif"/>
          <w:iCs/>
          <w:color w:val="000000"/>
          <w:spacing w:val="6"/>
          <w:sz w:val="28"/>
          <w:szCs w:val="28"/>
        </w:rPr>
      </w:pPr>
      <w:r w:rsidRPr="00E71251">
        <w:rPr>
          <w:rFonts w:ascii="Liberation Serif" w:hAnsi="Liberation Serif" w:cs="Liberation Serif"/>
          <w:iCs/>
          <w:color w:val="000000"/>
          <w:spacing w:val="6"/>
          <w:sz w:val="28"/>
          <w:szCs w:val="28"/>
        </w:rPr>
        <w:t>3.3.11. Работы, угрожающие безопасной жизнедеятельности людей, производятся при обязательном выгораживании опасной зоны по периметру производимых работ с участием представителей Подрядчика, контролирующего ход проведения работ.</w:t>
      </w:r>
    </w:p>
    <w:p w14:paraId="34C42881" w14:textId="77777777" w:rsidR="00824689" w:rsidRPr="00E71251" w:rsidRDefault="00824689" w:rsidP="00BE0B4E">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4. ПОРЯДОК ВЫПОЛНЕНИЯ, ПРИЕМКИ И СДАЧИ РАБОТ</w:t>
      </w:r>
    </w:p>
    <w:p w14:paraId="6452BE0B" w14:textId="77777777" w:rsidR="002E46F6" w:rsidRPr="00E71251" w:rsidRDefault="002E46F6" w:rsidP="002E46F6">
      <w:pPr>
        <w:tabs>
          <w:tab w:val="left" w:pos="0"/>
        </w:tabs>
        <w:ind w:firstLine="709"/>
        <w:jc w:val="both"/>
        <w:rPr>
          <w:rFonts w:ascii="Liberation Serif" w:hAnsi="Liberation Serif" w:cs="Liberation Serif"/>
          <w:sz w:val="28"/>
          <w:szCs w:val="28"/>
        </w:rPr>
      </w:pPr>
      <w:r w:rsidRPr="00E71251">
        <w:rPr>
          <w:rFonts w:ascii="Liberation Serif" w:hAnsi="Liberation Serif" w:cs="Liberation Serif"/>
          <w:sz w:val="28"/>
          <w:szCs w:val="28"/>
        </w:rPr>
        <w:t>4.1. Выполнение работ должно осуществляться в соответствии с требованиями и условиями, установленными Описанием объекта закупки (Приложение №1).</w:t>
      </w:r>
    </w:p>
    <w:p w14:paraId="55519C63" w14:textId="77777777" w:rsidR="002E46F6" w:rsidRPr="00E71251" w:rsidRDefault="002E46F6" w:rsidP="002E46F6">
      <w:pPr>
        <w:tabs>
          <w:tab w:val="left" w:pos="0"/>
        </w:tabs>
        <w:ind w:firstLine="709"/>
        <w:jc w:val="both"/>
        <w:rPr>
          <w:rFonts w:ascii="Liberation Serif" w:hAnsi="Liberation Serif" w:cs="Liberation Serif"/>
          <w:sz w:val="28"/>
          <w:szCs w:val="28"/>
        </w:rPr>
      </w:pPr>
      <w:r w:rsidRPr="00E71251">
        <w:rPr>
          <w:rFonts w:ascii="Liberation Serif" w:hAnsi="Liberation Serif" w:cs="Liberation Serif"/>
          <w:sz w:val="28"/>
          <w:szCs w:val="28"/>
        </w:rPr>
        <w:t>Местом сдачи/приемки работ после их завершения являются территории земельных участков в границах населенных пунктов: пос. Азиатская, пос. Хребет-Уральский, пос. Орулиха, г. Кушва в местах выполненных работ по содержанию минерализованных противопожарных полос.</w:t>
      </w:r>
    </w:p>
    <w:p w14:paraId="36E96D7D"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4.2. Подрядчик назначает ответственное лицо для решения текущих вопросов по проведению работ, подписанию актов и обеспечивает беспрепятственный доступ к объекту производства работ уполномоченного представителя Заказчика по всем видам работ, в течение всего периода их производства.</w:t>
      </w:r>
    </w:p>
    <w:p w14:paraId="341A20FD" w14:textId="77777777" w:rsidR="002E46F6" w:rsidRPr="00E71251" w:rsidRDefault="002E46F6" w:rsidP="002E46F6">
      <w:pPr>
        <w:ind w:right="-1" w:firstLine="709"/>
        <w:jc w:val="both"/>
        <w:rPr>
          <w:rFonts w:ascii="Liberation Serif" w:hAnsi="Liberation Serif" w:cs="Liberation Serif"/>
          <w:sz w:val="28"/>
          <w:szCs w:val="28"/>
        </w:rPr>
      </w:pPr>
      <w:r w:rsidRPr="00E71251">
        <w:rPr>
          <w:rFonts w:ascii="Liberation Serif" w:hAnsi="Liberation Serif" w:cs="Liberation Serif"/>
          <w:sz w:val="28"/>
          <w:szCs w:val="28"/>
        </w:rPr>
        <w:t>4.3. Заказчик, уполномоченный представитель Заказчика имеют право:</w:t>
      </w:r>
    </w:p>
    <w:p w14:paraId="697055CF" w14:textId="77777777" w:rsidR="002E46F6" w:rsidRPr="00E71251" w:rsidRDefault="002E46F6" w:rsidP="002E46F6">
      <w:pPr>
        <w:tabs>
          <w:tab w:val="left" w:pos="0"/>
        </w:tabs>
        <w:ind w:right="-1" w:firstLine="709"/>
        <w:jc w:val="both"/>
        <w:rPr>
          <w:rFonts w:ascii="Liberation Serif" w:hAnsi="Liberation Serif" w:cs="Liberation Serif"/>
          <w:sz w:val="28"/>
          <w:szCs w:val="28"/>
        </w:rPr>
      </w:pPr>
      <w:r w:rsidRPr="00E71251">
        <w:rPr>
          <w:rFonts w:ascii="Liberation Serif" w:hAnsi="Liberation Serif" w:cs="Liberation Serif"/>
          <w:sz w:val="28"/>
          <w:szCs w:val="28"/>
        </w:rPr>
        <w:lastRenderedPageBreak/>
        <w:t>- осуществлять контроль за ходом производства работ и их качеством, не вмешиваясь при этом в оперативно-хозяйственную деятельность Подрядчика;</w:t>
      </w:r>
    </w:p>
    <w:p w14:paraId="1598E67B" w14:textId="77777777" w:rsidR="002E46F6" w:rsidRPr="00E71251" w:rsidRDefault="002E46F6" w:rsidP="002E46F6">
      <w:pPr>
        <w:tabs>
          <w:tab w:val="left" w:pos="0"/>
        </w:tabs>
        <w:ind w:right="-1"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 отдавать письменные распоряжения о частичной или полной приостановке работ, с указанием причин, о запрещении применения технологий, материалов, конструкций, не обеспечивающих установленный техническими условиями уровень качества, которые являются обязательными для исполнения Подрядчиком при условии, если они не противоречат техническим условиям. </w:t>
      </w:r>
    </w:p>
    <w:p w14:paraId="25CEAEF6" w14:textId="77777777" w:rsidR="002E46F6" w:rsidRPr="00E71251" w:rsidRDefault="002E46F6" w:rsidP="002E46F6">
      <w:pPr>
        <w:ind w:right="-1" w:firstLine="709"/>
        <w:jc w:val="both"/>
        <w:rPr>
          <w:rFonts w:ascii="Liberation Serif" w:hAnsi="Liberation Serif" w:cs="Liberation Serif"/>
          <w:sz w:val="28"/>
          <w:szCs w:val="28"/>
        </w:rPr>
      </w:pPr>
      <w:r w:rsidRPr="00E71251">
        <w:rPr>
          <w:rFonts w:ascii="Liberation Serif" w:hAnsi="Liberation Serif" w:cs="Liberation Serif"/>
          <w:sz w:val="28"/>
          <w:szCs w:val="28"/>
        </w:rPr>
        <w:t>4.4. Заказчик, уполномоченный представитель Заказчика, обнаружившие при осуществлении контроля и надзора за выполнением работ отступления от условий, которые могут ухудшить качество работ, или иные недостатки, обязаны немедленно заявить об этом Подрядчику.</w:t>
      </w:r>
    </w:p>
    <w:p w14:paraId="051AE8A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4.5. Если в процессе выполнения работ будут обнаружены некачественно выполненные работы, то Подрядчиком своими силами, без увеличения стоимости и изменения сроков выполнения работ, указанных в Контракте, в срок, установленный Заказчиком или уполномоченным представителем Заказчика, обязан устранить недостатки для обеспечения надлежащего качества.</w:t>
      </w:r>
    </w:p>
    <w:p w14:paraId="745B83D0" w14:textId="77777777" w:rsidR="002E46F6" w:rsidRPr="00E71251" w:rsidRDefault="002E46F6" w:rsidP="002E46F6">
      <w:pPr>
        <w:tabs>
          <w:tab w:val="left" w:pos="0"/>
        </w:tabs>
        <w:ind w:firstLine="709"/>
        <w:jc w:val="both"/>
        <w:rPr>
          <w:rFonts w:ascii="Liberation Serif" w:hAnsi="Liberation Serif" w:cs="Liberation Serif"/>
          <w:sz w:val="28"/>
          <w:szCs w:val="28"/>
        </w:rPr>
      </w:pPr>
      <w:r w:rsidRPr="00E71251">
        <w:rPr>
          <w:rFonts w:ascii="Liberation Serif" w:hAnsi="Liberation Serif" w:cs="Liberation Serif"/>
          <w:sz w:val="28"/>
          <w:szCs w:val="28"/>
        </w:rPr>
        <w:t>4.6. Подрядчик обязан в случае возникновения обстоятельств, замедляющих ход работ или делающих дальнейшее продолжение работ невозможным, незамедлительно поставить об этом в известность Заказчика.</w:t>
      </w:r>
    </w:p>
    <w:p w14:paraId="75DCB127" w14:textId="77777777" w:rsidR="002E46F6" w:rsidRPr="00E71251" w:rsidRDefault="002E46F6" w:rsidP="002E46F6">
      <w:pPr>
        <w:tabs>
          <w:tab w:val="left" w:pos="0"/>
        </w:tabs>
        <w:ind w:firstLine="709"/>
        <w:jc w:val="both"/>
        <w:rPr>
          <w:rFonts w:ascii="Liberation Serif" w:hAnsi="Liberation Serif" w:cs="Liberation Serif"/>
          <w:sz w:val="28"/>
          <w:szCs w:val="28"/>
        </w:rPr>
      </w:pPr>
      <w:r w:rsidRPr="00E71251">
        <w:rPr>
          <w:rFonts w:ascii="Liberation Serif" w:hAnsi="Liberation Serif" w:cs="Liberation Serif"/>
          <w:sz w:val="28"/>
          <w:szCs w:val="28"/>
        </w:rPr>
        <w:t>4.7. Сдача работ Подрядчиком осуществляется в один этап.</w:t>
      </w:r>
    </w:p>
    <w:p w14:paraId="2E852945"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4.8. Заказчик, либо уполномоченный представитель Заказчика, получивший сообщение Подрядчика о готовности к сдаче результата выполненных работ, обязан в пятидневный срок осмотреть и принять выполненную работу, а при обнаружении отступлений, ухудшающих результат работы, или иных недостатков в работе немедленно заявить об этом Подрядчику. </w:t>
      </w:r>
    </w:p>
    <w:p w14:paraId="458CF889"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4.9. В день направления уведомления о готовности к сдаче,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а также документы:</w:t>
      </w:r>
    </w:p>
    <w:p w14:paraId="4C2769A6" w14:textId="77777777" w:rsidR="002E46F6" w:rsidRDefault="00431F2C" w:rsidP="002E46F6">
      <w:pPr>
        <w:ind w:firstLine="709"/>
        <w:jc w:val="both"/>
        <w:rPr>
          <w:rFonts w:ascii="Liberation Serif" w:hAnsi="Liberation Serif" w:cs="Liberation Serif"/>
          <w:sz w:val="28"/>
          <w:szCs w:val="28"/>
        </w:rPr>
      </w:pPr>
      <w:r>
        <w:rPr>
          <w:rFonts w:ascii="Liberation Serif" w:hAnsi="Liberation Serif" w:cs="Liberation Serif"/>
          <w:sz w:val="28"/>
          <w:szCs w:val="28"/>
        </w:rPr>
        <w:t>- акт выполненных работ;</w:t>
      </w:r>
    </w:p>
    <w:p w14:paraId="1F0CE2E4" w14:textId="77777777" w:rsidR="00431F2C" w:rsidRPr="00E71251" w:rsidRDefault="00431F2C" w:rsidP="002E46F6">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E71251">
        <w:rPr>
          <w:rFonts w:ascii="Liberation Serif" w:hAnsi="Liberation Serif" w:cs="Liberation Serif"/>
          <w:sz w:val="28"/>
          <w:szCs w:val="28"/>
        </w:rPr>
        <w:t xml:space="preserve">счет, счет-фактуру </w:t>
      </w:r>
      <w:r w:rsidRPr="00E71251">
        <w:rPr>
          <w:rFonts w:ascii="Liberation Serif" w:hAnsi="Liberation Serif" w:cs="Liberation Serif"/>
          <w:bCs/>
          <w:sz w:val="28"/>
          <w:szCs w:val="28"/>
        </w:rPr>
        <w:t>(в соответствии с выбранной системой налогообложения)</w:t>
      </w:r>
      <w:r>
        <w:rPr>
          <w:rFonts w:ascii="Liberation Serif" w:hAnsi="Liberation Serif" w:cs="Liberation Serif"/>
          <w:bCs/>
          <w:sz w:val="28"/>
          <w:szCs w:val="28"/>
        </w:rPr>
        <w:t>.</w:t>
      </w:r>
    </w:p>
    <w:p w14:paraId="4C6919A6"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Документ о приемке должен содержать:</w:t>
      </w:r>
    </w:p>
    <w:p w14:paraId="7709C07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а) идентификационный код закупки, наименование, место нахождения Заказчика, наименование объекта закупки, место выполнения работ, информацию об Подрядчике, предусмотренную </w:t>
      </w:r>
      <w:r w:rsidRPr="00E71251">
        <w:rPr>
          <w:rStyle w:val="ac"/>
          <w:rFonts w:ascii="Liberation Serif" w:hAnsi="Liberation Serif" w:cs="Liberation Serif"/>
          <w:color w:val="000000" w:themeColor="text1"/>
          <w:sz w:val="28"/>
          <w:szCs w:val="28"/>
          <w:u w:val="none"/>
        </w:rPr>
        <w:t>подпунктом «а»</w:t>
      </w:r>
      <w:r w:rsidRPr="00E71251">
        <w:rPr>
          <w:rFonts w:ascii="Liberation Serif" w:hAnsi="Liberation Serif" w:cs="Liberation Serif"/>
          <w:sz w:val="28"/>
          <w:szCs w:val="28"/>
        </w:rPr>
        <w:t xml:space="preserve">, </w:t>
      </w:r>
      <w:r w:rsidRPr="00E71251">
        <w:rPr>
          <w:rStyle w:val="ac"/>
          <w:rFonts w:ascii="Liberation Serif" w:hAnsi="Liberation Serif" w:cs="Liberation Serif"/>
          <w:color w:val="000000" w:themeColor="text1"/>
          <w:sz w:val="28"/>
          <w:szCs w:val="28"/>
          <w:u w:val="none"/>
        </w:rPr>
        <w:t>«г»</w:t>
      </w:r>
      <w:r w:rsidRPr="00E71251">
        <w:rPr>
          <w:rFonts w:ascii="Liberation Serif" w:hAnsi="Liberation Serif" w:cs="Liberation Serif"/>
          <w:color w:val="000000" w:themeColor="text1"/>
          <w:sz w:val="28"/>
          <w:szCs w:val="28"/>
        </w:rPr>
        <w:t xml:space="preserve"> </w:t>
      </w:r>
      <w:r w:rsidRPr="00E71251">
        <w:rPr>
          <w:rFonts w:ascii="Liberation Serif" w:hAnsi="Liberation Serif" w:cs="Liberation Serif"/>
          <w:sz w:val="28"/>
          <w:szCs w:val="28"/>
        </w:rPr>
        <w:t xml:space="preserve">и </w:t>
      </w:r>
      <w:hyperlink r:id="rId8" w:history="1">
        <w:r w:rsidRPr="00E71251">
          <w:rPr>
            <w:rStyle w:val="ac"/>
            <w:rFonts w:ascii="Liberation Serif" w:hAnsi="Liberation Serif" w:cs="Liberation Serif"/>
            <w:color w:val="000000" w:themeColor="text1"/>
            <w:sz w:val="28"/>
            <w:szCs w:val="28"/>
            <w:u w:val="none"/>
          </w:rPr>
          <w:t xml:space="preserve">«е» частью 1 </w:t>
        </w:r>
        <w:r w:rsidRPr="00E71251">
          <w:rPr>
            <w:rStyle w:val="ac"/>
            <w:rFonts w:ascii="Liberation Serif" w:hAnsi="Liberation Serif" w:cs="Liberation Serif"/>
            <w:color w:val="000000" w:themeColor="text1"/>
            <w:sz w:val="28"/>
            <w:szCs w:val="28"/>
            <w:u w:val="none"/>
          </w:rPr>
          <w:br/>
          <w:t>статьи 43</w:t>
        </w:r>
      </w:hyperlink>
      <w:r w:rsidRPr="00E71251">
        <w:rPr>
          <w:rFonts w:ascii="Liberation Serif" w:hAnsi="Liberation Serif" w:cs="Liberation Serif"/>
          <w:sz w:val="28"/>
          <w:szCs w:val="28"/>
        </w:rPr>
        <w:t xml:space="preserve"> Закона о контрактной системе, единицу выполненной работы;</w:t>
      </w:r>
    </w:p>
    <w:p w14:paraId="4C292976"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б) наименование выполненной работе;</w:t>
      </w:r>
    </w:p>
    <w:p w14:paraId="62286F81"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в) информацию о выполненной работе;</w:t>
      </w:r>
    </w:p>
    <w:p w14:paraId="444A8752"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г) стоимость исполненных Подрядчиком обязательств, предусмотренных Контрактом, с указанием цены за единицу выполненной работы;</w:t>
      </w:r>
    </w:p>
    <w:p w14:paraId="7A363E5C"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д) иную информацию с учетом требований, установленных в соответствии </w:t>
      </w:r>
      <w:r w:rsidRPr="00E71251">
        <w:rPr>
          <w:rFonts w:ascii="Liberation Serif" w:hAnsi="Liberation Serif" w:cs="Liberation Serif"/>
          <w:sz w:val="28"/>
          <w:szCs w:val="28"/>
        </w:rPr>
        <w:lastRenderedPageBreak/>
        <w:t xml:space="preserve">с </w:t>
      </w:r>
      <w:r w:rsidRPr="00E71251">
        <w:rPr>
          <w:rStyle w:val="ac"/>
          <w:rFonts w:ascii="Liberation Serif" w:hAnsi="Liberation Serif" w:cs="Liberation Serif"/>
          <w:color w:val="000000" w:themeColor="text1"/>
          <w:sz w:val="28"/>
          <w:szCs w:val="28"/>
          <w:u w:val="none"/>
        </w:rPr>
        <w:t>частью 3 статьи 5</w:t>
      </w:r>
      <w:r w:rsidRPr="00E71251">
        <w:rPr>
          <w:rFonts w:ascii="Liberation Serif" w:hAnsi="Liberation Serif" w:cs="Liberation Serif"/>
          <w:sz w:val="28"/>
          <w:szCs w:val="28"/>
        </w:rPr>
        <w:t xml:space="preserve"> Закона о контрактной системе.</w:t>
      </w:r>
    </w:p>
    <w:p w14:paraId="0E034D01"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4.10. Документ о приемке, подписанный Подрядчиком, не позднее одного часа с момента его размещения в единой информационной системе в соответствии с пунктом 4.</w:t>
      </w:r>
      <w:r w:rsidR="004A0B3F">
        <w:rPr>
          <w:rFonts w:ascii="Liberation Serif" w:hAnsi="Liberation Serif" w:cs="Liberation Serif"/>
          <w:sz w:val="28"/>
          <w:szCs w:val="28"/>
        </w:rPr>
        <w:t>9</w:t>
      </w:r>
      <w:r w:rsidRPr="00E71251">
        <w:rPr>
          <w:rFonts w:ascii="Liberation Serif" w:hAnsi="Liberation Serif" w:cs="Liberation Serif"/>
          <w:sz w:val="28"/>
          <w:szCs w:val="28"/>
        </w:rPr>
        <w:t xml:space="preserve"> настоящего Контракта автоматически с использованием единой информационной системы направляется Заказчику. Датой поступления Заказчику </w:t>
      </w:r>
      <w:r w:rsidR="00431F2C">
        <w:rPr>
          <w:rFonts w:ascii="Liberation Serif" w:hAnsi="Liberation Serif" w:cs="Liberation Serif"/>
          <w:sz w:val="28"/>
          <w:szCs w:val="28"/>
        </w:rPr>
        <w:t>д</w:t>
      </w:r>
      <w:r w:rsidRPr="00E71251">
        <w:rPr>
          <w:rFonts w:ascii="Liberation Serif" w:hAnsi="Liberation Serif" w:cs="Liberation Serif"/>
          <w:sz w:val="28"/>
          <w:szCs w:val="28"/>
        </w:rPr>
        <w:t>окумента о приемке, подписанного Подрядчиком,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14:paraId="2FADE353"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4.11. Заказчик в пятидневный срок со дня поступления </w:t>
      </w:r>
      <w:r w:rsidR="00431F2C">
        <w:rPr>
          <w:rFonts w:ascii="Liberation Serif" w:hAnsi="Liberation Serif" w:cs="Liberation Serif"/>
          <w:sz w:val="28"/>
          <w:szCs w:val="28"/>
        </w:rPr>
        <w:t>д</w:t>
      </w:r>
      <w:r w:rsidRPr="00E71251">
        <w:rPr>
          <w:rFonts w:ascii="Liberation Serif" w:hAnsi="Liberation Serif" w:cs="Liberation Serif"/>
          <w:sz w:val="28"/>
          <w:szCs w:val="28"/>
        </w:rPr>
        <w:t>окумента о приемке в соответствии с пунктом 4.</w:t>
      </w:r>
      <w:r w:rsidR="004A0B3F">
        <w:rPr>
          <w:rFonts w:ascii="Liberation Serif" w:hAnsi="Liberation Serif" w:cs="Liberation Serif"/>
          <w:sz w:val="28"/>
          <w:szCs w:val="28"/>
        </w:rPr>
        <w:t>9</w:t>
      </w:r>
      <w:r w:rsidRPr="00E71251">
        <w:rPr>
          <w:rFonts w:ascii="Liberation Serif" w:hAnsi="Liberation Serif" w:cs="Liberation Serif"/>
          <w:sz w:val="28"/>
          <w:szCs w:val="28"/>
        </w:rPr>
        <w:t>. настоящего Контракта, осуществляет одно из следующих действий:</w:t>
      </w:r>
    </w:p>
    <w:p w14:paraId="3CF6B753"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14:paraId="5FE3D2A0"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w:t>
      </w:r>
      <w:r w:rsidR="00431F2C">
        <w:rPr>
          <w:rFonts w:ascii="Liberation Serif" w:hAnsi="Liberation Serif" w:cs="Liberation Serif"/>
          <w:sz w:val="28"/>
          <w:szCs w:val="28"/>
        </w:rPr>
        <w:t>д</w:t>
      </w:r>
      <w:r w:rsidRPr="00E71251">
        <w:rPr>
          <w:rFonts w:ascii="Liberation Serif" w:hAnsi="Liberation Serif" w:cs="Liberation Serif"/>
          <w:sz w:val="28"/>
          <w:szCs w:val="28"/>
        </w:rPr>
        <w:t>окумента о приемке с указанием причин такого отказа.</w:t>
      </w:r>
    </w:p>
    <w:p w14:paraId="42143E68"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4.12. Документ о приемке, мотивированный отказ от подписания </w:t>
      </w:r>
      <w:r w:rsidR="00431F2C">
        <w:rPr>
          <w:rFonts w:ascii="Liberation Serif" w:hAnsi="Liberation Serif" w:cs="Liberation Serif"/>
          <w:sz w:val="28"/>
          <w:szCs w:val="28"/>
        </w:rPr>
        <w:t>д</w:t>
      </w:r>
      <w:r w:rsidRPr="00E71251">
        <w:rPr>
          <w:rFonts w:ascii="Liberation Serif" w:hAnsi="Liberation Serif" w:cs="Liberation Serif"/>
          <w:sz w:val="28"/>
          <w:szCs w:val="28"/>
        </w:rPr>
        <w:t xml:space="preserve">окумента о приемке не позднее одного часа с момента размещения в единой информационной системе в соответствии с настоящим Контрактом направляются автоматически с использованием единой информационной системы Подрядчику. Датой поступления Подрядчику </w:t>
      </w:r>
      <w:r w:rsidR="00431F2C">
        <w:rPr>
          <w:rFonts w:ascii="Liberation Serif" w:hAnsi="Liberation Serif" w:cs="Liberation Serif"/>
          <w:sz w:val="28"/>
          <w:szCs w:val="28"/>
        </w:rPr>
        <w:t>д</w:t>
      </w:r>
      <w:r w:rsidRPr="00E71251">
        <w:rPr>
          <w:rFonts w:ascii="Liberation Serif" w:hAnsi="Liberation Serif" w:cs="Liberation Serif"/>
          <w:sz w:val="28"/>
          <w:szCs w:val="28"/>
        </w:rPr>
        <w:t xml:space="preserve">окумента о приемке, мотивированного отказа от подписания </w:t>
      </w:r>
      <w:r w:rsidR="00431F2C">
        <w:rPr>
          <w:rFonts w:ascii="Liberation Serif" w:hAnsi="Liberation Serif" w:cs="Liberation Serif"/>
          <w:sz w:val="28"/>
          <w:szCs w:val="28"/>
        </w:rPr>
        <w:t>д</w:t>
      </w:r>
      <w:r w:rsidRPr="00E71251">
        <w:rPr>
          <w:rFonts w:ascii="Liberation Serif" w:hAnsi="Liberation Serif" w:cs="Liberation Serif"/>
          <w:sz w:val="28"/>
          <w:szCs w:val="28"/>
        </w:rPr>
        <w:t xml:space="preserve">окумента о приемке считается дата размещения </w:t>
      </w:r>
      <w:r w:rsidR="00431F2C">
        <w:rPr>
          <w:rFonts w:ascii="Liberation Serif" w:hAnsi="Liberation Serif" w:cs="Liberation Serif"/>
          <w:sz w:val="28"/>
          <w:szCs w:val="28"/>
        </w:rPr>
        <w:t>д</w:t>
      </w:r>
      <w:r w:rsidRPr="00E71251">
        <w:rPr>
          <w:rFonts w:ascii="Liberation Serif" w:hAnsi="Liberation Serif" w:cs="Liberation Serif"/>
          <w:sz w:val="28"/>
          <w:szCs w:val="28"/>
        </w:rPr>
        <w:t>окумента о приемке, мотивированного отказа в единой информационной системе в соответствии с часовой зоной, в которой расположен Подрядчик.</w:t>
      </w:r>
    </w:p>
    <w:p w14:paraId="1DAB0668"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4.13. В случае получения мотивированного отказа от подписания </w:t>
      </w:r>
      <w:r w:rsidR="00431F2C">
        <w:rPr>
          <w:rFonts w:ascii="Liberation Serif" w:hAnsi="Liberation Serif" w:cs="Liberation Serif"/>
          <w:sz w:val="28"/>
          <w:szCs w:val="28"/>
        </w:rPr>
        <w:t>д</w:t>
      </w:r>
      <w:r w:rsidRPr="00E71251">
        <w:rPr>
          <w:rFonts w:ascii="Liberation Serif" w:hAnsi="Liberation Serif" w:cs="Liberation Serif"/>
          <w:sz w:val="28"/>
          <w:szCs w:val="28"/>
        </w:rPr>
        <w:t xml:space="preserve">окумента о приемке Подрядчик вправе устранить причины, указанные в таком мотивированном отказе, и направить Заказчику </w:t>
      </w:r>
      <w:r w:rsidR="00431F2C">
        <w:rPr>
          <w:rFonts w:ascii="Liberation Serif" w:hAnsi="Liberation Serif" w:cs="Liberation Serif"/>
          <w:sz w:val="28"/>
          <w:szCs w:val="28"/>
        </w:rPr>
        <w:t>д</w:t>
      </w:r>
      <w:r w:rsidRPr="00E71251">
        <w:rPr>
          <w:rFonts w:ascii="Liberation Serif" w:hAnsi="Liberation Serif" w:cs="Liberation Serif"/>
          <w:sz w:val="28"/>
          <w:szCs w:val="28"/>
        </w:rPr>
        <w:t>окумент о приемке в порядке, предусмотренном настоящим разделом.</w:t>
      </w:r>
    </w:p>
    <w:p w14:paraId="45218977"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4.14. Датой приемки считается дата размещения в единой информационной системе </w:t>
      </w:r>
      <w:r w:rsidR="00431F2C">
        <w:rPr>
          <w:rFonts w:ascii="Liberation Serif" w:hAnsi="Liberation Serif" w:cs="Liberation Serif"/>
          <w:sz w:val="28"/>
          <w:szCs w:val="28"/>
        </w:rPr>
        <w:t>д</w:t>
      </w:r>
      <w:r w:rsidRPr="00E71251">
        <w:rPr>
          <w:rFonts w:ascii="Liberation Serif" w:hAnsi="Liberation Serif" w:cs="Liberation Serif"/>
          <w:sz w:val="28"/>
          <w:szCs w:val="28"/>
        </w:rPr>
        <w:t>окумента о приемке, подписанного усиленной электронной подписью лица, имеющего право действовать от имени Заказчика.</w:t>
      </w:r>
    </w:p>
    <w:p w14:paraId="32A37139"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Если в процессе выполнения работ, предусмотренных настоящим Контрактом, будут выявлены некачественно выполненные работы, то Подрядчик обязан за свой счет, в срок, согласованный Сторонами, переделать эти работы для обеспечения их надлежащего качества.</w:t>
      </w:r>
    </w:p>
    <w:p w14:paraId="433B6D20" w14:textId="77777777" w:rsidR="00E357F8" w:rsidRPr="00E71251" w:rsidRDefault="00E357F8" w:rsidP="00E357F8">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5. ГАРАНТИИ КАЧЕСТВА ПОДРЯДНЫХ РАБОТ</w:t>
      </w:r>
    </w:p>
    <w:p w14:paraId="59D64129" w14:textId="77777777" w:rsidR="002E46F6" w:rsidRPr="00E71251" w:rsidRDefault="002E46F6" w:rsidP="002E46F6">
      <w:pPr>
        <w:ind w:firstLine="709"/>
        <w:jc w:val="both"/>
        <w:rPr>
          <w:rFonts w:ascii="Liberation Serif" w:hAnsi="Liberation Serif" w:cs="Liberation Serif"/>
          <w:bCs/>
          <w:sz w:val="28"/>
          <w:szCs w:val="28"/>
        </w:rPr>
      </w:pPr>
      <w:r w:rsidRPr="00E71251">
        <w:rPr>
          <w:rFonts w:ascii="Liberation Serif" w:hAnsi="Liberation Serif" w:cs="Liberation Serif"/>
          <w:bCs/>
          <w:sz w:val="28"/>
          <w:szCs w:val="28"/>
        </w:rPr>
        <w:t>5.1. Подрядчик гарантирует:</w:t>
      </w:r>
    </w:p>
    <w:p w14:paraId="0B8EA840"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5.1.1. Выполнение всех работ в полном объеме и в сроки, определенные </w:t>
      </w:r>
      <w:r w:rsidRPr="00E71251">
        <w:rPr>
          <w:rFonts w:ascii="Liberation Serif" w:hAnsi="Liberation Serif" w:cs="Liberation Serif"/>
          <w:sz w:val="28"/>
          <w:szCs w:val="28"/>
        </w:rPr>
        <w:lastRenderedPageBreak/>
        <w:t>условиями настоящего Контракта;</w:t>
      </w:r>
    </w:p>
    <w:p w14:paraId="7AD9575E"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5.1.2. Качество выполнения всех работ в соответствии с Описанием объекта закупки и действующим Законодательством Российской Федерации;</w:t>
      </w:r>
    </w:p>
    <w:p w14:paraId="7EF9B338"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5.1.3. Своевременное устранение недостатков и дефектов, выявленных при приемке работ.</w:t>
      </w:r>
    </w:p>
    <w:p w14:paraId="4C5D7822"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5.1.4. Гарантия качества результата работы, распространяется на все, составляющее результат работы.</w:t>
      </w:r>
    </w:p>
    <w:p w14:paraId="38D695E1" w14:textId="77777777" w:rsidR="00E357F8" w:rsidRPr="00E71251" w:rsidRDefault="00E357F8" w:rsidP="00D366C4">
      <w:pPr>
        <w:ind w:firstLine="709"/>
        <w:jc w:val="both"/>
        <w:rPr>
          <w:rFonts w:ascii="Liberation Serif" w:hAnsi="Liberation Serif" w:cs="Liberation Serif"/>
          <w:sz w:val="28"/>
          <w:szCs w:val="28"/>
        </w:rPr>
      </w:pPr>
    </w:p>
    <w:p w14:paraId="1B40B74D" w14:textId="77777777" w:rsidR="00D366C4" w:rsidRPr="00E71251" w:rsidRDefault="00D366C4" w:rsidP="00D366C4">
      <w:pPr>
        <w:jc w:val="center"/>
        <w:rPr>
          <w:rFonts w:ascii="Liberation Serif" w:hAnsi="Liberation Serif" w:cs="Liberation Serif"/>
          <w:b/>
          <w:bCs/>
          <w:sz w:val="28"/>
          <w:szCs w:val="28"/>
        </w:rPr>
      </w:pPr>
      <w:r w:rsidRPr="00E71251">
        <w:rPr>
          <w:rFonts w:ascii="Liberation Serif" w:hAnsi="Liberation Serif" w:cs="Liberation Serif"/>
          <w:b/>
          <w:bCs/>
          <w:sz w:val="28"/>
          <w:szCs w:val="28"/>
        </w:rPr>
        <w:t>6. ОБЕСПЕЧЕНИЕ ИСПОЛНЕНИЯ КОНТРАКТА.</w:t>
      </w:r>
    </w:p>
    <w:p w14:paraId="1CC4C14B" w14:textId="77777777" w:rsidR="00D366C4" w:rsidRPr="00E71251" w:rsidRDefault="00D366C4" w:rsidP="00D366C4">
      <w:pPr>
        <w:jc w:val="center"/>
        <w:rPr>
          <w:rFonts w:ascii="Liberation Serif" w:hAnsi="Liberation Serif" w:cs="Liberation Serif"/>
          <w:b/>
          <w:bCs/>
          <w:sz w:val="28"/>
          <w:szCs w:val="28"/>
        </w:rPr>
      </w:pPr>
      <w:r w:rsidRPr="00E71251">
        <w:rPr>
          <w:rFonts w:ascii="Liberation Serif" w:hAnsi="Liberation Serif" w:cs="Liberation Serif"/>
          <w:b/>
          <w:bCs/>
          <w:sz w:val="28"/>
          <w:szCs w:val="28"/>
        </w:rPr>
        <w:t>ОТВЕТСТВЕННОСТЬ СТОРОН</w:t>
      </w:r>
    </w:p>
    <w:p w14:paraId="43381630" w14:textId="77777777" w:rsidR="005211BB" w:rsidRPr="00E71251" w:rsidRDefault="005211BB" w:rsidP="00D366C4">
      <w:pPr>
        <w:jc w:val="center"/>
        <w:rPr>
          <w:rFonts w:ascii="Liberation Serif" w:hAnsi="Liberation Serif" w:cs="Liberation Serif"/>
          <w:b/>
          <w:bCs/>
          <w:sz w:val="28"/>
          <w:szCs w:val="28"/>
        </w:rPr>
      </w:pPr>
    </w:p>
    <w:p w14:paraId="59B8154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6.1. Стороны несут имущественную ответственность за неисполнение или ненадлежащее исполнение своих обязательств по настоящему Контракту в соответствии с действующим гражданским законодательством Российской Федерации.</w:t>
      </w:r>
    </w:p>
    <w:p w14:paraId="0614A5C7"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6.2. Пени начисляются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14:paraId="61286F20" w14:textId="77777777" w:rsidR="00D366C4"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6.3.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w:t>
      </w:r>
      <w:r w:rsidRPr="00E71251">
        <w:rPr>
          <w:rFonts w:ascii="Liberation Serif" w:hAnsi="Liberation Serif" w:cs="Liberation Serif"/>
          <w:sz w:val="28"/>
          <w:szCs w:val="28"/>
        </w:rPr>
        <w:br/>
        <w:t xml:space="preserve">1 процента цены Контракта (этапа), но не более 5 тыс. рублей и не менее </w:t>
      </w:r>
      <w:r w:rsidRPr="00E71251">
        <w:rPr>
          <w:rFonts w:ascii="Liberation Serif" w:hAnsi="Liberation Serif" w:cs="Liberation Serif"/>
          <w:sz w:val="28"/>
          <w:szCs w:val="28"/>
        </w:rPr>
        <w:br/>
        <w:t xml:space="preserve">1 тыс. рублей, что составляет </w:t>
      </w:r>
      <w:r w:rsidR="00D366C4" w:rsidRPr="00E71251">
        <w:rPr>
          <w:rFonts w:ascii="Liberation Serif" w:hAnsi="Liberation Serif" w:cs="Liberation Serif"/>
          <w:sz w:val="28"/>
          <w:szCs w:val="28"/>
        </w:rPr>
        <w:t xml:space="preserve">_____ (_____) рублей __ копеек. </w:t>
      </w:r>
    </w:p>
    <w:p w14:paraId="673C026D"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6.4.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сумме 1000 рублей.</w:t>
      </w:r>
    </w:p>
    <w:p w14:paraId="04360DB5"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6.5.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28B880C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6.6.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Такие пени устанавливаются Контрактом в размере одной трехсотой действующей на </w:t>
      </w:r>
      <w:r w:rsidRPr="00E71251">
        <w:rPr>
          <w:rFonts w:ascii="Liberation Serif" w:hAnsi="Liberation Serif" w:cs="Liberation Serif"/>
          <w:sz w:val="28"/>
          <w:szCs w:val="28"/>
        </w:rPr>
        <w:lastRenderedPageBreak/>
        <w:t>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14:paraId="4930B8E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сумме 1000 рублей.</w:t>
      </w:r>
    </w:p>
    <w:p w14:paraId="6D31ECED"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6.8.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F5B21BB"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6.9. В случае просрочки исполнения Подрядчиком обязательств,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после направления требования об уплате сумм неустойки (штрафа, пени) и получения отказа (или неполучения в установленный срок ответа) Подрядчика об удовлетворении данных требований удерживает сумму начисленных неустоек (штрафов, пени) одним из следующих способов:</w:t>
      </w:r>
    </w:p>
    <w:p w14:paraId="5629D07C"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из оплаты по Контракту, путем ее уменьшения на сумму начисленной неустойки (штрафа, пени);</w:t>
      </w:r>
    </w:p>
    <w:p w14:paraId="1D2FFED0"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взыскать неустойку (штраф, пени) в порядке, установленном законодательством Российской Федерации (в судебном порядке).</w:t>
      </w:r>
    </w:p>
    <w:p w14:paraId="554F3C4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6.10. Уплата неустойки (штрафа, пени) не освобождает виновную Сторону от выполнения принятых на себя обязательств по Контракту.</w:t>
      </w:r>
    </w:p>
    <w:p w14:paraId="5BC7DA36"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1D0B3DD5" w14:textId="77777777" w:rsidR="002E46F6"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6.12. В случае если законодательством Российской Федерации установлен иной порядок начисления штрафа, чем порядок, установленный Постановлением Правительства Российской Федерации от 30 августа 2017 года № 1042, размер такого штрафа и порядок его начисления, устанавливается Контрактом в соответствии с законодательством Российской Федерации.</w:t>
      </w:r>
    </w:p>
    <w:p w14:paraId="534FE3A7" w14:textId="77777777" w:rsidR="001112F1" w:rsidRPr="00E71251" w:rsidRDefault="001112F1" w:rsidP="002E46F6">
      <w:pPr>
        <w:ind w:firstLine="709"/>
        <w:jc w:val="both"/>
        <w:rPr>
          <w:rFonts w:ascii="Liberation Serif" w:hAnsi="Liberation Serif" w:cs="Liberation Serif"/>
          <w:sz w:val="28"/>
          <w:szCs w:val="28"/>
        </w:rPr>
      </w:pPr>
      <w:r>
        <w:rPr>
          <w:rFonts w:ascii="Liberation Serif" w:hAnsi="Liberation Serif" w:cs="Liberation Serif"/>
          <w:sz w:val="28"/>
          <w:szCs w:val="28"/>
        </w:rPr>
        <w:t>6.13. Обеспечение исполнения Контракта не предусмотрено.</w:t>
      </w:r>
    </w:p>
    <w:p w14:paraId="3ADD5E40" w14:textId="77777777" w:rsidR="00824689" w:rsidRPr="00E71251" w:rsidRDefault="00824689" w:rsidP="00A5438C">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7. ПРОЧИЕ УСЛОВИЯ</w:t>
      </w:r>
    </w:p>
    <w:p w14:paraId="59759C42" w14:textId="77777777" w:rsidR="00824689" w:rsidRPr="00E71251" w:rsidRDefault="00824689" w:rsidP="00824689">
      <w:pPr>
        <w:ind w:firstLine="680"/>
        <w:jc w:val="both"/>
        <w:rPr>
          <w:rFonts w:ascii="Liberation Serif" w:hAnsi="Liberation Serif" w:cs="Liberation Serif"/>
          <w:sz w:val="28"/>
          <w:szCs w:val="28"/>
        </w:rPr>
      </w:pPr>
      <w:bookmarkStart w:id="4" w:name="_Hlk163212211"/>
      <w:r w:rsidRPr="00E71251">
        <w:rPr>
          <w:rFonts w:ascii="Liberation Serif" w:hAnsi="Liberation Serif" w:cs="Liberation Serif"/>
          <w:sz w:val="28"/>
          <w:szCs w:val="28"/>
        </w:rPr>
        <w:t xml:space="preserve">7.1. Ни одна из Сторон не несет ответственности перед другой Стороной за неисполнение обязательств по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 xml:space="preserve">ту, обусловленных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w:t>
      </w:r>
      <w:r w:rsidRPr="00E71251">
        <w:rPr>
          <w:rFonts w:ascii="Liberation Serif" w:hAnsi="Liberation Serif" w:cs="Liberation Serif"/>
          <w:sz w:val="28"/>
          <w:szCs w:val="28"/>
        </w:rPr>
        <w:lastRenderedPageBreak/>
        <w:t>издание актов государственных органов.</w:t>
      </w:r>
    </w:p>
    <w:p w14:paraId="0FF8761B" w14:textId="77777777" w:rsidR="00824689" w:rsidRPr="00E71251" w:rsidRDefault="00824689" w:rsidP="00824689">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 xml:space="preserve">7.2.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ту.</w:t>
      </w:r>
    </w:p>
    <w:p w14:paraId="49D7B363" w14:textId="77777777" w:rsidR="00824689" w:rsidRPr="00E71251" w:rsidRDefault="00824689" w:rsidP="00824689">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 xml:space="preserve">7.3. Если обстоятельства непреодолимой силы или их последствия будут длиться более трех месяцев, то Стороны обсудят, какие меры следует принять для исполнения настоящего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та.</w:t>
      </w:r>
    </w:p>
    <w:p w14:paraId="7309C50A" w14:textId="77777777" w:rsidR="00824689" w:rsidRPr="00E71251" w:rsidRDefault="00824689" w:rsidP="00824689">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 xml:space="preserve">7.4. При исполнении настоящего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та не допускается перемена П</w:t>
      </w:r>
      <w:r w:rsidR="005D3E4A" w:rsidRPr="00E71251">
        <w:rPr>
          <w:rFonts w:ascii="Liberation Serif" w:hAnsi="Liberation Serif" w:cs="Liberation Serif"/>
          <w:sz w:val="28"/>
          <w:szCs w:val="28"/>
        </w:rPr>
        <w:t>одрядчика</w:t>
      </w:r>
      <w:r w:rsidRPr="00E71251">
        <w:rPr>
          <w:rFonts w:ascii="Liberation Serif" w:hAnsi="Liberation Serif" w:cs="Liberation Serif"/>
          <w:sz w:val="28"/>
          <w:szCs w:val="28"/>
        </w:rPr>
        <w:t xml:space="preserve"> за исключением случаев, если новый </w:t>
      </w:r>
      <w:r w:rsidR="001C43B7" w:rsidRPr="00E71251">
        <w:rPr>
          <w:rFonts w:ascii="Liberation Serif" w:hAnsi="Liberation Serif" w:cs="Liberation Serif"/>
          <w:sz w:val="28"/>
          <w:szCs w:val="28"/>
        </w:rPr>
        <w:t>П</w:t>
      </w:r>
      <w:r w:rsidRPr="00E71251">
        <w:rPr>
          <w:rFonts w:ascii="Liberation Serif" w:hAnsi="Liberation Serif" w:cs="Liberation Serif"/>
          <w:sz w:val="28"/>
          <w:szCs w:val="28"/>
        </w:rPr>
        <w:t>одрядчик является правопреемником П</w:t>
      </w:r>
      <w:r w:rsidR="005D3E4A" w:rsidRPr="00E71251">
        <w:rPr>
          <w:rFonts w:ascii="Liberation Serif" w:hAnsi="Liberation Serif" w:cs="Liberation Serif"/>
          <w:sz w:val="28"/>
          <w:szCs w:val="28"/>
        </w:rPr>
        <w:t>одрядчика</w:t>
      </w:r>
      <w:r w:rsidRPr="00E71251">
        <w:rPr>
          <w:rFonts w:ascii="Liberation Serif" w:hAnsi="Liberation Serif" w:cs="Liberation Serif"/>
          <w:sz w:val="28"/>
          <w:szCs w:val="28"/>
        </w:rPr>
        <w:t xml:space="preserve"> по такому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ту вследствие реорганизации юридического лица в форме преобразования, слияния или присоединения. Уступка права требования П</w:t>
      </w:r>
      <w:r w:rsidR="005D3E4A" w:rsidRPr="00E71251">
        <w:rPr>
          <w:rFonts w:ascii="Liberation Serif" w:hAnsi="Liberation Serif" w:cs="Liberation Serif"/>
          <w:sz w:val="28"/>
          <w:szCs w:val="28"/>
        </w:rPr>
        <w:t>одрядчиком</w:t>
      </w:r>
      <w:r w:rsidRPr="00E71251">
        <w:rPr>
          <w:rFonts w:ascii="Liberation Serif" w:hAnsi="Liberation Serif" w:cs="Liberation Serif"/>
          <w:sz w:val="28"/>
          <w:szCs w:val="28"/>
        </w:rPr>
        <w:t xml:space="preserve"> третьим лицам по настоящему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ту запрещена.</w:t>
      </w:r>
    </w:p>
    <w:p w14:paraId="58D8F5EF" w14:textId="77777777" w:rsidR="00824689" w:rsidRPr="00E71251" w:rsidRDefault="00824689" w:rsidP="00824689">
      <w:pPr>
        <w:ind w:firstLine="680"/>
        <w:jc w:val="both"/>
        <w:rPr>
          <w:rFonts w:ascii="Liberation Serif" w:hAnsi="Liberation Serif" w:cs="Liberation Serif"/>
          <w:sz w:val="28"/>
          <w:szCs w:val="28"/>
        </w:rPr>
      </w:pPr>
      <w:r w:rsidRPr="00E71251">
        <w:rPr>
          <w:rFonts w:ascii="Liberation Serif" w:hAnsi="Liberation Serif" w:cs="Liberation Serif"/>
          <w:sz w:val="28"/>
          <w:szCs w:val="28"/>
        </w:rPr>
        <w:t>7.5. Просрочка П</w:t>
      </w:r>
      <w:r w:rsidR="005D3E4A" w:rsidRPr="00E71251">
        <w:rPr>
          <w:rFonts w:ascii="Liberation Serif" w:hAnsi="Liberation Serif" w:cs="Liberation Serif"/>
          <w:sz w:val="28"/>
          <w:szCs w:val="28"/>
        </w:rPr>
        <w:t>одрядчиком</w:t>
      </w:r>
      <w:r w:rsidRPr="00E71251">
        <w:rPr>
          <w:rFonts w:ascii="Liberation Serif" w:hAnsi="Liberation Serif" w:cs="Liberation Serif"/>
          <w:sz w:val="28"/>
          <w:szCs w:val="28"/>
        </w:rPr>
        <w:t xml:space="preserve"> сроков выполнения работ (этапов работ, предусмотренных графиком выполнения работ) более чем на 10 календарных дней являются существенным нарушением условий настоящего </w:t>
      </w:r>
      <w:r w:rsidR="00150D1D" w:rsidRPr="00E71251">
        <w:rPr>
          <w:rFonts w:ascii="Liberation Serif" w:hAnsi="Liberation Serif" w:cs="Liberation Serif"/>
          <w:sz w:val="28"/>
          <w:szCs w:val="28"/>
        </w:rPr>
        <w:t>Контрак</w:t>
      </w:r>
      <w:r w:rsidRPr="00E71251">
        <w:rPr>
          <w:rFonts w:ascii="Liberation Serif" w:hAnsi="Liberation Serif" w:cs="Liberation Serif"/>
          <w:sz w:val="28"/>
          <w:szCs w:val="28"/>
        </w:rPr>
        <w:t>та.</w:t>
      </w:r>
    </w:p>
    <w:bookmarkEnd w:id="4"/>
    <w:p w14:paraId="165FC1D8" w14:textId="77777777" w:rsidR="00824689" w:rsidRPr="00E71251" w:rsidRDefault="00824689" w:rsidP="00A561F1">
      <w:pPr>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8. ИЗМЕНЕНИЕ И РАСТОРЖЕНИЕ КОНТРАКТА</w:t>
      </w:r>
    </w:p>
    <w:p w14:paraId="729C4425"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8.1. Контракт действует </w:t>
      </w:r>
      <w:r w:rsidR="001112F1">
        <w:rPr>
          <w:rFonts w:ascii="Liberation Serif" w:hAnsi="Liberation Serif" w:cs="Liberation Serif"/>
          <w:sz w:val="28"/>
          <w:szCs w:val="28"/>
        </w:rPr>
        <w:t xml:space="preserve">до полного исполнения сторонами своих обязательств по нему. </w:t>
      </w:r>
    </w:p>
    <w:p w14:paraId="6FEF46FC"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8.2. Контракт может быть расторгнут в порядке, установленном действующим Законодательством Российской Федерации. </w:t>
      </w:r>
    </w:p>
    <w:p w14:paraId="49832204"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8.3. Сторона, намеренная расторгнуть Контракт, обязана направить другой Стороне официальное уведомление о расторжении Контракта и указать в нем причины и основания своих действий. Сторона, получившая уведомление о расторжении Контракта, обязана дать на него официальный ответ в течение 10 дней с момента получения указанного уведомления.</w:t>
      </w:r>
    </w:p>
    <w:p w14:paraId="46BCBFA8" w14:textId="77777777" w:rsidR="002E46F6" w:rsidRPr="00E71251" w:rsidRDefault="002E46F6" w:rsidP="002E46F6">
      <w:pPr>
        <w:adjustRightInd/>
        <w:ind w:firstLine="709"/>
        <w:jc w:val="both"/>
        <w:rPr>
          <w:rFonts w:ascii="Liberation Serif" w:hAnsi="Liberation Serif" w:cs="Liberation Serif"/>
          <w:sz w:val="28"/>
          <w:szCs w:val="28"/>
        </w:rPr>
      </w:pPr>
      <w:r w:rsidRPr="00E71251">
        <w:rPr>
          <w:rFonts w:ascii="Liberation Serif" w:hAnsi="Liberation Serif" w:cs="Liberation Serif"/>
          <w:sz w:val="28"/>
          <w:szCs w:val="28"/>
        </w:rPr>
        <w:t>8.4.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Законодательством Российской Федерации.</w:t>
      </w:r>
    </w:p>
    <w:p w14:paraId="52115F74" w14:textId="77777777" w:rsidR="002E46F6" w:rsidRPr="00E71251" w:rsidRDefault="002E46F6" w:rsidP="002E46F6">
      <w:pPr>
        <w:adjustRightInd/>
        <w:ind w:firstLine="709"/>
        <w:jc w:val="both"/>
        <w:rPr>
          <w:rFonts w:ascii="Liberation Serif" w:hAnsi="Liberation Serif" w:cs="Liberation Serif"/>
          <w:sz w:val="28"/>
          <w:szCs w:val="28"/>
        </w:rPr>
      </w:pPr>
      <w:r w:rsidRPr="00E71251">
        <w:rPr>
          <w:rFonts w:ascii="Liberation Serif" w:hAnsi="Liberation Serif" w:cs="Liberation Serif"/>
          <w:sz w:val="28"/>
          <w:szCs w:val="28"/>
        </w:rPr>
        <w:t>8.5. Заказчик вправе на односторонний отказ от исполнения Контракта в соответствии с гражданским законодательством Российской Федерации с учетом положений частей 8 – 25 статьи 95 Закона о контрактной системе.</w:t>
      </w:r>
    </w:p>
    <w:p w14:paraId="7F87D3A8" w14:textId="77777777" w:rsidR="002E46F6" w:rsidRPr="00E71251" w:rsidRDefault="002E46F6" w:rsidP="002E46F6">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8.6. При заключении и исполнении Контракта изменение его условий допускается в случаях, предусмотренных статьей 95 Закона о контрактной системе.</w:t>
      </w:r>
    </w:p>
    <w:p w14:paraId="18CFD12A" w14:textId="77777777" w:rsidR="00824689" w:rsidRPr="00E71251" w:rsidRDefault="00824689" w:rsidP="00A5438C">
      <w:pPr>
        <w:suppressAutoHyphens/>
        <w:spacing w:before="240" w:after="240"/>
        <w:jc w:val="center"/>
        <w:rPr>
          <w:rFonts w:ascii="Liberation Serif" w:hAnsi="Liberation Serif" w:cs="Liberation Serif"/>
          <w:b/>
          <w:bCs/>
          <w:sz w:val="28"/>
          <w:szCs w:val="28"/>
          <w:lang w:eastAsia="ar-SA"/>
        </w:rPr>
      </w:pPr>
      <w:r w:rsidRPr="00E71251">
        <w:rPr>
          <w:rFonts w:ascii="Liberation Serif" w:hAnsi="Liberation Serif" w:cs="Liberation Serif"/>
          <w:b/>
          <w:bCs/>
          <w:sz w:val="28"/>
          <w:szCs w:val="28"/>
          <w:lang w:eastAsia="ar-SA"/>
        </w:rPr>
        <w:t>9. ПОРЯДОК РАЗРЕШЕНИЯ СПОРОВ</w:t>
      </w:r>
    </w:p>
    <w:p w14:paraId="7797F8EB" w14:textId="77777777" w:rsidR="00824689" w:rsidRDefault="00824689" w:rsidP="00824689">
      <w:pPr>
        <w:ind w:firstLine="680"/>
        <w:jc w:val="both"/>
        <w:rPr>
          <w:rFonts w:ascii="Liberation Serif" w:hAnsi="Liberation Serif" w:cs="Liberation Serif"/>
          <w:snapToGrid w:val="0"/>
          <w:sz w:val="28"/>
          <w:szCs w:val="28"/>
          <w:lang w:eastAsia="ar-SA"/>
        </w:rPr>
      </w:pPr>
      <w:r w:rsidRPr="00E71251">
        <w:rPr>
          <w:rFonts w:ascii="Liberation Serif" w:hAnsi="Liberation Serif" w:cs="Liberation Serif"/>
          <w:sz w:val="28"/>
          <w:szCs w:val="28"/>
          <w:lang w:eastAsia="ar-SA"/>
        </w:rPr>
        <w:t xml:space="preserve">9.1. </w:t>
      </w:r>
      <w:r w:rsidRPr="00E71251">
        <w:rPr>
          <w:rFonts w:ascii="Liberation Serif" w:hAnsi="Liberation Serif" w:cs="Liberation Serif"/>
          <w:snapToGrid w:val="0"/>
          <w:sz w:val="28"/>
          <w:szCs w:val="28"/>
          <w:lang w:eastAsia="ar-SA"/>
        </w:rPr>
        <w:t xml:space="preserve">Споры, возникающие </w:t>
      </w:r>
      <w:r w:rsidRPr="00E71251">
        <w:rPr>
          <w:rFonts w:ascii="Liberation Serif" w:hAnsi="Liberation Serif" w:cs="Liberation Serif"/>
          <w:sz w:val="28"/>
          <w:szCs w:val="28"/>
          <w:lang w:eastAsia="ar-SA"/>
        </w:rPr>
        <w:t xml:space="preserve">из настоящего </w:t>
      </w:r>
      <w:r w:rsidR="00150D1D" w:rsidRPr="00E71251">
        <w:rPr>
          <w:rFonts w:ascii="Liberation Serif" w:hAnsi="Liberation Serif" w:cs="Liberation Serif"/>
          <w:sz w:val="28"/>
          <w:szCs w:val="28"/>
          <w:lang w:eastAsia="ar-SA"/>
        </w:rPr>
        <w:t>Контрак</w:t>
      </w:r>
      <w:r w:rsidRPr="00E71251">
        <w:rPr>
          <w:rFonts w:ascii="Liberation Serif" w:hAnsi="Liberation Serif" w:cs="Liberation Serif"/>
          <w:sz w:val="28"/>
          <w:szCs w:val="28"/>
          <w:lang w:eastAsia="ar-SA"/>
        </w:rPr>
        <w:t>та или в связи с ним, в том числе касающиеся его исполнения, нарушения, прекращения или недействительности, подлежат передаче на рассмотрение в А</w:t>
      </w:r>
      <w:r w:rsidRPr="00E71251">
        <w:rPr>
          <w:rFonts w:ascii="Liberation Serif" w:hAnsi="Liberation Serif" w:cs="Liberation Serif"/>
          <w:snapToGrid w:val="0"/>
          <w:sz w:val="28"/>
          <w:szCs w:val="28"/>
          <w:lang w:eastAsia="ar-SA"/>
        </w:rPr>
        <w:t xml:space="preserve">рбитражный суд </w:t>
      </w:r>
      <w:r w:rsidR="00BE5991" w:rsidRPr="00E71251">
        <w:rPr>
          <w:rFonts w:ascii="Liberation Serif" w:hAnsi="Liberation Serif" w:cs="Liberation Serif"/>
          <w:snapToGrid w:val="0"/>
          <w:sz w:val="28"/>
          <w:szCs w:val="28"/>
          <w:lang w:eastAsia="ar-SA"/>
        </w:rPr>
        <w:lastRenderedPageBreak/>
        <w:t xml:space="preserve">Свердловской области </w:t>
      </w:r>
      <w:r w:rsidRPr="00E71251">
        <w:rPr>
          <w:rFonts w:ascii="Liberation Serif" w:hAnsi="Liberation Serif" w:cs="Liberation Serif"/>
          <w:snapToGrid w:val="0"/>
          <w:sz w:val="28"/>
          <w:szCs w:val="28"/>
          <w:lang w:eastAsia="ar-SA"/>
        </w:rPr>
        <w:t>с соблюдением обязательного досудебного претензионного порядка урегулирования (срок рассмотрения заявленной претензии – 10 (десять) календарных дней с момента ее поступления адресату).</w:t>
      </w:r>
    </w:p>
    <w:p w14:paraId="1C354636" w14:textId="77777777" w:rsidR="00D125DD" w:rsidRPr="00E51754" w:rsidRDefault="00D125DD" w:rsidP="00D125DD">
      <w:pPr>
        <w:ind w:firstLine="680"/>
        <w:jc w:val="both"/>
        <w:rPr>
          <w:rFonts w:ascii="Liberation Serif" w:hAnsi="Liberation Serif" w:cs="Liberation Serif"/>
          <w:snapToGrid w:val="0"/>
          <w:sz w:val="28"/>
          <w:szCs w:val="28"/>
          <w:lang w:eastAsia="ar-SA"/>
        </w:rPr>
      </w:pPr>
      <w:r>
        <w:rPr>
          <w:rFonts w:ascii="Liberation Serif" w:hAnsi="Liberation Serif" w:cs="Liberation Serif"/>
          <w:snapToGrid w:val="0"/>
          <w:sz w:val="28"/>
          <w:szCs w:val="28"/>
          <w:lang w:eastAsia="ar-SA"/>
        </w:rPr>
        <w:t xml:space="preserve">9.2. </w:t>
      </w:r>
      <w:r w:rsidRPr="00E51754">
        <w:rPr>
          <w:rFonts w:ascii="Liberation Serif" w:hAnsi="Liberation Serif" w:cs="Liberation Serif"/>
          <w:snapToGrid w:val="0"/>
          <w:sz w:val="28"/>
          <w:szCs w:val="28"/>
          <w:lang w:eastAsia="ar-SA"/>
        </w:rPr>
        <w:t xml:space="preserve">В случае обмена документами при применении мер ответственности и совершении иных действий в связи с нарушением </w:t>
      </w:r>
      <w:r>
        <w:rPr>
          <w:rFonts w:ascii="Liberation Serif" w:hAnsi="Liberation Serif" w:cs="Liberation Serif"/>
          <w:snapToGrid w:val="0"/>
          <w:sz w:val="28"/>
          <w:szCs w:val="28"/>
          <w:lang w:eastAsia="ar-SA"/>
        </w:rPr>
        <w:t>Подрядчиком</w:t>
      </w:r>
      <w:r w:rsidRPr="00E51754">
        <w:rPr>
          <w:rFonts w:ascii="Liberation Serif" w:hAnsi="Liberation Serif" w:cs="Liberation Serif"/>
          <w:snapToGrid w:val="0"/>
          <w:sz w:val="28"/>
          <w:szCs w:val="28"/>
          <w:lang w:eastAsia="ar-SA"/>
        </w:rPr>
        <w:t xml:space="preserve"> или Заказчиком условий </w:t>
      </w:r>
      <w:r>
        <w:rPr>
          <w:rFonts w:ascii="Liberation Serif" w:hAnsi="Liberation Serif" w:cs="Liberation Serif"/>
          <w:snapToGrid w:val="0"/>
          <w:sz w:val="28"/>
          <w:szCs w:val="28"/>
          <w:lang w:eastAsia="ar-SA"/>
        </w:rPr>
        <w:t>К</w:t>
      </w:r>
      <w:r w:rsidRPr="00E51754">
        <w:rPr>
          <w:rFonts w:ascii="Liberation Serif" w:hAnsi="Liberation Serif" w:cs="Liberation Serif"/>
          <w:snapToGrid w:val="0"/>
          <w:sz w:val="28"/>
          <w:szCs w:val="28"/>
          <w:lang w:eastAsia="ar-SA"/>
        </w:rPr>
        <w:t xml:space="preserve">онтракта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 </w:t>
      </w:r>
      <w:proofErr w:type="gramStart"/>
      <w:r>
        <w:rPr>
          <w:rFonts w:ascii="Liberation Serif" w:hAnsi="Liberation Serif" w:cs="Liberation Serif"/>
          <w:snapToGrid w:val="0"/>
          <w:sz w:val="28"/>
          <w:szCs w:val="28"/>
          <w:lang w:eastAsia="ar-SA"/>
        </w:rPr>
        <w:t>Подрядчика</w:t>
      </w:r>
      <w:proofErr w:type="gramEnd"/>
      <w:r w:rsidRPr="00E51754">
        <w:rPr>
          <w:rFonts w:ascii="Liberation Serif" w:hAnsi="Liberation Serif" w:cs="Liberation Serif"/>
          <w:snapToGrid w:val="0"/>
          <w:sz w:val="28"/>
          <w:szCs w:val="28"/>
          <w:lang w:eastAsia="ar-SA"/>
        </w:rPr>
        <w:t xml:space="preserve"> и размещаются в единой информационной системе без размещения на официальном сайте.</w:t>
      </w:r>
    </w:p>
    <w:p w14:paraId="42D33C64" w14:textId="77777777" w:rsidR="00D125DD" w:rsidRPr="00E71251" w:rsidRDefault="00D125DD" w:rsidP="00824689">
      <w:pPr>
        <w:ind w:firstLine="680"/>
        <w:jc w:val="both"/>
        <w:rPr>
          <w:rFonts w:ascii="Liberation Serif" w:hAnsi="Liberation Serif" w:cs="Liberation Serif"/>
          <w:sz w:val="28"/>
          <w:szCs w:val="28"/>
        </w:rPr>
      </w:pPr>
    </w:p>
    <w:p w14:paraId="3CC099B3" w14:textId="77777777" w:rsidR="00824689" w:rsidRPr="00E71251" w:rsidRDefault="00824689" w:rsidP="00A5438C">
      <w:pPr>
        <w:widowControl/>
        <w:tabs>
          <w:tab w:val="left" w:pos="4007"/>
        </w:tabs>
        <w:spacing w:before="240" w:after="240"/>
        <w:jc w:val="center"/>
        <w:rPr>
          <w:rFonts w:ascii="Liberation Serif" w:hAnsi="Liberation Serif" w:cs="Liberation Serif"/>
          <w:b/>
          <w:bCs/>
          <w:sz w:val="28"/>
          <w:szCs w:val="28"/>
        </w:rPr>
      </w:pPr>
      <w:r w:rsidRPr="00E71251">
        <w:rPr>
          <w:rFonts w:ascii="Liberation Serif" w:hAnsi="Liberation Serif" w:cs="Liberation Serif"/>
          <w:b/>
          <w:bCs/>
          <w:sz w:val="28"/>
          <w:szCs w:val="28"/>
        </w:rPr>
        <w:t>10. ЗАКЛЮЧИТЕЛЬНЫЕ ПОЛОЖЕНИЯ</w:t>
      </w:r>
    </w:p>
    <w:p w14:paraId="43D54BE8" w14:textId="77777777" w:rsidR="00FE2063" w:rsidRPr="00E71251" w:rsidRDefault="00FE2063" w:rsidP="00FE2063">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 xml:space="preserve">10.1. К Контракту прилагаются и являются его неотъемлемой частью: </w:t>
      </w:r>
    </w:p>
    <w:p w14:paraId="68CDE1FD" w14:textId="77777777" w:rsidR="00FE2063" w:rsidRPr="00E71251" w:rsidRDefault="00FE2063" w:rsidP="00FE2063">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1) Описание объекта закупки (Приложение №1).</w:t>
      </w:r>
    </w:p>
    <w:p w14:paraId="3D639787" w14:textId="77777777" w:rsidR="00FE2063" w:rsidRPr="00E71251" w:rsidRDefault="00FE2063" w:rsidP="00FE2063">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10.2. Любые изменения и дополнения к настоящему Контракту имеют силу только в том случае, если они оформлены в письменном виде и подписаны обеими Сторонами.</w:t>
      </w:r>
    </w:p>
    <w:p w14:paraId="30B8F01C" w14:textId="77777777" w:rsidR="00FE2063" w:rsidRPr="00E71251" w:rsidRDefault="00FE2063" w:rsidP="00FE2063">
      <w:pPr>
        <w:ind w:firstLine="709"/>
        <w:jc w:val="both"/>
        <w:rPr>
          <w:rFonts w:ascii="Liberation Serif" w:hAnsi="Liberation Serif" w:cs="Liberation Serif"/>
          <w:sz w:val="28"/>
          <w:szCs w:val="28"/>
        </w:rPr>
      </w:pPr>
      <w:r w:rsidRPr="00E71251">
        <w:rPr>
          <w:rFonts w:ascii="Liberation Serif" w:hAnsi="Liberation Serif" w:cs="Liberation Serif"/>
          <w:sz w:val="28"/>
          <w:szCs w:val="28"/>
        </w:rPr>
        <w:t>10.3. В случае изменения у какой-либо из Сторон юридического адреса, названия, банковских реквизитов она обязана в течение пяти дней письменно известить об этом другую Сторону.</w:t>
      </w:r>
    </w:p>
    <w:p w14:paraId="41E02263" w14:textId="77777777" w:rsidR="00FE2063" w:rsidRPr="00E71251" w:rsidRDefault="00FE2063" w:rsidP="00FE2063">
      <w:pPr>
        <w:widowControl/>
        <w:ind w:firstLine="709"/>
        <w:jc w:val="both"/>
        <w:rPr>
          <w:rFonts w:ascii="Liberation Serif" w:eastAsiaTheme="minorHAnsi" w:hAnsi="Liberation Serif" w:cs="Liberation Serif"/>
          <w:sz w:val="28"/>
          <w:szCs w:val="28"/>
          <w:lang w:eastAsia="en-US"/>
        </w:rPr>
      </w:pPr>
      <w:r w:rsidRPr="00E71251">
        <w:rPr>
          <w:rFonts w:ascii="Liberation Serif" w:eastAsiaTheme="minorHAnsi" w:hAnsi="Liberation Serif" w:cs="Liberation Serif"/>
          <w:sz w:val="28"/>
          <w:szCs w:val="28"/>
          <w:lang w:eastAsia="en-US"/>
        </w:rPr>
        <w:t xml:space="preserve">10.4. Все юридически значимые сообщения должны направляться исключительно по почтовому адресу, который указан в </w:t>
      </w:r>
      <w:hyperlink r:id="rId9" w:history="1">
        <w:r w:rsidRPr="00E71251">
          <w:rPr>
            <w:rFonts w:ascii="Liberation Serif" w:eastAsiaTheme="minorHAnsi" w:hAnsi="Liberation Serif" w:cs="Liberation Serif"/>
            <w:sz w:val="28"/>
            <w:szCs w:val="28"/>
            <w:lang w:eastAsia="en-US"/>
          </w:rPr>
          <w:t>разделе</w:t>
        </w:r>
      </w:hyperlink>
      <w:r w:rsidRPr="00E71251">
        <w:rPr>
          <w:rFonts w:ascii="Liberation Serif" w:eastAsiaTheme="minorHAnsi" w:hAnsi="Liberation Serif" w:cs="Liberation Serif"/>
          <w:sz w:val="28"/>
          <w:szCs w:val="28"/>
          <w:lang w:eastAsia="en-US"/>
        </w:rPr>
        <w:t xml:space="preserve"> Контракта «</w:t>
      </w:r>
      <w:r w:rsidRPr="00E71251">
        <w:rPr>
          <w:rFonts w:ascii="Liberation Serif" w:hAnsi="Liberation Serif" w:cs="Liberation Serif"/>
          <w:bCs/>
          <w:sz w:val="28"/>
          <w:szCs w:val="28"/>
        </w:rPr>
        <w:t>Юридические адреса и банковские реквизиты Сторон</w:t>
      </w:r>
      <w:r w:rsidRPr="00E71251">
        <w:rPr>
          <w:rFonts w:ascii="Liberation Serif" w:eastAsiaTheme="minorHAnsi" w:hAnsi="Liberation Serif" w:cs="Liberation Serif"/>
          <w:sz w:val="28"/>
          <w:szCs w:val="28"/>
          <w:lang w:eastAsia="en-US"/>
        </w:rPr>
        <w:t>». Направление сообщения по другим адресам не может считаться надлежащим.</w:t>
      </w:r>
    </w:p>
    <w:p w14:paraId="4E93FCFE" w14:textId="77777777" w:rsidR="00FE2063" w:rsidRPr="00E71251" w:rsidRDefault="00FE2063" w:rsidP="00FE2063">
      <w:pPr>
        <w:widowControl/>
        <w:ind w:firstLine="709"/>
        <w:jc w:val="both"/>
        <w:rPr>
          <w:rFonts w:ascii="Liberation Serif" w:eastAsiaTheme="minorHAnsi" w:hAnsi="Liberation Serif" w:cs="Liberation Serif"/>
          <w:sz w:val="28"/>
          <w:szCs w:val="28"/>
          <w:lang w:eastAsia="en-US"/>
        </w:rPr>
      </w:pPr>
      <w:r w:rsidRPr="00E71251">
        <w:rPr>
          <w:rFonts w:ascii="Liberation Serif" w:eastAsiaTheme="minorHAnsi" w:hAnsi="Liberation Serif" w:cs="Liberation Serif"/>
          <w:sz w:val="28"/>
          <w:szCs w:val="28"/>
          <w:lang w:eastAsia="en-US"/>
        </w:rPr>
        <w:t>10.5. Если иное не предусмотрено законом, все юридически значимые сообщения по Контракту влекут для получающей их Стороны наступление гражданско-правовых последствий с момента доставки соответствующего сообщения ей или ее представителю. Сообщение считается доставленным и в тех случаях, когда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1E5D6BA0" w14:textId="77777777" w:rsidR="00FE2063" w:rsidRPr="00E71251" w:rsidRDefault="00FE2063" w:rsidP="00FE2063">
      <w:pPr>
        <w:widowControl/>
        <w:ind w:firstLine="709"/>
        <w:jc w:val="both"/>
        <w:rPr>
          <w:rFonts w:ascii="Liberation Serif" w:hAnsi="Liberation Serif" w:cs="Liberation Serif"/>
          <w:sz w:val="28"/>
          <w:szCs w:val="28"/>
          <w:lang w:eastAsia="en-US"/>
        </w:rPr>
      </w:pPr>
      <w:r w:rsidRPr="00E71251">
        <w:rPr>
          <w:rFonts w:ascii="Liberation Serif" w:eastAsiaTheme="minorHAnsi" w:hAnsi="Liberation Serif" w:cs="Liberation Serif"/>
          <w:sz w:val="28"/>
          <w:szCs w:val="28"/>
          <w:lang w:eastAsia="en-US"/>
        </w:rPr>
        <w:t xml:space="preserve">10.6. </w:t>
      </w:r>
      <w:r w:rsidRPr="00E71251">
        <w:rPr>
          <w:rFonts w:ascii="Liberation Serif" w:hAnsi="Liberation Serif" w:cs="Liberation Serif"/>
          <w:sz w:val="28"/>
          <w:szCs w:val="28"/>
          <w:lang w:eastAsia="en-US"/>
        </w:rPr>
        <w:t xml:space="preserve">Стороны допускают обмен экземплярами настоящего Контракта, приложений и дополнительных соглашений к нему, подписанных одной Стороной, сканированных и направленных другой Стороне по адресу электронной почты, указанной в разделе «Юридические адреса и банковские реквизиты Сторон» настоящего Контракта, признавая тем самым юридическую силу названных документов. Стороны также признают юридическую силу всех прочих документов, уведомлений, писем и сообщений, направленных друг другу в электронном виде во исполнение настоящего Контракта. Исключением являются претензии, исковые заявления, которые не подпадают под действие этого раздела настоящего Контракта, а также документы, представляемые </w:t>
      </w:r>
      <w:r w:rsidRPr="00E71251">
        <w:rPr>
          <w:rFonts w:ascii="Liberation Serif" w:hAnsi="Liberation Serif" w:cs="Liberation Serif"/>
          <w:sz w:val="28"/>
          <w:szCs w:val="28"/>
          <w:lang w:eastAsia="en-US"/>
        </w:rPr>
        <w:lastRenderedPageBreak/>
        <w:t>Подрядчиком в процессе сдачи работ в порядке, предусмотренном разделом 4 настоящего Контракта.</w:t>
      </w:r>
    </w:p>
    <w:p w14:paraId="00F69A51" w14:textId="77777777" w:rsidR="00FE2063" w:rsidRPr="00E71251" w:rsidRDefault="00FE2063" w:rsidP="00FE2063">
      <w:pPr>
        <w:widowControl/>
        <w:ind w:firstLine="709"/>
        <w:jc w:val="both"/>
        <w:rPr>
          <w:rFonts w:ascii="Liberation Serif" w:hAnsi="Liberation Serif" w:cs="Liberation Serif"/>
          <w:sz w:val="28"/>
          <w:szCs w:val="28"/>
          <w:lang w:eastAsia="en-US"/>
        </w:rPr>
      </w:pPr>
    </w:p>
    <w:p w14:paraId="0F8AC9F4" w14:textId="77777777" w:rsidR="00DD5596" w:rsidRPr="00E71251" w:rsidRDefault="00DD5596" w:rsidP="00824689">
      <w:pPr>
        <w:shd w:val="clear" w:color="auto" w:fill="FFFFFF"/>
        <w:ind w:firstLine="680"/>
        <w:jc w:val="center"/>
        <w:rPr>
          <w:rFonts w:ascii="Liberation Serif" w:hAnsi="Liberation Serif" w:cs="Liberation Serif"/>
          <w:b/>
          <w:bCs/>
          <w:sz w:val="28"/>
          <w:szCs w:val="28"/>
        </w:rPr>
      </w:pPr>
    </w:p>
    <w:p w14:paraId="5A7255C7" w14:textId="77777777" w:rsidR="00FE2063" w:rsidRPr="00E71251" w:rsidRDefault="00FE2063" w:rsidP="00FE2063">
      <w:pPr>
        <w:shd w:val="clear" w:color="auto" w:fill="FFFFFF"/>
        <w:ind w:firstLine="709"/>
        <w:jc w:val="center"/>
        <w:rPr>
          <w:rFonts w:ascii="Liberation Serif" w:hAnsi="Liberation Serif" w:cs="Liberation Serif"/>
          <w:b/>
          <w:bCs/>
          <w:sz w:val="28"/>
          <w:szCs w:val="28"/>
        </w:rPr>
      </w:pPr>
      <w:r w:rsidRPr="00E71251">
        <w:rPr>
          <w:rFonts w:ascii="Liberation Serif" w:hAnsi="Liberation Serif" w:cs="Liberation Serif"/>
          <w:b/>
          <w:bCs/>
          <w:sz w:val="28"/>
          <w:szCs w:val="28"/>
        </w:rPr>
        <w:t>Глава 11. ЮРИДИЧЕСКИЕ АДРЕСА И БАНКОВСКИЕ РЕКВИЗИТЫ СТОРОН:</w:t>
      </w:r>
    </w:p>
    <w:tbl>
      <w:tblPr>
        <w:tblW w:w="9923" w:type="dxa"/>
        <w:jc w:val="center"/>
        <w:tblLook w:val="00A0" w:firstRow="1" w:lastRow="0" w:firstColumn="1" w:lastColumn="0" w:noHBand="0" w:noVBand="0"/>
      </w:tblPr>
      <w:tblGrid>
        <w:gridCol w:w="4962"/>
        <w:gridCol w:w="4961"/>
      </w:tblGrid>
      <w:tr w:rsidR="00824689" w:rsidRPr="00E71251" w14:paraId="7FA1D559" w14:textId="77777777" w:rsidTr="00A85E21">
        <w:trPr>
          <w:trHeight w:val="186"/>
          <w:jc w:val="center"/>
        </w:trPr>
        <w:tc>
          <w:tcPr>
            <w:tcW w:w="4962" w:type="dxa"/>
          </w:tcPr>
          <w:p w14:paraId="6F51AB37" w14:textId="77777777" w:rsidR="00824689" w:rsidRPr="00E71251" w:rsidRDefault="00824689" w:rsidP="00A85E21">
            <w:pPr>
              <w:spacing w:line="276" w:lineRule="auto"/>
              <w:ind w:firstLine="680"/>
              <w:rPr>
                <w:rFonts w:ascii="Liberation Serif" w:hAnsi="Liberation Serif" w:cs="Liberation Serif"/>
                <w:b/>
                <w:bCs/>
                <w:sz w:val="28"/>
                <w:szCs w:val="28"/>
                <w:lang w:eastAsia="en-US"/>
              </w:rPr>
            </w:pPr>
          </w:p>
          <w:p w14:paraId="2B223F23" w14:textId="77777777" w:rsidR="00824689" w:rsidRPr="00E71251" w:rsidRDefault="00824689" w:rsidP="00A85E21">
            <w:pPr>
              <w:spacing w:line="276" w:lineRule="auto"/>
              <w:rPr>
                <w:rFonts w:ascii="Liberation Serif" w:hAnsi="Liberation Serif" w:cs="Liberation Serif"/>
                <w:b/>
                <w:bCs/>
                <w:sz w:val="28"/>
                <w:szCs w:val="28"/>
                <w:lang w:eastAsia="en-US"/>
              </w:rPr>
            </w:pPr>
            <w:r w:rsidRPr="00E71251">
              <w:rPr>
                <w:rFonts w:ascii="Liberation Serif" w:hAnsi="Liberation Serif" w:cs="Liberation Serif"/>
                <w:b/>
                <w:bCs/>
                <w:sz w:val="28"/>
                <w:szCs w:val="28"/>
                <w:lang w:eastAsia="en-US"/>
              </w:rPr>
              <w:t>ЗАКАЗЧИК:</w:t>
            </w:r>
          </w:p>
          <w:p w14:paraId="5BDCF9C1" w14:textId="77777777" w:rsidR="00570BFB" w:rsidRPr="00E71251" w:rsidRDefault="00570BFB" w:rsidP="00A85E21">
            <w:pPr>
              <w:spacing w:line="276" w:lineRule="auto"/>
              <w:rPr>
                <w:rFonts w:ascii="Liberation Serif" w:hAnsi="Liberation Serif" w:cs="Liberation Serif"/>
                <w:b/>
                <w:bCs/>
                <w:sz w:val="28"/>
                <w:szCs w:val="28"/>
                <w:lang w:eastAsia="en-US"/>
              </w:rPr>
            </w:pPr>
          </w:p>
          <w:p w14:paraId="47664B5D" w14:textId="77777777" w:rsidR="00824689" w:rsidRPr="00E71251" w:rsidRDefault="00824689" w:rsidP="00A85E21">
            <w:pPr>
              <w:spacing w:line="276" w:lineRule="auto"/>
              <w:rPr>
                <w:rFonts w:ascii="Liberation Serif" w:hAnsi="Liberation Serif" w:cs="Liberation Serif"/>
                <w:b/>
                <w:bCs/>
                <w:sz w:val="28"/>
                <w:szCs w:val="28"/>
                <w:lang w:eastAsia="en-US"/>
              </w:rPr>
            </w:pPr>
            <w:r w:rsidRPr="00E71251">
              <w:rPr>
                <w:rFonts w:ascii="Liberation Serif" w:hAnsi="Liberation Serif" w:cs="Liberation Serif"/>
                <w:b/>
                <w:bCs/>
                <w:color w:val="000000"/>
                <w:spacing w:val="1"/>
                <w:sz w:val="28"/>
                <w:szCs w:val="28"/>
                <w:lang w:eastAsia="en-US"/>
              </w:rPr>
              <w:t>____________ /_________________/</w:t>
            </w:r>
          </w:p>
        </w:tc>
        <w:tc>
          <w:tcPr>
            <w:tcW w:w="4961" w:type="dxa"/>
          </w:tcPr>
          <w:p w14:paraId="3A65F7FE" w14:textId="77777777" w:rsidR="00824689" w:rsidRPr="00E71251" w:rsidRDefault="00824689" w:rsidP="00A85E21">
            <w:pPr>
              <w:spacing w:line="276" w:lineRule="auto"/>
              <w:ind w:firstLine="680"/>
              <w:rPr>
                <w:rFonts w:ascii="Liberation Serif" w:hAnsi="Liberation Serif" w:cs="Liberation Serif"/>
                <w:b/>
                <w:bCs/>
                <w:sz w:val="28"/>
                <w:szCs w:val="28"/>
                <w:lang w:eastAsia="en-US"/>
              </w:rPr>
            </w:pPr>
          </w:p>
          <w:p w14:paraId="74E79081" w14:textId="77777777" w:rsidR="00824689" w:rsidRPr="00E71251" w:rsidRDefault="00824689" w:rsidP="00A85E21">
            <w:pPr>
              <w:spacing w:line="276" w:lineRule="auto"/>
              <w:ind w:firstLine="680"/>
              <w:rPr>
                <w:rFonts w:ascii="Liberation Serif" w:hAnsi="Liberation Serif" w:cs="Liberation Serif"/>
                <w:b/>
                <w:bCs/>
                <w:sz w:val="28"/>
                <w:szCs w:val="28"/>
                <w:lang w:eastAsia="en-US"/>
              </w:rPr>
            </w:pPr>
            <w:r w:rsidRPr="00E71251">
              <w:rPr>
                <w:rFonts w:ascii="Liberation Serif" w:hAnsi="Liberation Serif" w:cs="Liberation Serif"/>
                <w:b/>
                <w:bCs/>
                <w:sz w:val="28"/>
                <w:szCs w:val="28"/>
                <w:lang w:eastAsia="en-US"/>
              </w:rPr>
              <w:t>ПОДРЯДЧИК:</w:t>
            </w:r>
          </w:p>
          <w:p w14:paraId="729F9EC5" w14:textId="77777777" w:rsidR="00570BFB" w:rsidRPr="00E71251" w:rsidRDefault="00570BFB" w:rsidP="00A85E21">
            <w:pPr>
              <w:spacing w:line="276" w:lineRule="auto"/>
              <w:ind w:firstLine="680"/>
              <w:rPr>
                <w:rFonts w:ascii="Liberation Serif" w:hAnsi="Liberation Serif" w:cs="Liberation Serif"/>
                <w:b/>
                <w:bCs/>
                <w:sz w:val="28"/>
                <w:szCs w:val="28"/>
                <w:lang w:eastAsia="en-US"/>
              </w:rPr>
            </w:pPr>
          </w:p>
          <w:p w14:paraId="709AD9C9" w14:textId="77777777" w:rsidR="00824689" w:rsidRPr="00E71251" w:rsidRDefault="00824689" w:rsidP="005E5A00">
            <w:pPr>
              <w:spacing w:line="276" w:lineRule="auto"/>
              <w:ind w:firstLine="680"/>
              <w:rPr>
                <w:rFonts w:ascii="Liberation Serif" w:hAnsi="Liberation Serif" w:cs="Liberation Serif"/>
                <w:b/>
                <w:bCs/>
                <w:sz w:val="28"/>
                <w:szCs w:val="28"/>
                <w:lang w:eastAsia="en-US"/>
              </w:rPr>
            </w:pPr>
            <w:r w:rsidRPr="00E71251">
              <w:rPr>
                <w:rFonts w:ascii="Liberation Serif" w:hAnsi="Liberation Serif" w:cs="Liberation Serif"/>
                <w:b/>
                <w:bCs/>
                <w:color w:val="000000"/>
                <w:spacing w:val="1"/>
                <w:sz w:val="28"/>
                <w:szCs w:val="28"/>
                <w:lang w:eastAsia="en-US"/>
              </w:rPr>
              <w:t>____________________________/</w:t>
            </w:r>
          </w:p>
        </w:tc>
      </w:tr>
    </w:tbl>
    <w:p w14:paraId="7E82B5BC" w14:textId="77777777" w:rsidR="00672151" w:rsidRPr="00E71251" w:rsidRDefault="00672151" w:rsidP="00BF0257">
      <w:pPr>
        <w:widowControl/>
        <w:autoSpaceDE/>
        <w:autoSpaceDN/>
        <w:adjustRightInd/>
        <w:spacing w:after="200"/>
        <w:rPr>
          <w:rFonts w:ascii="Liberation Serif" w:hAnsi="Liberation Serif" w:cs="Liberation Serif"/>
          <w:sz w:val="28"/>
          <w:szCs w:val="28"/>
        </w:rPr>
      </w:pPr>
    </w:p>
    <w:p w14:paraId="7782D79E" w14:textId="77777777" w:rsidR="00C27DA7" w:rsidRDefault="00C27DA7">
      <w:pPr>
        <w:widowControl/>
        <w:autoSpaceDE/>
        <w:autoSpaceDN/>
        <w:adjustRightInd/>
        <w:spacing w:after="200" w:line="276" w:lineRule="auto"/>
        <w:rPr>
          <w:rFonts w:ascii="Liberation Serif" w:hAnsi="Liberation Serif" w:cs="Liberation Serif"/>
          <w:sz w:val="28"/>
          <w:szCs w:val="28"/>
        </w:rPr>
      </w:pPr>
      <w:r>
        <w:rPr>
          <w:rFonts w:ascii="Liberation Serif" w:hAnsi="Liberation Serif" w:cs="Liberation Serif"/>
          <w:sz w:val="28"/>
          <w:szCs w:val="28"/>
        </w:rPr>
        <w:br w:type="page"/>
      </w:r>
    </w:p>
    <w:p w14:paraId="7196BF02" w14:textId="77777777" w:rsidR="00824689" w:rsidRPr="00E71251" w:rsidRDefault="005E5A00" w:rsidP="002A0EB1">
      <w:pPr>
        <w:widowControl/>
        <w:autoSpaceDE/>
        <w:autoSpaceDN/>
        <w:adjustRightInd/>
        <w:spacing w:after="200"/>
        <w:jc w:val="right"/>
        <w:rPr>
          <w:rFonts w:ascii="Liberation Serif" w:hAnsi="Liberation Serif" w:cs="Liberation Serif"/>
          <w:sz w:val="28"/>
          <w:szCs w:val="28"/>
        </w:rPr>
      </w:pPr>
      <w:r>
        <w:rPr>
          <w:rFonts w:ascii="Liberation Serif" w:hAnsi="Liberation Serif" w:cs="Liberation Serif"/>
          <w:sz w:val="28"/>
          <w:szCs w:val="28"/>
        </w:rPr>
        <w:lastRenderedPageBreak/>
        <w:t>П</w:t>
      </w:r>
      <w:r w:rsidR="00824689" w:rsidRPr="00E71251">
        <w:rPr>
          <w:rFonts w:ascii="Liberation Serif" w:hAnsi="Liberation Serif" w:cs="Liberation Serif"/>
          <w:sz w:val="28"/>
          <w:szCs w:val="28"/>
        </w:rPr>
        <w:t xml:space="preserve">риложение </w:t>
      </w:r>
      <w:r w:rsidR="0057061B" w:rsidRPr="00E71251">
        <w:rPr>
          <w:rFonts w:ascii="Liberation Serif" w:hAnsi="Liberation Serif" w:cs="Liberation Serif"/>
          <w:sz w:val="28"/>
          <w:szCs w:val="28"/>
        </w:rPr>
        <w:t>№</w:t>
      </w:r>
      <w:r w:rsidR="00824689" w:rsidRPr="00E71251">
        <w:rPr>
          <w:rFonts w:ascii="Liberation Serif" w:hAnsi="Liberation Serif" w:cs="Liberation Serif"/>
          <w:sz w:val="28"/>
          <w:szCs w:val="28"/>
        </w:rPr>
        <w:t>1</w:t>
      </w:r>
    </w:p>
    <w:p w14:paraId="3F2A9E3F" w14:textId="77777777" w:rsidR="00824689" w:rsidRPr="00E71251" w:rsidRDefault="00824689" w:rsidP="002A0EB1">
      <w:pPr>
        <w:tabs>
          <w:tab w:val="left" w:pos="5954"/>
        </w:tabs>
        <w:ind w:right="-2"/>
        <w:jc w:val="right"/>
        <w:rPr>
          <w:rFonts w:ascii="Liberation Serif" w:hAnsi="Liberation Serif" w:cs="Liberation Serif"/>
          <w:sz w:val="28"/>
          <w:szCs w:val="28"/>
        </w:rPr>
      </w:pPr>
      <w:r w:rsidRPr="00E71251">
        <w:rPr>
          <w:rFonts w:ascii="Liberation Serif" w:hAnsi="Liberation Serif" w:cs="Liberation Serif"/>
          <w:sz w:val="28"/>
          <w:szCs w:val="28"/>
        </w:rPr>
        <w:t xml:space="preserve">                                                                                              к </w:t>
      </w:r>
      <w:r w:rsidR="00E50731" w:rsidRPr="00E71251">
        <w:rPr>
          <w:rFonts w:ascii="Liberation Serif" w:hAnsi="Liberation Serif" w:cs="Liberation Serif"/>
          <w:sz w:val="28"/>
          <w:szCs w:val="28"/>
        </w:rPr>
        <w:t>м</w:t>
      </w:r>
      <w:r w:rsidRPr="00E71251">
        <w:rPr>
          <w:rFonts w:ascii="Liberation Serif" w:hAnsi="Liberation Serif" w:cs="Liberation Serif"/>
          <w:sz w:val="28"/>
          <w:szCs w:val="28"/>
        </w:rPr>
        <w:t>униципальному контракту №</w:t>
      </w:r>
      <w:r w:rsidR="001D4BA1" w:rsidRPr="00E71251">
        <w:rPr>
          <w:rFonts w:ascii="Liberation Serif" w:hAnsi="Liberation Serif" w:cs="Liberation Serif"/>
          <w:sz w:val="28"/>
          <w:szCs w:val="28"/>
        </w:rPr>
        <w:t>____</w:t>
      </w:r>
      <w:r w:rsidR="00D23D00" w:rsidRPr="00E71251">
        <w:rPr>
          <w:rFonts w:ascii="Liberation Serif" w:hAnsi="Liberation Serif" w:cs="Liberation Serif"/>
          <w:sz w:val="28"/>
          <w:szCs w:val="28"/>
        </w:rPr>
        <w:t>___</w:t>
      </w:r>
    </w:p>
    <w:p w14:paraId="6105ADBA" w14:textId="77777777" w:rsidR="00824689" w:rsidRPr="00E71251" w:rsidRDefault="00824689" w:rsidP="002A0EB1">
      <w:pPr>
        <w:tabs>
          <w:tab w:val="left" w:pos="5954"/>
        </w:tabs>
        <w:ind w:right="-2"/>
        <w:jc w:val="right"/>
        <w:rPr>
          <w:rFonts w:ascii="Liberation Serif" w:hAnsi="Liberation Serif" w:cs="Liberation Serif"/>
          <w:sz w:val="28"/>
          <w:szCs w:val="28"/>
        </w:rPr>
      </w:pPr>
      <w:r w:rsidRPr="00E71251">
        <w:rPr>
          <w:rFonts w:ascii="Liberation Serif" w:hAnsi="Liberation Serif" w:cs="Liberation Serif"/>
          <w:sz w:val="28"/>
          <w:szCs w:val="28"/>
        </w:rPr>
        <w:t xml:space="preserve"> </w:t>
      </w:r>
    </w:p>
    <w:p w14:paraId="31E6A66B" w14:textId="77777777" w:rsidR="00824689" w:rsidRPr="00E71251" w:rsidRDefault="00824689" w:rsidP="00824689">
      <w:pPr>
        <w:tabs>
          <w:tab w:val="left" w:pos="5954"/>
        </w:tabs>
        <w:ind w:right="-2"/>
        <w:jc w:val="right"/>
        <w:rPr>
          <w:rFonts w:ascii="Liberation Serif" w:hAnsi="Liberation Serif" w:cs="Liberation Serif"/>
          <w:sz w:val="28"/>
          <w:szCs w:val="28"/>
        </w:rPr>
      </w:pPr>
    </w:p>
    <w:p w14:paraId="788B1549" w14:textId="77777777" w:rsidR="00824689" w:rsidRPr="00E71251" w:rsidRDefault="00824689" w:rsidP="00824689">
      <w:pPr>
        <w:jc w:val="center"/>
        <w:rPr>
          <w:rFonts w:ascii="Liberation Serif" w:hAnsi="Liberation Serif" w:cs="Liberation Serif"/>
          <w:b/>
          <w:bCs/>
          <w:sz w:val="28"/>
          <w:szCs w:val="28"/>
        </w:rPr>
      </w:pPr>
      <w:r w:rsidRPr="00E71251">
        <w:rPr>
          <w:rFonts w:ascii="Liberation Serif" w:hAnsi="Liberation Serif" w:cs="Liberation Serif"/>
          <w:b/>
          <w:bCs/>
          <w:sz w:val="28"/>
          <w:szCs w:val="28"/>
          <w:lang w:eastAsia="en-US"/>
        </w:rPr>
        <w:t>Описание объекта закупки</w:t>
      </w:r>
      <w:r w:rsidRPr="00E71251">
        <w:rPr>
          <w:rStyle w:val="ab"/>
          <w:rFonts w:ascii="Liberation Serif" w:hAnsi="Liberation Serif" w:cs="Liberation Serif"/>
          <w:b/>
          <w:bCs/>
          <w:sz w:val="28"/>
          <w:szCs w:val="28"/>
          <w:lang w:eastAsia="en-US"/>
        </w:rPr>
        <w:footnoteReference w:id="2"/>
      </w:r>
    </w:p>
    <w:p w14:paraId="0ABC7720" w14:textId="77777777" w:rsidR="00824689" w:rsidRPr="00E71251" w:rsidRDefault="00824689" w:rsidP="00824689">
      <w:pPr>
        <w:rPr>
          <w:rFonts w:ascii="Liberation Serif" w:hAnsi="Liberation Serif" w:cs="Liberation Serif"/>
          <w:sz w:val="28"/>
          <w:szCs w:val="28"/>
        </w:rPr>
      </w:pPr>
    </w:p>
    <w:p w14:paraId="7B32C5C9" w14:textId="77777777" w:rsidR="00824689" w:rsidRPr="00E71251" w:rsidRDefault="00824689" w:rsidP="00824689">
      <w:pPr>
        <w:rPr>
          <w:rFonts w:ascii="Liberation Serif" w:hAnsi="Liberation Serif" w:cs="Liberation Serif"/>
          <w:sz w:val="28"/>
          <w:szCs w:val="28"/>
        </w:rPr>
      </w:pPr>
    </w:p>
    <w:p w14:paraId="65DAB4F1" w14:textId="77777777" w:rsidR="00824689" w:rsidRPr="00E71251" w:rsidRDefault="00824689" w:rsidP="00824689">
      <w:pPr>
        <w:rPr>
          <w:rFonts w:ascii="Liberation Serif" w:hAnsi="Liberation Serif" w:cs="Liberation Serif"/>
          <w:sz w:val="28"/>
          <w:szCs w:val="28"/>
        </w:rPr>
      </w:pPr>
    </w:p>
    <w:p w14:paraId="125C6462" w14:textId="77777777" w:rsidR="00824689" w:rsidRPr="00E71251" w:rsidRDefault="00824689" w:rsidP="00824689">
      <w:pPr>
        <w:rPr>
          <w:rFonts w:ascii="Liberation Serif" w:hAnsi="Liberation Serif" w:cs="Liberation Serif"/>
          <w:sz w:val="28"/>
          <w:szCs w:val="28"/>
        </w:rPr>
      </w:pPr>
    </w:p>
    <w:p w14:paraId="7D83CD7A" w14:textId="77777777" w:rsidR="00824689" w:rsidRPr="00E71251" w:rsidRDefault="00824689" w:rsidP="00824689">
      <w:pPr>
        <w:rPr>
          <w:rFonts w:ascii="Liberation Serif" w:hAnsi="Liberation Serif" w:cs="Liberation Serif"/>
          <w:sz w:val="28"/>
          <w:szCs w:val="28"/>
        </w:rPr>
      </w:pPr>
    </w:p>
    <w:p w14:paraId="446EC545" w14:textId="77777777" w:rsidR="00824689" w:rsidRPr="00E71251" w:rsidRDefault="00824689" w:rsidP="00824689">
      <w:pPr>
        <w:rPr>
          <w:rFonts w:ascii="Liberation Serif" w:hAnsi="Liberation Serif" w:cs="Liberation Serif"/>
          <w:sz w:val="28"/>
          <w:szCs w:val="28"/>
        </w:rPr>
      </w:pPr>
    </w:p>
    <w:p w14:paraId="6892BCF5" w14:textId="77777777" w:rsidR="00824689" w:rsidRPr="00E71251" w:rsidRDefault="00824689" w:rsidP="00824689">
      <w:pPr>
        <w:rPr>
          <w:rFonts w:ascii="Liberation Serif" w:hAnsi="Liberation Serif" w:cs="Liberation Serif"/>
          <w:sz w:val="28"/>
          <w:szCs w:val="28"/>
        </w:rPr>
      </w:pPr>
    </w:p>
    <w:p w14:paraId="6067FB7D" w14:textId="77777777" w:rsidR="00824689" w:rsidRPr="00E71251" w:rsidRDefault="00824689" w:rsidP="00824689">
      <w:pPr>
        <w:rPr>
          <w:rFonts w:ascii="Liberation Serif" w:hAnsi="Liberation Serif" w:cs="Liberation Serif"/>
          <w:sz w:val="28"/>
          <w:szCs w:val="28"/>
        </w:rPr>
      </w:pPr>
    </w:p>
    <w:p w14:paraId="1027C740" w14:textId="77777777" w:rsidR="00824689" w:rsidRPr="00E71251" w:rsidRDefault="00824689" w:rsidP="00824689">
      <w:pPr>
        <w:tabs>
          <w:tab w:val="left" w:pos="6420"/>
        </w:tabs>
        <w:rPr>
          <w:rFonts w:ascii="Liberation Serif" w:hAnsi="Liberation Serif" w:cs="Liberation Serif"/>
          <w:sz w:val="28"/>
          <w:szCs w:val="28"/>
        </w:rPr>
      </w:pPr>
      <w:r w:rsidRPr="00E71251">
        <w:rPr>
          <w:rFonts w:ascii="Liberation Serif" w:hAnsi="Liberation Serif" w:cs="Liberation Serif"/>
          <w:sz w:val="28"/>
          <w:szCs w:val="28"/>
        </w:rPr>
        <w:tab/>
      </w:r>
    </w:p>
    <w:p w14:paraId="611397BF" w14:textId="77777777" w:rsidR="00824689" w:rsidRPr="00E71251" w:rsidRDefault="00824689" w:rsidP="00824689">
      <w:pPr>
        <w:tabs>
          <w:tab w:val="left" w:pos="6420"/>
        </w:tabs>
        <w:rPr>
          <w:rFonts w:ascii="Liberation Serif" w:hAnsi="Liberation Serif" w:cs="Liberation Serif"/>
          <w:sz w:val="28"/>
          <w:szCs w:val="28"/>
        </w:rPr>
      </w:pPr>
    </w:p>
    <w:p w14:paraId="47B16EC0" w14:textId="77777777" w:rsidR="00824689" w:rsidRPr="00E71251" w:rsidRDefault="00824689" w:rsidP="00824689">
      <w:pPr>
        <w:tabs>
          <w:tab w:val="left" w:pos="6420"/>
        </w:tabs>
        <w:rPr>
          <w:rFonts w:ascii="Liberation Serif" w:hAnsi="Liberation Serif" w:cs="Liberation Serif"/>
          <w:sz w:val="28"/>
          <w:szCs w:val="28"/>
        </w:rPr>
      </w:pPr>
    </w:p>
    <w:p w14:paraId="7CF298F5" w14:textId="77777777" w:rsidR="00824689" w:rsidRPr="00E71251" w:rsidRDefault="00824689" w:rsidP="00824689">
      <w:pPr>
        <w:tabs>
          <w:tab w:val="left" w:pos="6420"/>
        </w:tabs>
        <w:rPr>
          <w:rFonts w:ascii="Liberation Serif" w:hAnsi="Liberation Serif" w:cs="Liberation Serif"/>
          <w:sz w:val="28"/>
          <w:szCs w:val="28"/>
        </w:rPr>
      </w:pPr>
    </w:p>
    <w:p w14:paraId="01E2EDB6" w14:textId="77777777" w:rsidR="00824689" w:rsidRPr="00E71251" w:rsidRDefault="00824689" w:rsidP="00824689">
      <w:pPr>
        <w:tabs>
          <w:tab w:val="left" w:pos="6420"/>
        </w:tabs>
        <w:rPr>
          <w:rFonts w:ascii="Liberation Serif" w:hAnsi="Liberation Serif" w:cs="Liberation Serif"/>
          <w:sz w:val="28"/>
          <w:szCs w:val="28"/>
        </w:rPr>
      </w:pPr>
    </w:p>
    <w:p w14:paraId="79C61896" w14:textId="77777777" w:rsidR="00824689" w:rsidRPr="00E71251" w:rsidRDefault="00824689" w:rsidP="00824689">
      <w:pPr>
        <w:tabs>
          <w:tab w:val="left" w:pos="6420"/>
        </w:tabs>
        <w:rPr>
          <w:rFonts w:ascii="Liberation Serif" w:hAnsi="Liberation Serif" w:cs="Liberation Serif"/>
          <w:sz w:val="28"/>
          <w:szCs w:val="28"/>
        </w:rPr>
      </w:pPr>
    </w:p>
    <w:sectPr w:rsidR="00824689" w:rsidRPr="00E71251" w:rsidSect="0085541F">
      <w:headerReference w:type="default" r:id="rId10"/>
      <w:pgSz w:w="11906" w:h="16838"/>
      <w:pgMar w:top="1134" w:right="707" w:bottom="1135" w:left="1418" w:header="708" w:footer="708"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3771" w14:textId="77777777" w:rsidR="0085541F" w:rsidRDefault="0085541F" w:rsidP="00824689">
      <w:r>
        <w:separator/>
      </w:r>
    </w:p>
  </w:endnote>
  <w:endnote w:type="continuationSeparator" w:id="0">
    <w:p w14:paraId="53655A48" w14:textId="77777777" w:rsidR="0085541F" w:rsidRDefault="0085541F" w:rsidP="008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FCFD" w14:textId="77777777" w:rsidR="0085541F" w:rsidRDefault="0085541F" w:rsidP="00824689">
      <w:r>
        <w:separator/>
      </w:r>
    </w:p>
  </w:footnote>
  <w:footnote w:type="continuationSeparator" w:id="0">
    <w:p w14:paraId="6BC0D051" w14:textId="77777777" w:rsidR="0085541F" w:rsidRDefault="0085541F" w:rsidP="00824689">
      <w:r>
        <w:continuationSeparator/>
      </w:r>
    </w:p>
  </w:footnote>
  <w:footnote w:id="1">
    <w:p w14:paraId="4D90708B" w14:textId="77777777" w:rsidR="005E5A00" w:rsidRDefault="005E5A00">
      <w:pPr>
        <w:pStyle w:val="a9"/>
      </w:pPr>
      <w:r>
        <w:rPr>
          <w:rStyle w:val="ab"/>
        </w:rPr>
        <w:footnoteRef/>
      </w:r>
      <w:r>
        <w:t xml:space="preserve"> В зависимости от используемой Подрядчиком системы налогообложения</w:t>
      </w:r>
    </w:p>
  </w:footnote>
  <w:footnote w:id="2">
    <w:p w14:paraId="393A6C92" w14:textId="77777777" w:rsidR="005E5A00" w:rsidRDefault="005E5A00" w:rsidP="00824689">
      <w:pPr>
        <w:pStyle w:val="a9"/>
      </w:pPr>
      <w:r>
        <w:rPr>
          <w:rStyle w:val="ab"/>
        </w:rPr>
        <w:footnoteRef/>
      </w:r>
      <w:r>
        <w:t xml:space="preserve"> Приведено в «Описание объекта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8122"/>
      <w:docPartObj>
        <w:docPartGallery w:val="Page Numbers (Top of Page)"/>
        <w:docPartUnique/>
      </w:docPartObj>
    </w:sdtPr>
    <w:sdtEndPr>
      <w:rPr>
        <w:rFonts w:ascii="Liberation Serif" w:hAnsi="Liberation Serif" w:cs="Liberation Serif"/>
        <w:sz w:val="28"/>
        <w:szCs w:val="28"/>
      </w:rPr>
    </w:sdtEndPr>
    <w:sdtContent>
      <w:p w14:paraId="5CFDC04F" w14:textId="77777777" w:rsidR="005E5A00" w:rsidRDefault="009A77D8">
        <w:pPr>
          <w:pStyle w:val="af"/>
          <w:jc w:val="center"/>
        </w:pPr>
        <w:r w:rsidRPr="00D125DD">
          <w:rPr>
            <w:rFonts w:ascii="Liberation Serif" w:hAnsi="Liberation Serif" w:cs="Liberation Serif"/>
            <w:sz w:val="28"/>
            <w:szCs w:val="28"/>
          </w:rPr>
          <w:fldChar w:fldCharType="begin"/>
        </w:r>
        <w:r w:rsidR="005E5A00" w:rsidRPr="00D125DD">
          <w:rPr>
            <w:rFonts w:ascii="Liberation Serif" w:hAnsi="Liberation Serif" w:cs="Liberation Serif"/>
            <w:sz w:val="28"/>
            <w:szCs w:val="28"/>
          </w:rPr>
          <w:instrText xml:space="preserve"> PAGE   \* MERGEFORMAT </w:instrText>
        </w:r>
        <w:r w:rsidRPr="00D125DD">
          <w:rPr>
            <w:rFonts w:ascii="Liberation Serif" w:hAnsi="Liberation Serif" w:cs="Liberation Serif"/>
            <w:sz w:val="28"/>
            <w:szCs w:val="28"/>
          </w:rPr>
          <w:fldChar w:fldCharType="separate"/>
        </w:r>
        <w:r w:rsidR="00C27DA7">
          <w:rPr>
            <w:rFonts w:ascii="Liberation Serif" w:hAnsi="Liberation Serif" w:cs="Liberation Serif"/>
            <w:noProof/>
            <w:sz w:val="28"/>
            <w:szCs w:val="28"/>
          </w:rPr>
          <w:t>19</w:t>
        </w:r>
        <w:r w:rsidRPr="00D125DD">
          <w:rPr>
            <w:rFonts w:ascii="Liberation Serif" w:hAnsi="Liberation Serif" w:cs="Liberation Serif"/>
            <w:sz w:val="28"/>
            <w:szCs w:val="28"/>
          </w:rPr>
          <w:fldChar w:fldCharType="end"/>
        </w:r>
      </w:p>
    </w:sdtContent>
  </w:sdt>
  <w:p w14:paraId="0DC77749" w14:textId="77777777" w:rsidR="005E5A00" w:rsidRDefault="005E5A0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D31"/>
    <w:multiLevelType w:val="multilevel"/>
    <w:tmpl w:val="C5AE3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E3101"/>
    <w:multiLevelType w:val="multilevel"/>
    <w:tmpl w:val="35A670B2"/>
    <w:lvl w:ilvl="0">
      <w:start w:val="1"/>
      <w:numFmt w:val="upperRoman"/>
      <w:pStyle w:val="a"/>
      <w:lvlText w:val="%1."/>
      <w:lvlJc w:val="left"/>
      <w:pPr>
        <w:ind w:left="720" w:hanging="360"/>
      </w:pPr>
      <w:rPr>
        <w:rFonts w:ascii="Times New Roman" w:hAnsi="Times New Roman" w:cs="Times New Roman"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78917511">
    <w:abstractNumId w:val="1"/>
  </w:num>
  <w:num w:numId="2" w16cid:durableId="1046217967">
    <w:abstractNumId w:val="0"/>
  </w:num>
  <w:num w:numId="3" w16cid:durableId="17313392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563C"/>
    <w:rsid w:val="000030F0"/>
    <w:rsid w:val="0001243B"/>
    <w:rsid w:val="00015898"/>
    <w:rsid w:val="000162DA"/>
    <w:rsid w:val="0002094F"/>
    <w:rsid w:val="00026634"/>
    <w:rsid w:val="00031162"/>
    <w:rsid w:val="00031418"/>
    <w:rsid w:val="000348A1"/>
    <w:rsid w:val="000349FA"/>
    <w:rsid w:val="000358C9"/>
    <w:rsid w:val="0003706D"/>
    <w:rsid w:val="0003725A"/>
    <w:rsid w:val="000406B5"/>
    <w:rsid w:val="000418B7"/>
    <w:rsid w:val="00046767"/>
    <w:rsid w:val="000469AE"/>
    <w:rsid w:val="000502F4"/>
    <w:rsid w:val="00054F18"/>
    <w:rsid w:val="0005609A"/>
    <w:rsid w:val="00056C74"/>
    <w:rsid w:val="00060E9E"/>
    <w:rsid w:val="00062EB4"/>
    <w:rsid w:val="00067941"/>
    <w:rsid w:val="00070D09"/>
    <w:rsid w:val="00073188"/>
    <w:rsid w:val="00074B9D"/>
    <w:rsid w:val="00075C91"/>
    <w:rsid w:val="00081232"/>
    <w:rsid w:val="00081F10"/>
    <w:rsid w:val="00085E80"/>
    <w:rsid w:val="00085FDF"/>
    <w:rsid w:val="000865E0"/>
    <w:rsid w:val="000A062C"/>
    <w:rsid w:val="000A30CC"/>
    <w:rsid w:val="000A57BC"/>
    <w:rsid w:val="000B5727"/>
    <w:rsid w:val="000B62C5"/>
    <w:rsid w:val="000C515B"/>
    <w:rsid w:val="000C6568"/>
    <w:rsid w:val="000C7810"/>
    <w:rsid w:val="000D059C"/>
    <w:rsid w:val="000D0CAE"/>
    <w:rsid w:val="000D15C7"/>
    <w:rsid w:val="000D1F5E"/>
    <w:rsid w:val="000D24A5"/>
    <w:rsid w:val="000D2AC1"/>
    <w:rsid w:val="000D46F0"/>
    <w:rsid w:val="000D71A8"/>
    <w:rsid w:val="000E0F77"/>
    <w:rsid w:val="000E1C65"/>
    <w:rsid w:val="000E2F47"/>
    <w:rsid w:val="000E5EFB"/>
    <w:rsid w:val="000E7EB6"/>
    <w:rsid w:val="000F51FC"/>
    <w:rsid w:val="000F7057"/>
    <w:rsid w:val="001045FF"/>
    <w:rsid w:val="00105ECC"/>
    <w:rsid w:val="001112F1"/>
    <w:rsid w:val="00111A43"/>
    <w:rsid w:val="00112784"/>
    <w:rsid w:val="0011286B"/>
    <w:rsid w:val="001128D1"/>
    <w:rsid w:val="00112F8F"/>
    <w:rsid w:val="00117C14"/>
    <w:rsid w:val="001205DE"/>
    <w:rsid w:val="00120BF8"/>
    <w:rsid w:val="00120DF1"/>
    <w:rsid w:val="00130319"/>
    <w:rsid w:val="001309DB"/>
    <w:rsid w:val="00134ECD"/>
    <w:rsid w:val="00136717"/>
    <w:rsid w:val="001414C1"/>
    <w:rsid w:val="00141AF1"/>
    <w:rsid w:val="001465E0"/>
    <w:rsid w:val="001501A0"/>
    <w:rsid w:val="00150D1D"/>
    <w:rsid w:val="0015300E"/>
    <w:rsid w:val="00154D10"/>
    <w:rsid w:val="00156E56"/>
    <w:rsid w:val="0016061F"/>
    <w:rsid w:val="00160645"/>
    <w:rsid w:val="001616A7"/>
    <w:rsid w:val="00164339"/>
    <w:rsid w:val="00167133"/>
    <w:rsid w:val="001710E5"/>
    <w:rsid w:val="00171396"/>
    <w:rsid w:val="00171B02"/>
    <w:rsid w:val="00174D8B"/>
    <w:rsid w:val="001773E9"/>
    <w:rsid w:val="001778B1"/>
    <w:rsid w:val="00180CAC"/>
    <w:rsid w:val="001823AB"/>
    <w:rsid w:val="00182F34"/>
    <w:rsid w:val="00183BAD"/>
    <w:rsid w:val="00186410"/>
    <w:rsid w:val="0019147F"/>
    <w:rsid w:val="0019482C"/>
    <w:rsid w:val="001A32C3"/>
    <w:rsid w:val="001A371B"/>
    <w:rsid w:val="001A37A2"/>
    <w:rsid w:val="001A583D"/>
    <w:rsid w:val="001A5E02"/>
    <w:rsid w:val="001A5E4F"/>
    <w:rsid w:val="001B3120"/>
    <w:rsid w:val="001C43B7"/>
    <w:rsid w:val="001C5851"/>
    <w:rsid w:val="001C5F8E"/>
    <w:rsid w:val="001C7738"/>
    <w:rsid w:val="001D0B83"/>
    <w:rsid w:val="001D1396"/>
    <w:rsid w:val="001D4BA1"/>
    <w:rsid w:val="001D707C"/>
    <w:rsid w:val="001D7080"/>
    <w:rsid w:val="001E2423"/>
    <w:rsid w:val="001E3553"/>
    <w:rsid w:val="001E7641"/>
    <w:rsid w:val="001F05D3"/>
    <w:rsid w:val="001F19D2"/>
    <w:rsid w:val="001F6AEE"/>
    <w:rsid w:val="001F7227"/>
    <w:rsid w:val="00202335"/>
    <w:rsid w:val="00205E46"/>
    <w:rsid w:val="002109BD"/>
    <w:rsid w:val="002179C9"/>
    <w:rsid w:val="002203F8"/>
    <w:rsid w:val="002227B7"/>
    <w:rsid w:val="0022340D"/>
    <w:rsid w:val="00232799"/>
    <w:rsid w:val="002336E1"/>
    <w:rsid w:val="00234FDE"/>
    <w:rsid w:val="00236289"/>
    <w:rsid w:val="00240324"/>
    <w:rsid w:val="00241804"/>
    <w:rsid w:val="0024787F"/>
    <w:rsid w:val="00254897"/>
    <w:rsid w:val="00254B4A"/>
    <w:rsid w:val="00256786"/>
    <w:rsid w:val="00261672"/>
    <w:rsid w:val="00264E22"/>
    <w:rsid w:val="00265AD1"/>
    <w:rsid w:val="00266FCF"/>
    <w:rsid w:val="00273C17"/>
    <w:rsid w:val="00273D29"/>
    <w:rsid w:val="002745D5"/>
    <w:rsid w:val="002749A5"/>
    <w:rsid w:val="002751AF"/>
    <w:rsid w:val="00281661"/>
    <w:rsid w:val="002873CA"/>
    <w:rsid w:val="00290977"/>
    <w:rsid w:val="0029199F"/>
    <w:rsid w:val="00291ECA"/>
    <w:rsid w:val="002A0725"/>
    <w:rsid w:val="002A0EB1"/>
    <w:rsid w:val="002A17A7"/>
    <w:rsid w:val="002A1C21"/>
    <w:rsid w:val="002A204D"/>
    <w:rsid w:val="002A3493"/>
    <w:rsid w:val="002A389F"/>
    <w:rsid w:val="002A3A41"/>
    <w:rsid w:val="002A45CF"/>
    <w:rsid w:val="002A46B7"/>
    <w:rsid w:val="002A65AB"/>
    <w:rsid w:val="002A78B1"/>
    <w:rsid w:val="002A7B5E"/>
    <w:rsid w:val="002B06D9"/>
    <w:rsid w:val="002B0BD9"/>
    <w:rsid w:val="002B3870"/>
    <w:rsid w:val="002B426C"/>
    <w:rsid w:val="002C0797"/>
    <w:rsid w:val="002C1ABF"/>
    <w:rsid w:val="002C1F4E"/>
    <w:rsid w:val="002C2D4B"/>
    <w:rsid w:val="002C3A25"/>
    <w:rsid w:val="002C4401"/>
    <w:rsid w:val="002C7361"/>
    <w:rsid w:val="002C7E7F"/>
    <w:rsid w:val="002D0F8D"/>
    <w:rsid w:val="002D2E85"/>
    <w:rsid w:val="002D3B2D"/>
    <w:rsid w:val="002E2171"/>
    <w:rsid w:val="002E46F6"/>
    <w:rsid w:val="002E588B"/>
    <w:rsid w:val="002E61BF"/>
    <w:rsid w:val="002F4DD7"/>
    <w:rsid w:val="002F5523"/>
    <w:rsid w:val="002F7749"/>
    <w:rsid w:val="00306E1D"/>
    <w:rsid w:val="00307DDE"/>
    <w:rsid w:val="003109E6"/>
    <w:rsid w:val="00315246"/>
    <w:rsid w:val="00317410"/>
    <w:rsid w:val="00325503"/>
    <w:rsid w:val="003277B5"/>
    <w:rsid w:val="00332D17"/>
    <w:rsid w:val="0033396E"/>
    <w:rsid w:val="003340E7"/>
    <w:rsid w:val="00334624"/>
    <w:rsid w:val="00335E90"/>
    <w:rsid w:val="00347FF3"/>
    <w:rsid w:val="00350B45"/>
    <w:rsid w:val="00351554"/>
    <w:rsid w:val="0035655C"/>
    <w:rsid w:val="003630C1"/>
    <w:rsid w:val="003647CA"/>
    <w:rsid w:val="00364B5B"/>
    <w:rsid w:val="00364F59"/>
    <w:rsid w:val="00365035"/>
    <w:rsid w:val="0037096D"/>
    <w:rsid w:val="00370DD6"/>
    <w:rsid w:val="0037216A"/>
    <w:rsid w:val="00374ADC"/>
    <w:rsid w:val="003756D4"/>
    <w:rsid w:val="00380B45"/>
    <w:rsid w:val="00380F9D"/>
    <w:rsid w:val="00382F5D"/>
    <w:rsid w:val="00384A96"/>
    <w:rsid w:val="003871E2"/>
    <w:rsid w:val="00390E6B"/>
    <w:rsid w:val="00391796"/>
    <w:rsid w:val="0039198F"/>
    <w:rsid w:val="00392FB1"/>
    <w:rsid w:val="0039425E"/>
    <w:rsid w:val="003956F2"/>
    <w:rsid w:val="00396387"/>
    <w:rsid w:val="003A0C0B"/>
    <w:rsid w:val="003A105F"/>
    <w:rsid w:val="003A1CFF"/>
    <w:rsid w:val="003A2F29"/>
    <w:rsid w:val="003A3BA9"/>
    <w:rsid w:val="003B0907"/>
    <w:rsid w:val="003B6E15"/>
    <w:rsid w:val="003C1AA4"/>
    <w:rsid w:val="003C72F2"/>
    <w:rsid w:val="003D08BF"/>
    <w:rsid w:val="003D1C2A"/>
    <w:rsid w:val="003D6207"/>
    <w:rsid w:val="003E3987"/>
    <w:rsid w:val="003E47C6"/>
    <w:rsid w:val="003E4BF1"/>
    <w:rsid w:val="003E63DE"/>
    <w:rsid w:val="003F6EB5"/>
    <w:rsid w:val="00402D23"/>
    <w:rsid w:val="004044A7"/>
    <w:rsid w:val="004143A2"/>
    <w:rsid w:val="004232A8"/>
    <w:rsid w:val="00424945"/>
    <w:rsid w:val="00425C91"/>
    <w:rsid w:val="00426DA5"/>
    <w:rsid w:val="00430154"/>
    <w:rsid w:val="0043109E"/>
    <w:rsid w:val="00431F2C"/>
    <w:rsid w:val="00433968"/>
    <w:rsid w:val="00435051"/>
    <w:rsid w:val="004378BF"/>
    <w:rsid w:val="00453226"/>
    <w:rsid w:val="004615DB"/>
    <w:rsid w:val="00461BAC"/>
    <w:rsid w:val="00461BC3"/>
    <w:rsid w:val="00471220"/>
    <w:rsid w:val="004737F6"/>
    <w:rsid w:val="0047518D"/>
    <w:rsid w:val="004756E8"/>
    <w:rsid w:val="004764AF"/>
    <w:rsid w:val="0048232B"/>
    <w:rsid w:val="00485B4E"/>
    <w:rsid w:val="00487C9E"/>
    <w:rsid w:val="00490C4C"/>
    <w:rsid w:val="0049286F"/>
    <w:rsid w:val="00493842"/>
    <w:rsid w:val="00495678"/>
    <w:rsid w:val="00497FA8"/>
    <w:rsid w:val="004A0B3F"/>
    <w:rsid w:val="004A0CB3"/>
    <w:rsid w:val="004A1264"/>
    <w:rsid w:val="004A1393"/>
    <w:rsid w:val="004A2859"/>
    <w:rsid w:val="004A3BE9"/>
    <w:rsid w:val="004A3E06"/>
    <w:rsid w:val="004A4646"/>
    <w:rsid w:val="004A52FD"/>
    <w:rsid w:val="004A634D"/>
    <w:rsid w:val="004A6F5A"/>
    <w:rsid w:val="004A78DD"/>
    <w:rsid w:val="004A7EBF"/>
    <w:rsid w:val="004B0CDD"/>
    <w:rsid w:val="004B1DED"/>
    <w:rsid w:val="004B2507"/>
    <w:rsid w:val="004B4679"/>
    <w:rsid w:val="004B5CBF"/>
    <w:rsid w:val="004B6A92"/>
    <w:rsid w:val="004C0FC7"/>
    <w:rsid w:val="004C5F9A"/>
    <w:rsid w:val="004C7757"/>
    <w:rsid w:val="004C7B2E"/>
    <w:rsid w:val="004D20AF"/>
    <w:rsid w:val="004D46CC"/>
    <w:rsid w:val="004D4BB6"/>
    <w:rsid w:val="004D4EBC"/>
    <w:rsid w:val="004D538C"/>
    <w:rsid w:val="004D6748"/>
    <w:rsid w:val="004D768C"/>
    <w:rsid w:val="004E1C46"/>
    <w:rsid w:val="004E4506"/>
    <w:rsid w:val="004E752F"/>
    <w:rsid w:val="004F2361"/>
    <w:rsid w:val="004F5B35"/>
    <w:rsid w:val="004F71B9"/>
    <w:rsid w:val="00500888"/>
    <w:rsid w:val="00500B78"/>
    <w:rsid w:val="005012A9"/>
    <w:rsid w:val="00502A90"/>
    <w:rsid w:val="00503A2C"/>
    <w:rsid w:val="00504808"/>
    <w:rsid w:val="00505059"/>
    <w:rsid w:val="005056AD"/>
    <w:rsid w:val="00510102"/>
    <w:rsid w:val="00513E93"/>
    <w:rsid w:val="00514E4F"/>
    <w:rsid w:val="005152B9"/>
    <w:rsid w:val="00516436"/>
    <w:rsid w:val="00516D94"/>
    <w:rsid w:val="00520137"/>
    <w:rsid w:val="005211BB"/>
    <w:rsid w:val="00525C39"/>
    <w:rsid w:val="00530BCD"/>
    <w:rsid w:val="00531532"/>
    <w:rsid w:val="00534710"/>
    <w:rsid w:val="0053535E"/>
    <w:rsid w:val="00537AEE"/>
    <w:rsid w:val="00537C18"/>
    <w:rsid w:val="00542B87"/>
    <w:rsid w:val="00544330"/>
    <w:rsid w:val="00550556"/>
    <w:rsid w:val="00550A52"/>
    <w:rsid w:val="00553313"/>
    <w:rsid w:val="005535EF"/>
    <w:rsid w:val="00560069"/>
    <w:rsid w:val="00560EF2"/>
    <w:rsid w:val="005613AA"/>
    <w:rsid w:val="00563FD2"/>
    <w:rsid w:val="00564672"/>
    <w:rsid w:val="005669CA"/>
    <w:rsid w:val="0057061B"/>
    <w:rsid w:val="00570BFB"/>
    <w:rsid w:val="00570F2A"/>
    <w:rsid w:val="0057630A"/>
    <w:rsid w:val="00577228"/>
    <w:rsid w:val="005802D7"/>
    <w:rsid w:val="0058087A"/>
    <w:rsid w:val="00583360"/>
    <w:rsid w:val="005842BB"/>
    <w:rsid w:val="00586A27"/>
    <w:rsid w:val="005908D6"/>
    <w:rsid w:val="00590F49"/>
    <w:rsid w:val="005951A9"/>
    <w:rsid w:val="005976A2"/>
    <w:rsid w:val="00597BF1"/>
    <w:rsid w:val="005A20E9"/>
    <w:rsid w:val="005A4A94"/>
    <w:rsid w:val="005B096C"/>
    <w:rsid w:val="005B1F68"/>
    <w:rsid w:val="005B4B06"/>
    <w:rsid w:val="005C25F6"/>
    <w:rsid w:val="005C46C3"/>
    <w:rsid w:val="005C5EC3"/>
    <w:rsid w:val="005D05B0"/>
    <w:rsid w:val="005D31A0"/>
    <w:rsid w:val="005D3E4A"/>
    <w:rsid w:val="005E04B6"/>
    <w:rsid w:val="005E306D"/>
    <w:rsid w:val="005E49F4"/>
    <w:rsid w:val="005E5A00"/>
    <w:rsid w:val="005E648E"/>
    <w:rsid w:val="005F40A9"/>
    <w:rsid w:val="005F429F"/>
    <w:rsid w:val="005F5F0F"/>
    <w:rsid w:val="00600955"/>
    <w:rsid w:val="00600A2D"/>
    <w:rsid w:val="00601D5D"/>
    <w:rsid w:val="00605C11"/>
    <w:rsid w:val="00615F94"/>
    <w:rsid w:val="006170F2"/>
    <w:rsid w:val="00622589"/>
    <w:rsid w:val="00631903"/>
    <w:rsid w:val="006325EF"/>
    <w:rsid w:val="00633ECE"/>
    <w:rsid w:val="006341B8"/>
    <w:rsid w:val="00636815"/>
    <w:rsid w:val="00642061"/>
    <w:rsid w:val="0064228F"/>
    <w:rsid w:val="00644B56"/>
    <w:rsid w:val="0065152A"/>
    <w:rsid w:val="006533AC"/>
    <w:rsid w:val="00655D6C"/>
    <w:rsid w:val="00657830"/>
    <w:rsid w:val="00664954"/>
    <w:rsid w:val="00667442"/>
    <w:rsid w:val="00671058"/>
    <w:rsid w:val="00672151"/>
    <w:rsid w:val="00672307"/>
    <w:rsid w:val="00676262"/>
    <w:rsid w:val="00682838"/>
    <w:rsid w:val="00684FBC"/>
    <w:rsid w:val="0068549C"/>
    <w:rsid w:val="0068582E"/>
    <w:rsid w:val="00686129"/>
    <w:rsid w:val="00693C64"/>
    <w:rsid w:val="00694E3B"/>
    <w:rsid w:val="006A56EA"/>
    <w:rsid w:val="006A6FF1"/>
    <w:rsid w:val="006A7B2E"/>
    <w:rsid w:val="006B3DBE"/>
    <w:rsid w:val="006B6693"/>
    <w:rsid w:val="006B7210"/>
    <w:rsid w:val="006C113C"/>
    <w:rsid w:val="006C3B42"/>
    <w:rsid w:val="006C3DE8"/>
    <w:rsid w:val="006D25E2"/>
    <w:rsid w:val="006D3B23"/>
    <w:rsid w:val="006D65D0"/>
    <w:rsid w:val="006F56F7"/>
    <w:rsid w:val="006F6B9A"/>
    <w:rsid w:val="006F6E6E"/>
    <w:rsid w:val="00701A62"/>
    <w:rsid w:val="00702888"/>
    <w:rsid w:val="00703F91"/>
    <w:rsid w:val="007040C5"/>
    <w:rsid w:val="00704BBD"/>
    <w:rsid w:val="00705B91"/>
    <w:rsid w:val="0070634C"/>
    <w:rsid w:val="00724C60"/>
    <w:rsid w:val="00727BF7"/>
    <w:rsid w:val="00727D30"/>
    <w:rsid w:val="00734EEE"/>
    <w:rsid w:val="00740E6F"/>
    <w:rsid w:val="007422E6"/>
    <w:rsid w:val="00744244"/>
    <w:rsid w:val="00745BA6"/>
    <w:rsid w:val="00746583"/>
    <w:rsid w:val="00750BAA"/>
    <w:rsid w:val="007529D6"/>
    <w:rsid w:val="00755100"/>
    <w:rsid w:val="007563E8"/>
    <w:rsid w:val="0075748B"/>
    <w:rsid w:val="00757EC1"/>
    <w:rsid w:val="00760825"/>
    <w:rsid w:val="007651E4"/>
    <w:rsid w:val="007719F4"/>
    <w:rsid w:val="007746F5"/>
    <w:rsid w:val="0077494E"/>
    <w:rsid w:val="007763F4"/>
    <w:rsid w:val="0077668F"/>
    <w:rsid w:val="00776FC9"/>
    <w:rsid w:val="00777922"/>
    <w:rsid w:val="00781CFB"/>
    <w:rsid w:val="00785DB5"/>
    <w:rsid w:val="00790151"/>
    <w:rsid w:val="007908A1"/>
    <w:rsid w:val="00792227"/>
    <w:rsid w:val="0079286D"/>
    <w:rsid w:val="007A5DE8"/>
    <w:rsid w:val="007B4C39"/>
    <w:rsid w:val="007B594A"/>
    <w:rsid w:val="007B7A16"/>
    <w:rsid w:val="007B7AA0"/>
    <w:rsid w:val="007C0B6D"/>
    <w:rsid w:val="007C0DF2"/>
    <w:rsid w:val="007C1243"/>
    <w:rsid w:val="007C3D55"/>
    <w:rsid w:val="007C3E17"/>
    <w:rsid w:val="007C3E2D"/>
    <w:rsid w:val="007C763E"/>
    <w:rsid w:val="007D1894"/>
    <w:rsid w:val="007D5446"/>
    <w:rsid w:val="007D5C0C"/>
    <w:rsid w:val="007E3438"/>
    <w:rsid w:val="007E4151"/>
    <w:rsid w:val="007E46F8"/>
    <w:rsid w:val="007E5F9F"/>
    <w:rsid w:val="007E6612"/>
    <w:rsid w:val="007E6769"/>
    <w:rsid w:val="007E6FEF"/>
    <w:rsid w:val="007E7689"/>
    <w:rsid w:val="007F6A7F"/>
    <w:rsid w:val="0080019D"/>
    <w:rsid w:val="00800C00"/>
    <w:rsid w:val="00802945"/>
    <w:rsid w:val="00802C21"/>
    <w:rsid w:val="0080439B"/>
    <w:rsid w:val="008077AB"/>
    <w:rsid w:val="008102FC"/>
    <w:rsid w:val="00812ADE"/>
    <w:rsid w:val="00813E97"/>
    <w:rsid w:val="00814806"/>
    <w:rsid w:val="00816081"/>
    <w:rsid w:val="0081663A"/>
    <w:rsid w:val="008176DD"/>
    <w:rsid w:val="00823EF2"/>
    <w:rsid w:val="008242EA"/>
    <w:rsid w:val="00824689"/>
    <w:rsid w:val="0082495C"/>
    <w:rsid w:val="00830D29"/>
    <w:rsid w:val="008331A6"/>
    <w:rsid w:val="0083352F"/>
    <w:rsid w:val="008342FB"/>
    <w:rsid w:val="00835592"/>
    <w:rsid w:val="00835EE7"/>
    <w:rsid w:val="0083780F"/>
    <w:rsid w:val="00843403"/>
    <w:rsid w:val="00843B74"/>
    <w:rsid w:val="008520FA"/>
    <w:rsid w:val="00854865"/>
    <w:rsid w:val="0085541F"/>
    <w:rsid w:val="0085624E"/>
    <w:rsid w:val="00856718"/>
    <w:rsid w:val="00857B2B"/>
    <w:rsid w:val="008622AF"/>
    <w:rsid w:val="00865A92"/>
    <w:rsid w:val="00866835"/>
    <w:rsid w:val="00870AC1"/>
    <w:rsid w:val="00871204"/>
    <w:rsid w:val="008712D1"/>
    <w:rsid w:val="00872EA0"/>
    <w:rsid w:val="0087457C"/>
    <w:rsid w:val="00875376"/>
    <w:rsid w:val="00886AE5"/>
    <w:rsid w:val="00887419"/>
    <w:rsid w:val="00890040"/>
    <w:rsid w:val="008947A1"/>
    <w:rsid w:val="008966A1"/>
    <w:rsid w:val="008A43FB"/>
    <w:rsid w:val="008A489E"/>
    <w:rsid w:val="008A51BF"/>
    <w:rsid w:val="008A72E5"/>
    <w:rsid w:val="008B0F6E"/>
    <w:rsid w:val="008B402A"/>
    <w:rsid w:val="008C0D37"/>
    <w:rsid w:val="008D0B76"/>
    <w:rsid w:val="008D2C30"/>
    <w:rsid w:val="008D3FB4"/>
    <w:rsid w:val="008D5439"/>
    <w:rsid w:val="008E6947"/>
    <w:rsid w:val="008F47AB"/>
    <w:rsid w:val="0090164D"/>
    <w:rsid w:val="009034A9"/>
    <w:rsid w:val="00905A41"/>
    <w:rsid w:val="00906037"/>
    <w:rsid w:val="00907090"/>
    <w:rsid w:val="009123F8"/>
    <w:rsid w:val="00912DD2"/>
    <w:rsid w:val="00914BD4"/>
    <w:rsid w:val="00922AD0"/>
    <w:rsid w:val="00923928"/>
    <w:rsid w:val="00931120"/>
    <w:rsid w:val="009339F6"/>
    <w:rsid w:val="00937A4C"/>
    <w:rsid w:val="00941F3B"/>
    <w:rsid w:val="009445C6"/>
    <w:rsid w:val="00944663"/>
    <w:rsid w:val="00945B1F"/>
    <w:rsid w:val="009542E1"/>
    <w:rsid w:val="00956406"/>
    <w:rsid w:val="009617A8"/>
    <w:rsid w:val="00962DB7"/>
    <w:rsid w:val="009633FD"/>
    <w:rsid w:val="00963556"/>
    <w:rsid w:val="0096467D"/>
    <w:rsid w:val="00970D8D"/>
    <w:rsid w:val="0097628D"/>
    <w:rsid w:val="00976ADE"/>
    <w:rsid w:val="00980720"/>
    <w:rsid w:val="00981259"/>
    <w:rsid w:val="0098307C"/>
    <w:rsid w:val="00983C74"/>
    <w:rsid w:val="00990C7B"/>
    <w:rsid w:val="009929A4"/>
    <w:rsid w:val="00994CAE"/>
    <w:rsid w:val="00996544"/>
    <w:rsid w:val="00996BCD"/>
    <w:rsid w:val="009A0064"/>
    <w:rsid w:val="009A77D8"/>
    <w:rsid w:val="009B454B"/>
    <w:rsid w:val="009B532B"/>
    <w:rsid w:val="009B6F79"/>
    <w:rsid w:val="009C1356"/>
    <w:rsid w:val="009C1889"/>
    <w:rsid w:val="009C2467"/>
    <w:rsid w:val="009C2DDA"/>
    <w:rsid w:val="009C2E8B"/>
    <w:rsid w:val="009D1210"/>
    <w:rsid w:val="009D3584"/>
    <w:rsid w:val="009D4DB1"/>
    <w:rsid w:val="009D6BBA"/>
    <w:rsid w:val="009E309A"/>
    <w:rsid w:val="009E356B"/>
    <w:rsid w:val="009E5FEC"/>
    <w:rsid w:val="009F0D00"/>
    <w:rsid w:val="009F1674"/>
    <w:rsid w:val="009F2C80"/>
    <w:rsid w:val="009F4BE5"/>
    <w:rsid w:val="009F55F5"/>
    <w:rsid w:val="009F6575"/>
    <w:rsid w:val="00A02E84"/>
    <w:rsid w:val="00A035F7"/>
    <w:rsid w:val="00A03A50"/>
    <w:rsid w:val="00A05B29"/>
    <w:rsid w:val="00A070DE"/>
    <w:rsid w:val="00A13C3F"/>
    <w:rsid w:val="00A1662C"/>
    <w:rsid w:val="00A23AEA"/>
    <w:rsid w:val="00A250E6"/>
    <w:rsid w:val="00A25C14"/>
    <w:rsid w:val="00A304D2"/>
    <w:rsid w:val="00A3125E"/>
    <w:rsid w:val="00A332CD"/>
    <w:rsid w:val="00A3373B"/>
    <w:rsid w:val="00A42ED1"/>
    <w:rsid w:val="00A44D57"/>
    <w:rsid w:val="00A4551F"/>
    <w:rsid w:val="00A46118"/>
    <w:rsid w:val="00A46252"/>
    <w:rsid w:val="00A52968"/>
    <w:rsid w:val="00A5438C"/>
    <w:rsid w:val="00A549E2"/>
    <w:rsid w:val="00A561F1"/>
    <w:rsid w:val="00A5697E"/>
    <w:rsid w:val="00A56D01"/>
    <w:rsid w:val="00A57646"/>
    <w:rsid w:val="00A65AB8"/>
    <w:rsid w:val="00A706CE"/>
    <w:rsid w:val="00A70C7B"/>
    <w:rsid w:val="00A7178C"/>
    <w:rsid w:val="00A71E70"/>
    <w:rsid w:val="00A72572"/>
    <w:rsid w:val="00A72D00"/>
    <w:rsid w:val="00A74BF8"/>
    <w:rsid w:val="00A75AB1"/>
    <w:rsid w:val="00A800B3"/>
    <w:rsid w:val="00A828BF"/>
    <w:rsid w:val="00A85E21"/>
    <w:rsid w:val="00A92134"/>
    <w:rsid w:val="00A95682"/>
    <w:rsid w:val="00A96D5E"/>
    <w:rsid w:val="00AA0A85"/>
    <w:rsid w:val="00AA28AA"/>
    <w:rsid w:val="00AA349A"/>
    <w:rsid w:val="00AA480F"/>
    <w:rsid w:val="00AA56C4"/>
    <w:rsid w:val="00AB03F2"/>
    <w:rsid w:val="00AB15BD"/>
    <w:rsid w:val="00AC5683"/>
    <w:rsid w:val="00AC7477"/>
    <w:rsid w:val="00AD0D09"/>
    <w:rsid w:val="00AD144F"/>
    <w:rsid w:val="00AD1E08"/>
    <w:rsid w:val="00AE068D"/>
    <w:rsid w:val="00AE285B"/>
    <w:rsid w:val="00AF27DC"/>
    <w:rsid w:val="00AF3E4A"/>
    <w:rsid w:val="00AF5ABC"/>
    <w:rsid w:val="00B01739"/>
    <w:rsid w:val="00B02CD8"/>
    <w:rsid w:val="00B0382C"/>
    <w:rsid w:val="00B06F1B"/>
    <w:rsid w:val="00B07558"/>
    <w:rsid w:val="00B116B9"/>
    <w:rsid w:val="00B12359"/>
    <w:rsid w:val="00B14761"/>
    <w:rsid w:val="00B153D4"/>
    <w:rsid w:val="00B1550A"/>
    <w:rsid w:val="00B15860"/>
    <w:rsid w:val="00B1754C"/>
    <w:rsid w:val="00B20021"/>
    <w:rsid w:val="00B20F52"/>
    <w:rsid w:val="00B216B4"/>
    <w:rsid w:val="00B25401"/>
    <w:rsid w:val="00B26435"/>
    <w:rsid w:val="00B26F44"/>
    <w:rsid w:val="00B27F2E"/>
    <w:rsid w:val="00B34B79"/>
    <w:rsid w:val="00B352E5"/>
    <w:rsid w:val="00B4003C"/>
    <w:rsid w:val="00B4204A"/>
    <w:rsid w:val="00B431E5"/>
    <w:rsid w:val="00B44153"/>
    <w:rsid w:val="00B44A74"/>
    <w:rsid w:val="00B47E45"/>
    <w:rsid w:val="00B50507"/>
    <w:rsid w:val="00B51002"/>
    <w:rsid w:val="00B5242E"/>
    <w:rsid w:val="00B561AE"/>
    <w:rsid w:val="00B56F21"/>
    <w:rsid w:val="00B61555"/>
    <w:rsid w:val="00B62CFE"/>
    <w:rsid w:val="00B62DF7"/>
    <w:rsid w:val="00B64AEE"/>
    <w:rsid w:val="00B6644F"/>
    <w:rsid w:val="00B70E70"/>
    <w:rsid w:val="00B731A7"/>
    <w:rsid w:val="00B75AB6"/>
    <w:rsid w:val="00B81157"/>
    <w:rsid w:val="00B82837"/>
    <w:rsid w:val="00B8655F"/>
    <w:rsid w:val="00B90E38"/>
    <w:rsid w:val="00B91EDE"/>
    <w:rsid w:val="00B931F3"/>
    <w:rsid w:val="00B932BB"/>
    <w:rsid w:val="00B949F6"/>
    <w:rsid w:val="00B95AEB"/>
    <w:rsid w:val="00B96AA0"/>
    <w:rsid w:val="00BA665E"/>
    <w:rsid w:val="00BA748C"/>
    <w:rsid w:val="00BB0B5A"/>
    <w:rsid w:val="00BB20BB"/>
    <w:rsid w:val="00BB62A6"/>
    <w:rsid w:val="00BB64EE"/>
    <w:rsid w:val="00BC0E9B"/>
    <w:rsid w:val="00BC3A27"/>
    <w:rsid w:val="00BC6509"/>
    <w:rsid w:val="00BD0352"/>
    <w:rsid w:val="00BD18CD"/>
    <w:rsid w:val="00BD1F9D"/>
    <w:rsid w:val="00BD3F54"/>
    <w:rsid w:val="00BD629A"/>
    <w:rsid w:val="00BE0B4E"/>
    <w:rsid w:val="00BE1D86"/>
    <w:rsid w:val="00BE2F90"/>
    <w:rsid w:val="00BE3607"/>
    <w:rsid w:val="00BE3E0E"/>
    <w:rsid w:val="00BE42E8"/>
    <w:rsid w:val="00BE5991"/>
    <w:rsid w:val="00BE753E"/>
    <w:rsid w:val="00BF0257"/>
    <w:rsid w:val="00BF0E87"/>
    <w:rsid w:val="00BF2F39"/>
    <w:rsid w:val="00BF2FD4"/>
    <w:rsid w:val="00C00BEC"/>
    <w:rsid w:val="00C01EF2"/>
    <w:rsid w:val="00C028A4"/>
    <w:rsid w:val="00C04127"/>
    <w:rsid w:val="00C047DD"/>
    <w:rsid w:val="00C051C0"/>
    <w:rsid w:val="00C07E3C"/>
    <w:rsid w:val="00C11643"/>
    <w:rsid w:val="00C1647F"/>
    <w:rsid w:val="00C175FF"/>
    <w:rsid w:val="00C17878"/>
    <w:rsid w:val="00C17FD6"/>
    <w:rsid w:val="00C2044B"/>
    <w:rsid w:val="00C208DC"/>
    <w:rsid w:val="00C23269"/>
    <w:rsid w:val="00C244F8"/>
    <w:rsid w:val="00C25934"/>
    <w:rsid w:val="00C2666B"/>
    <w:rsid w:val="00C27DA7"/>
    <w:rsid w:val="00C312CB"/>
    <w:rsid w:val="00C31B5B"/>
    <w:rsid w:val="00C40968"/>
    <w:rsid w:val="00C424E4"/>
    <w:rsid w:val="00C44547"/>
    <w:rsid w:val="00C5177A"/>
    <w:rsid w:val="00C57BD5"/>
    <w:rsid w:val="00C6215F"/>
    <w:rsid w:val="00C62F3F"/>
    <w:rsid w:val="00C648D4"/>
    <w:rsid w:val="00C64BFD"/>
    <w:rsid w:val="00C65543"/>
    <w:rsid w:val="00C76BB0"/>
    <w:rsid w:val="00C772D8"/>
    <w:rsid w:val="00C82017"/>
    <w:rsid w:val="00C86608"/>
    <w:rsid w:val="00C867D4"/>
    <w:rsid w:val="00C86C8C"/>
    <w:rsid w:val="00C908D4"/>
    <w:rsid w:val="00C90AB0"/>
    <w:rsid w:val="00C91055"/>
    <w:rsid w:val="00C9563C"/>
    <w:rsid w:val="00C96D39"/>
    <w:rsid w:val="00C976FC"/>
    <w:rsid w:val="00CA1E38"/>
    <w:rsid w:val="00CA50BC"/>
    <w:rsid w:val="00CA5572"/>
    <w:rsid w:val="00CB1937"/>
    <w:rsid w:val="00CB398B"/>
    <w:rsid w:val="00CB4FB6"/>
    <w:rsid w:val="00CB5739"/>
    <w:rsid w:val="00CB607F"/>
    <w:rsid w:val="00CB7569"/>
    <w:rsid w:val="00CC1A71"/>
    <w:rsid w:val="00CC23B0"/>
    <w:rsid w:val="00CC2FBB"/>
    <w:rsid w:val="00CC414E"/>
    <w:rsid w:val="00CC609E"/>
    <w:rsid w:val="00CC7370"/>
    <w:rsid w:val="00CC7AE8"/>
    <w:rsid w:val="00CD0D61"/>
    <w:rsid w:val="00CD1EDC"/>
    <w:rsid w:val="00CD4890"/>
    <w:rsid w:val="00CD4CED"/>
    <w:rsid w:val="00CD5490"/>
    <w:rsid w:val="00CD5588"/>
    <w:rsid w:val="00CD5BE4"/>
    <w:rsid w:val="00CE65D2"/>
    <w:rsid w:val="00CE7282"/>
    <w:rsid w:val="00CE7F3C"/>
    <w:rsid w:val="00CF08CC"/>
    <w:rsid w:val="00CF378A"/>
    <w:rsid w:val="00CF54B4"/>
    <w:rsid w:val="00CF56F9"/>
    <w:rsid w:val="00D0170B"/>
    <w:rsid w:val="00D05C46"/>
    <w:rsid w:val="00D06CFE"/>
    <w:rsid w:val="00D1067E"/>
    <w:rsid w:val="00D125DD"/>
    <w:rsid w:val="00D12CD1"/>
    <w:rsid w:val="00D14705"/>
    <w:rsid w:val="00D166F9"/>
    <w:rsid w:val="00D16793"/>
    <w:rsid w:val="00D16911"/>
    <w:rsid w:val="00D2130F"/>
    <w:rsid w:val="00D22943"/>
    <w:rsid w:val="00D23D00"/>
    <w:rsid w:val="00D2455A"/>
    <w:rsid w:val="00D319F7"/>
    <w:rsid w:val="00D32A13"/>
    <w:rsid w:val="00D35AF6"/>
    <w:rsid w:val="00D366C4"/>
    <w:rsid w:val="00D43A29"/>
    <w:rsid w:val="00D43BA6"/>
    <w:rsid w:val="00D476DC"/>
    <w:rsid w:val="00D508CA"/>
    <w:rsid w:val="00D53D32"/>
    <w:rsid w:val="00D65A61"/>
    <w:rsid w:val="00D7008C"/>
    <w:rsid w:val="00D73A90"/>
    <w:rsid w:val="00D754A2"/>
    <w:rsid w:val="00D7578C"/>
    <w:rsid w:val="00D76240"/>
    <w:rsid w:val="00D80F4D"/>
    <w:rsid w:val="00D86885"/>
    <w:rsid w:val="00D9075D"/>
    <w:rsid w:val="00D91B04"/>
    <w:rsid w:val="00D9565B"/>
    <w:rsid w:val="00D96F32"/>
    <w:rsid w:val="00DA121B"/>
    <w:rsid w:val="00DA324B"/>
    <w:rsid w:val="00DB3DF5"/>
    <w:rsid w:val="00DB7A1E"/>
    <w:rsid w:val="00DB7B7A"/>
    <w:rsid w:val="00DC32A9"/>
    <w:rsid w:val="00DC7876"/>
    <w:rsid w:val="00DD037B"/>
    <w:rsid w:val="00DD1CCF"/>
    <w:rsid w:val="00DD373E"/>
    <w:rsid w:val="00DD4062"/>
    <w:rsid w:val="00DD5596"/>
    <w:rsid w:val="00DE0FB9"/>
    <w:rsid w:val="00DE3411"/>
    <w:rsid w:val="00DE3636"/>
    <w:rsid w:val="00DE66BA"/>
    <w:rsid w:val="00DE7B2F"/>
    <w:rsid w:val="00DF0773"/>
    <w:rsid w:val="00DF18CD"/>
    <w:rsid w:val="00DF2F40"/>
    <w:rsid w:val="00DF453B"/>
    <w:rsid w:val="00E001E2"/>
    <w:rsid w:val="00E00A20"/>
    <w:rsid w:val="00E04FAE"/>
    <w:rsid w:val="00E07CBE"/>
    <w:rsid w:val="00E10685"/>
    <w:rsid w:val="00E1099E"/>
    <w:rsid w:val="00E10A71"/>
    <w:rsid w:val="00E13516"/>
    <w:rsid w:val="00E139E1"/>
    <w:rsid w:val="00E17399"/>
    <w:rsid w:val="00E201B7"/>
    <w:rsid w:val="00E20480"/>
    <w:rsid w:val="00E21139"/>
    <w:rsid w:val="00E22B08"/>
    <w:rsid w:val="00E24B0E"/>
    <w:rsid w:val="00E261A1"/>
    <w:rsid w:val="00E266F0"/>
    <w:rsid w:val="00E27D2A"/>
    <w:rsid w:val="00E3321C"/>
    <w:rsid w:val="00E3351D"/>
    <w:rsid w:val="00E357F8"/>
    <w:rsid w:val="00E35857"/>
    <w:rsid w:val="00E40958"/>
    <w:rsid w:val="00E44B92"/>
    <w:rsid w:val="00E47F52"/>
    <w:rsid w:val="00E503A9"/>
    <w:rsid w:val="00E50731"/>
    <w:rsid w:val="00E51BA3"/>
    <w:rsid w:val="00E5286C"/>
    <w:rsid w:val="00E53F9A"/>
    <w:rsid w:val="00E55745"/>
    <w:rsid w:val="00E60DC3"/>
    <w:rsid w:val="00E60F60"/>
    <w:rsid w:val="00E66EE2"/>
    <w:rsid w:val="00E70D0C"/>
    <w:rsid w:val="00E71251"/>
    <w:rsid w:val="00E72170"/>
    <w:rsid w:val="00E72580"/>
    <w:rsid w:val="00E73EF1"/>
    <w:rsid w:val="00E754AB"/>
    <w:rsid w:val="00E802B4"/>
    <w:rsid w:val="00E813AA"/>
    <w:rsid w:val="00E81765"/>
    <w:rsid w:val="00E82F05"/>
    <w:rsid w:val="00E84720"/>
    <w:rsid w:val="00E855E0"/>
    <w:rsid w:val="00E90F23"/>
    <w:rsid w:val="00E91A93"/>
    <w:rsid w:val="00E91A94"/>
    <w:rsid w:val="00E92080"/>
    <w:rsid w:val="00E9531C"/>
    <w:rsid w:val="00E978D7"/>
    <w:rsid w:val="00EA602C"/>
    <w:rsid w:val="00EA7157"/>
    <w:rsid w:val="00EB0156"/>
    <w:rsid w:val="00EB197C"/>
    <w:rsid w:val="00EB20B7"/>
    <w:rsid w:val="00EB2B8A"/>
    <w:rsid w:val="00EB5140"/>
    <w:rsid w:val="00EC02C3"/>
    <w:rsid w:val="00EC0927"/>
    <w:rsid w:val="00EC095F"/>
    <w:rsid w:val="00EC0A11"/>
    <w:rsid w:val="00EC1F11"/>
    <w:rsid w:val="00EC2124"/>
    <w:rsid w:val="00EC4CDF"/>
    <w:rsid w:val="00EC600B"/>
    <w:rsid w:val="00EC702B"/>
    <w:rsid w:val="00ED0350"/>
    <w:rsid w:val="00ED2DCB"/>
    <w:rsid w:val="00EE7518"/>
    <w:rsid w:val="00EF07E0"/>
    <w:rsid w:val="00EF1556"/>
    <w:rsid w:val="00F01E43"/>
    <w:rsid w:val="00F03296"/>
    <w:rsid w:val="00F033D0"/>
    <w:rsid w:val="00F05ACF"/>
    <w:rsid w:val="00F06D4C"/>
    <w:rsid w:val="00F20887"/>
    <w:rsid w:val="00F25655"/>
    <w:rsid w:val="00F311BE"/>
    <w:rsid w:val="00F315AC"/>
    <w:rsid w:val="00F36644"/>
    <w:rsid w:val="00F408FB"/>
    <w:rsid w:val="00F41F02"/>
    <w:rsid w:val="00F42078"/>
    <w:rsid w:val="00F420EF"/>
    <w:rsid w:val="00F42AEE"/>
    <w:rsid w:val="00F517F1"/>
    <w:rsid w:val="00F54B0C"/>
    <w:rsid w:val="00F55227"/>
    <w:rsid w:val="00F5736B"/>
    <w:rsid w:val="00F57AE0"/>
    <w:rsid w:val="00F60B97"/>
    <w:rsid w:val="00F65E65"/>
    <w:rsid w:val="00F67681"/>
    <w:rsid w:val="00F676D7"/>
    <w:rsid w:val="00F72B06"/>
    <w:rsid w:val="00F77A8F"/>
    <w:rsid w:val="00F803DC"/>
    <w:rsid w:val="00F812B9"/>
    <w:rsid w:val="00F81987"/>
    <w:rsid w:val="00F835D1"/>
    <w:rsid w:val="00F84DFF"/>
    <w:rsid w:val="00F8541B"/>
    <w:rsid w:val="00F923F0"/>
    <w:rsid w:val="00F94D93"/>
    <w:rsid w:val="00F95AC9"/>
    <w:rsid w:val="00F9604F"/>
    <w:rsid w:val="00F97E6D"/>
    <w:rsid w:val="00FA1106"/>
    <w:rsid w:val="00FA2BF0"/>
    <w:rsid w:val="00FA7EBD"/>
    <w:rsid w:val="00FB154C"/>
    <w:rsid w:val="00FB1911"/>
    <w:rsid w:val="00FB22A3"/>
    <w:rsid w:val="00FB24B0"/>
    <w:rsid w:val="00FB30A8"/>
    <w:rsid w:val="00FC0161"/>
    <w:rsid w:val="00FC01EE"/>
    <w:rsid w:val="00FC05EF"/>
    <w:rsid w:val="00FC49AD"/>
    <w:rsid w:val="00FC5676"/>
    <w:rsid w:val="00FC7D22"/>
    <w:rsid w:val="00FD1169"/>
    <w:rsid w:val="00FD226D"/>
    <w:rsid w:val="00FD3BA3"/>
    <w:rsid w:val="00FE2063"/>
    <w:rsid w:val="00FF0780"/>
    <w:rsid w:val="00FF172A"/>
    <w:rsid w:val="00FF32D3"/>
    <w:rsid w:val="00FF3D68"/>
    <w:rsid w:val="00FF5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9C9CE"/>
  <w15:docId w15:val="{0A61BB40-0B81-46ED-A6E1-75C88C5A1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563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Глава аукционной документации"/>
    <w:basedOn w:val="a0"/>
    <w:link w:val="a4"/>
    <w:uiPriority w:val="99"/>
    <w:qFormat/>
    <w:rsid w:val="00C9563C"/>
    <w:pPr>
      <w:numPr>
        <w:numId w:val="1"/>
      </w:numPr>
      <w:jc w:val="center"/>
    </w:pPr>
    <w:rPr>
      <w:b/>
      <w:sz w:val="28"/>
      <w:szCs w:val="28"/>
    </w:rPr>
  </w:style>
  <w:style w:type="character" w:customStyle="1" w:styleId="a4">
    <w:name w:val="Глава аукционной документации Знак"/>
    <w:link w:val="a"/>
    <w:uiPriority w:val="99"/>
    <w:rsid w:val="00C9563C"/>
    <w:rPr>
      <w:rFonts w:ascii="Times New Roman" w:eastAsia="Times New Roman" w:hAnsi="Times New Roman" w:cs="Times New Roman"/>
      <w:b/>
      <w:sz w:val="28"/>
      <w:szCs w:val="28"/>
      <w:lang w:eastAsia="ru-RU"/>
    </w:rPr>
  </w:style>
  <w:style w:type="paragraph" w:styleId="a5">
    <w:name w:val="List Paragraph"/>
    <w:aliases w:val="Мой стиль!"/>
    <w:basedOn w:val="a0"/>
    <w:link w:val="a6"/>
    <w:uiPriority w:val="99"/>
    <w:qFormat/>
    <w:rsid w:val="00C9563C"/>
    <w:pPr>
      <w:ind w:left="708"/>
    </w:pPr>
  </w:style>
  <w:style w:type="character" w:customStyle="1" w:styleId="a6">
    <w:name w:val="Абзац списка Знак"/>
    <w:aliases w:val="Мой стиль! Знак"/>
    <w:link w:val="a5"/>
    <w:uiPriority w:val="99"/>
    <w:locked/>
    <w:rsid w:val="00C9563C"/>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C956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9563C"/>
    <w:rPr>
      <w:rFonts w:ascii="Arial" w:eastAsia="Times New Roman" w:hAnsi="Arial" w:cs="Arial"/>
      <w:sz w:val="20"/>
      <w:szCs w:val="20"/>
      <w:lang w:eastAsia="ru-RU"/>
    </w:rPr>
  </w:style>
  <w:style w:type="paragraph" w:styleId="2">
    <w:name w:val="Body Text Indent 2"/>
    <w:basedOn w:val="a0"/>
    <w:link w:val="20"/>
    <w:uiPriority w:val="99"/>
    <w:unhideWhenUsed/>
    <w:rsid w:val="00C9563C"/>
    <w:pPr>
      <w:spacing w:after="120" w:line="480" w:lineRule="auto"/>
      <w:ind w:left="283"/>
    </w:pPr>
  </w:style>
  <w:style w:type="character" w:customStyle="1" w:styleId="20">
    <w:name w:val="Основной текст с отступом 2 Знак"/>
    <w:basedOn w:val="a1"/>
    <w:link w:val="2"/>
    <w:uiPriority w:val="99"/>
    <w:rsid w:val="00C9563C"/>
    <w:rPr>
      <w:rFonts w:ascii="Times New Roman" w:eastAsia="Times New Roman" w:hAnsi="Times New Roman" w:cs="Times New Roman"/>
      <w:sz w:val="20"/>
      <w:szCs w:val="20"/>
      <w:lang w:eastAsia="ru-RU"/>
    </w:rPr>
  </w:style>
  <w:style w:type="paragraph" w:styleId="a7">
    <w:name w:val="Body Text Indent"/>
    <w:basedOn w:val="a0"/>
    <w:link w:val="a8"/>
    <w:uiPriority w:val="99"/>
    <w:unhideWhenUsed/>
    <w:rsid w:val="00C9563C"/>
    <w:pPr>
      <w:spacing w:after="120"/>
      <w:ind w:left="283"/>
    </w:pPr>
  </w:style>
  <w:style w:type="character" w:customStyle="1" w:styleId="a8">
    <w:name w:val="Основной текст с отступом Знак"/>
    <w:basedOn w:val="a1"/>
    <w:link w:val="a7"/>
    <w:uiPriority w:val="99"/>
    <w:rsid w:val="00C9563C"/>
    <w:rPr>
      <w:rFonts w:ascii="Times New Roman" w:eastAsia="Times New Roman" w:hAnsi="Times New Roman" w:cs="Times New Roman"/>
      <w:sz w:val="20"/>
      <w:szCs w:val="20"/>
      <w:lang w:eastAsia="ru-RU"/>
    </w:rPr>
  </w:style>
  <w:style w:type="character" w:customStyle="1" w:styleId="FontStyle48">
    <w:name w:val="Font Style48"/>
    <w:rsid w:val="00C9563C"/>
    <w:rPr>
      <w:rFonts w:ascii="Times New Roman" w:hAnsi="Times New Roman" w:cs="Times New Roman"/>
      <w:sz w:val="22"/>
      <w:szCs w:val="22"/>
    </w:rPr>
  </w:style>
  <w:style w:type="paragraph" w:customStyle="1" w:styleId="ConsPlusNonformat">
    <w:name w:val="ConsPlusNonformat"/>
    <w:rsid w:val="00F573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0"/>
    <w:link w:val="aa"/>
    <w:uiPriority w:val="99"/>
    <w:semiHidden/>
    <w:rsid w:val="00824689"/>
    <w:pPr>
      <w:widowControl/>
      <w:autoSpaceDE/>
      <w:autoSpaceDN/>
      <w:adjustRightInd/>
    </w:pPr>
  </w:style>
  <w:style w:type="character" w:customStyle="1" w:styleId="aa">
    <w:name w:val="Текст сноски Знак"/>
    <w:basedOn w:val="a1"/>
    <w:link w:val="a9"/>
    <w:uiPriority w:val="99"/>
    <w:semiHidden/>
    <w:rsid w:val="00824689"/>
    <w:rPr>
      <w:rFonts w:ascii="Times New Roman" w:eastAsia="Times New Roman" w:hAnsi="Times New Roman" w:cs="Times New Roman"/>
      <w:sz w:val="20"/>
      <w:szCs w:val="20"/>
      <w:lang w:eastAsia="ru-RU"/>
    </w:rPr>
  </w:style>
  <w:style w:type="character" w:styleId="ab">
    <w:name w:val="footnote reference"/>
    <w:basedOn w:val="a1"/>
    <w:uiPriority w:val="99"/>
    <w:semiHidden/>
    <w:rsid w:val="00824689"/>
    <w:rPr>
      <w:vertAlign w:val="superscript"/>
    </w:rPr>
  </w:style>
  <w:style w:type="character" w:styleId="ac">
    <w:name w:val="Hyperlink"/>
    <w:basedOn w:val="a1"/>
    <w:uiPriority w:val="99"/>
    <w:unhideWhenUsed/>
    <w:rsid w:val="002A78B1"/>
    <w:rPr>
      <w:color w:val="0000FF"/>
      <w:u w:val="single"/>
    </w:rPr>
  </w:style>
  <w:style w:type="paragraph" w:styleId="ad">
    <w:name w:val="Balloon Text"/>
    <w:basedOn w:val="a0"/>
    <w:link w:val="ae"/>
    <w:uiPriority w:val="99"/>
    <w:semiHidden/>
    <w:unhideWhenUsed/>
    <w:rsid w:val="00365035"/>
    <w:rPr>
      <w:rFonts w:ascii="Segoe UI" w:hAnsi="Segoe UI" w:cs="Segoe UI"/>
      <w:sz w:val="18"/>
      <w:szCs w:val="18"/>
    </w:rPr>
  </w:style>
  <w:style w:type="character" w:customStyle="1" w:styleId="ae">
    <w:name w:val="Текст выноски Знак"/>
    <w:basedOn w:val="a1"/>
    <w:link w:val="ad"/>
    <w:uiPriority w:val="99"/>
    <w:semiHidden/>
    <w:rsid w:val="00365035"/>
    <w:rPr>
      <w:rFonts w:ascii="Segoe UI" w:eastAsia="Times New Roman" w:hAnsi="Segoe UI" w:cs="Segoe UI"/>
      <w:sz w:val="18"/>
      <w:szCs w:val="18"/>
      <w:lang w:eastAsia="ru-RU"/>
    </w:rPr>
  </w:style>
  <w:style w:type="paragraph" w:styleId="af">
    <w:name w:val="header"/>
    <w:basedOn w:val="a0"/>
    <w:link w:val="af0"/>
    <w:uiPriority w:val="99"/>
    <w:unhideWhenUsed/>
    <w:rsid w:val="00D125DD"/>
    <w:pPr>
      <w:tabs>
        <w:tab w:val="center" w:pos="4677"/>
        <w:tab w:val="right" w:pos="9355"/>
      </w:tabs>
    </w:pPr>
  </w:style>
  <w:style w:type="character" w:customStyle="1" w:styleId="af0">
    <w:name w:val="Верхний колонтитул Знак"/>
    <w:basedOn w:val="a1"/>
    <w:link w:val="af"/>
    <w:uiPriority w:val="99"/>
    <w:rsid w:val="00D125DD"/>
    <w:rPr>
      <w:rFonts w:ascii="Times New Roman" w:eastAsia="Times New Roman" w:hAnsi="Times New Roman" w:cs="Times New Roman"/>
      <w:sz w:val="20"/>
      <w:szCs w:val="20"/>
      <w:lang w:eastAsia="ru-RU"/>
    </w:rPr>
  </w:style>
  <w:style w:type="paragraph" w:styleId="af1">
    <w:name w:val="footer"/>
    <w:basedOn w:val="a0"/>
    <w:link w:val="af2"/>
    <w:uiPriority w:val="99"/>
    <w:semiHidden/>
    <w:unhideWhenUsed/>
    <w:rsid w:val="00D125DD"/>
    <w:pPr>
      <w:tabs>
        <w:tab w:val="center" w:pos="4677"/>
        <w:tab w:val="right" w:pos="9355"/>
      </w:tabs>
    </w:pPr>
  </w:style>
  <w:style w:type="character" w:customStyle="1" w:styleId="af2">
    <w:name w:val="Нижний колонтитул Знак"/>
    <w:basedOn w:val="a1"/>
    <w:link w:val="af1"/>
    <w:uiPriority w:val="99"/>
    <w:semiHidden/>
    <w:rsid w:val="00D125D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1203">
      <w:bodyDiv w:val="1"/>
      <w:marLeft w:val="0"/>
      <w:marRight w:val="0"/>
      <w:marTop w:val="0"/>
      <w:marBottom w:val="0"/>
      <w:divBdr>
        <w:top w:val="none" w:sz="0" w:space="0" w:color="auto"/>
        <w:left w:val="none" w:sz="0" w:space="0" w:color="auto"/>
        <w:bottom w:val="none" w:sz="0" w:space="0" w:color="auto"/>
        <w:right w:val="none" w:sz="0" w:space="0" w:color="auto"/>
      </w:divBdr>
    </w:div>
    <w:div w:id="84308468">
      <w:bodyDiv w:val="1"/>
      <w:marLeft w:val="0"/>
      <w:marRight w:val="0"/>
      <w:marTop w:val="0"/>
      <w:marBottom w:val="0"/>
      <w:divBdr>
        <w:top w:val="none" w:sz="0" w:space="0" w:color="auto"/>
        <w:left w:val="none" w:sz="0" w:space="0" w:color="auto"/>
        <w:bottom w:val="none" w:sz="0" w:space="0" w:color="auto"/>
        <w:right w:val="none" w:sz="0" w:space="0" w:color="auto"/>
      </w:divBdr>
    </w:div>
    <w:div w:id="496071709">
      <w:bodyDiv w:val="1"/>
      <w:marLeft w:val="0"/>
      <w:marRight w:val="0"/>
      <w:marTop w:val="0"/>
      <w:marBottom w:val="0"/>
      <w:divBdr>
        <w:top w:val="none" w:sz="0" w:space="0" w:color="auto"/>
        <w:left w:val="none" w:sz="0" w:space="0" w:color="auto"/>
        <w:bottom w:val="none" w:sz="0" w:space="0" w:color="auto"/>
        <w:right w:val="none" w:sz="0" w:space="0" w:color="auto"/>
      </w:divBdr>
    </w:div>
    <w:div w:id="560022038">
      <w:bodyDiv w:val="1"/>
      <w:marLeft w:val="0"/>
      <w:marRight w:val="0"/>
      <w:marTop w:val="0"/>
      <w:marBottom w:val="0"/>
      <w:divBdr>
        <w:top w:val="none" w:sz="0" w:space="0" w:color="auto"/>
        <w:left w:val="none" w:sz="0" w:space="0" w:color="auto"/>
        <w:bottom w:val="none" w:sz="0" w:space="0" w:color="auto"/>
        <w:right w:val="none" w:sz="0" w:space="0" w:color="auto"/>
      </w:divBdr>
    </w:div>
    <w:div w:id="602153820">
      <w:bodyDiv w:val="1"/>
      <w:marLeft w:val="0"/>
      <w:marRight w:val="0"/>
      <w:marTop w:val="0"/>
      <w:marBottom w:val="0"/>
      <w:divBdr>
        <w:top w:val="none" w:sz="0" w:space="0" w:color="auto"/>
        <w:left w:val="none" w:sz="0" w:space="0" w:color="auto"/>
        <w:bottom w:val="none" w:sz="0" w:space="0" w:color="auto"/>
        <w:right w:val="none" w:sz="0" w:space="0" w:color="auto"/>
      </w:divBdr>
    </w:div>
    <w:div w:id="608581469">
      <w:bodyDiv w:val="1"/>
      <w:marLeft w:val="0"/>
      <w:marRight w:val="0"/>
      <w:marTop w:val="0"/>
      <w:marBottom w:val="0"/>
      <w:divBdr>
        <w:top w:val="none" w:sz="0" w:space="0" w:color="auto"/>
        <w:left w:val="none" w:sz="0" w:space="0" w:color="auto"/>
        <w:bottom w:val="none" w:sz="0" w:space="0" w:color="auto"/>
        <w:right w:val="none" w:sz="0" w:space="0" w:color="auto"/>
      </w:divBdr>
      <w:divsChild>
        <w:div w:id="1892770113">
          <w:marLeft w:val="0"/>
          <w:marRight w:val="0"/>
          <w:marTop w:val="0"/>
          <w:marBottom w:val="0"/>
          <w:divBdr>
            <w:top w:val="none" w:sz="0" w:space="0" w:color="auto"/>
            <w:left w:val="none" w:sz="0" w:space="0" w:color="auto"/>
            <w:bottom w:val="none" w:sz="0" w:space="0" w:color="auto"/>
            <w:right w:val="none" w:sz="0" w:space="0" w:color="auto"/>
          </w:divBdr>
          <w:divsChild>
            <w:div w:id="487091337">
              <w:marLeft w:val="0"/>
              <w:marRight w:val="0"/>
              <w:marTop w:val="0"/>
              <w:marBottom w:val="0"/>
              <w:divBdr>
                <w:top w:val="none" w:sz="0" w:space="0" w:color="auto"/>
                <w:left w:val="none" w:sz="0" w:space="0" w:color="auto"/>
                <w:bottom w:val="none" w:sz="0" w:space="0" w:color="auto"/>
                <w:right w:val="none" w:sz="0" w:space="0" w:color="auto"/>
              </w:divBdr>
              <w:divsChild>
                <w:div w:id="2066946624">
                  <w:marLeft w:val="0"/>
                  <w:marRight w:val="0"/>
                  <w:marTop w:val="0"/>
                  <w:marBottom w:val="0"/>
                  <w:divBdr>
                    <w:top w:val="none" w:sz="0" w:space="0" w:color="auto"/>
                    <w:left w:val="none" w:sz="0" w:space="0" w:color="auto"/>
                    <w:bottom w:val="none" w:sz="0" w:space="0" w:color="auto"/>
                    <w:right w:val="none" w:sz="0" w:space="0" w:color="auto"/>
                  </w:divBdr>
                  <w:divsChild>
                    <w:div w:id="1267806128">
                      <w:marLeft w:val="0"/>
                      <w:marRight w:val="0"/>
                      <w:marTop w:val="0"/>
                      <w:marBottom w:val="0"/>
                      <w:divBdr>
                        <w:top w:val="none" w:sz="0" w:space="0" w:color="auto"/>
                        <w:left w:val="none" w:sz="0" w:space="0" w:color="auto"/>
                        <w:bottom w:val="none" w:sz="0" w:space="0" w:color="auto"/>
                        <w:right w:val="none" w:sz="0" w:space="0" w:color="auto"/>
                      </w:divBdr>
                      <w:divsChild>
                        <w:div w:id="1795715499">
                          <w:marLeft w:val="0"/>
                          <w:marRight w:val="0"/>
                          <w:marTop w:val="0"/>
                          <w:marBottom w:val="0"/>
                          <w:divBdr>
                            <w:top w:val="none" w:sz="0" w:space="0" w:color="auto"/>
                            <w:left w:val="none" w:sz="0" w:space="0" w:color="auto"/>
                            <w:bottom w:val="none" w:sz="0" w:space="0" w:color="auto"/>
                            <w:right w:val="none" w:sz="0" w:space="0" w:color="auto"/>
                          </w:divBdr>
                          <w:divsChild>
                            <w:div w:id="126319327">
                              <w:marLeft w:val="0"/>
                              <w:marRight w:val="0"/>
                              <w:marTop w:val="0"/>
                              <w:marBottom w:val="300"/>
                              <w:divBdr>
                                <w:top w:val="single" w:sz="12" w:space="0" w:color="D3D7DB"/>
                                <w:left w:val="single" w:sz="12" w:space="0" w:color="D3D7DB"/>
                                <w:bottom w:val="single" w:sz="12" w:space="0" w:color="D3D7DB"/>
                                <w:right w:val="single" w:sz="12" w:space="0" w:color="D3D7DB"/>
                              </w:divBdr>
                              <w:divsChild>
                                <w:div w:id="1211721422">
                                  <w:marLeft w:val="0"/>
                                  <w:marRight w:val="0"/>
                                  <w:marTop w:val="0"/>
                                  <w:marBottom w:val="0"/>
                                  <w:divBdr>
                                    <w:top w:val="none" w:sz="0" w:space="0" w:color="auto"/>
                                    <w:left w:val="none" w:sz="0" w:space="0" w:color="auto"/>
                                    <w:bottom w:val="none" w:sz="0" w:space="0" w:color="auto"/>
                                    <w:right w:val="none" w:sz="0" w:space="0" w:color="auto"/>
                                  </w:divBdr>
                                  <w:divsChild>
                                    <w:div w:id="527722939">
                                      <w:marLeft w:val="0"/>
                                      <w:marRight w:val="0"/>
                                      <w:marTop w:val="0"/>
                                      <w:marBottom w:val="0"/>
                                      <w:divBdr>
                                        <w:top w:val="none" w:sz="0" w:space="0" w:color="auto"/>
                                        <w:left w:val="none" w:sz="0" w:space="0" w:color="auto"/>
                                        <w:bottom w:val="none" w:sz="0" w:space="0" w:color="auto"/>
                                        <w:right w:val="none" w:sz="0" w:space="0" w:color="auto"/>
                                      </w:divBdr>
                                      <w:divsChild>
                                        <w:div w:id="253171414">
                                          <w:marLeft w:val="0"/>
                                          <w:marRight w:val="0"/>
                                          <w:marTop w:val="0"/>
                                          <w:marBottom w:val="0"/>
                                          <w:divBdr>
                                            <w:top w:val="none" w:sz="0" w:space="0" w:color="auto"/>
                                            <w:left w:val="none" w:sz="0" w:space="0" w:color="auto"/>
                                            <w:bottom w:val="none" w:sz="0" w:space="0" w:color="auto"/>
                                            <w:right w:val="none" w:sz="0" w:space="0" w:color="auto"/>
                                          </w:divBdr>
                                          <w:divsChild>
                                            <w:div w:id="20693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1611866">
      <w:bodyDiv w:val="1"/>
      <w:marLeft w:val="0"/>
      <w:marRight w:val="0"/>
      <w:marTop w:val="0"/>
      <w:marBottom w:val="0"/>
      <w:divBdr>
        <w:top w:val="none" w:sz="0" w:space="0" w:color="auto"/>
        <w:left w:val="none" w:sz="0" w:space="0" w:color="auto"/>
        <w:bottom w:val="none" w:sz="0" w:space="0" w:color="auto"/>
        <w:right w:val="none" w:sz="0" w:space="0" w:color="auto"/>
      </w:divBdr>
    </w:div>
    <w:div w:id="627585701">
      <w:bodyDiv w:val="1"/>
      <w:marLeft w:val="0"/>
      <w:marRight w:val="0"/>
      <w:marTop w:val="0"/>
      <w:marBottom w:val="0"/>
      <w:divBdr>
        <w:top w:val="none" w:sz="0" w:space="0" w:color="auto"/>
        <w:left w:val="none" w:sz="0" w:space="0" w:color="auto"/>
        <w:bottom w:val="none" w:sz="0" w:space="0" w:color="auto"/>
        <w:right w:val="none" w:sz="0" w:space="0" w:color="auto"/>
      </w:divBdr>
    </w:div>
    <w:div w:id="795177036">
      <w:bodyDiv w:val="1"/>
      <w:marLeft w:val="0"/>
      <w:marRight w:val="0"/>
      <w:marTop w:val="0"/>
      <w:marBottom w:val="0"/>
      <w:divBdr>
        <w:top w:val="none" w:sz="0" w:space="0" w:color="auto"/>
        <w:left w:val="none" w:sz="0" w:space="0" w:color="auto"/>
        <w:bottom w:val="none" w:sz="0" w:space="0" w:color="auto"/>
        <w:right w:val="none" w:sz="0" w:space="0" w:color="auto"/>
      </w:divBdr>
    </w:div>
    <w:div w:id="983854510">
      <w:bodyDiv w:val="1"/>
      <w:marLeft w:val="0"/>
      <w:marRight w:val="0"/>
      <w:marTop w:val="0"/>
      <w:marBottom w:val="0"/>
      <w:divBdr>
        <w:top w:val="none" w:sz="0" w:space="0" w:color="auto"/>
        <w:left w:val="none" w:sz="0" w:space="0" w:color="auto"/>
        <w:bottom w:val="none" w:sz="0" w:space="0" w:color="auto"/>
        <w:right w:val="none" w:sz="0" w:space="0" w:color="auto"/>
      </w:divBdr>
    </w:div>
    <w:div w:id="991710821">
      <w:bodyDiv w:val="1"/>
      <w:marLeft w:val="0"/>
      <w:marRight w:val="0"/>
      <w:marTop w:val="0"/>
      <w:marBottom w:val="0"/>
      <w:divBdr>
        <w:top w:val="none" w:sz="0" w:space="0" w:color="auto"/>
        <w:left w:val="none" w:sz="0" w:space="0" w:color="auto"/>
        <w:bottom w:val="none" w:sz="0" w:space="0" w:color="auto"/>
        <w:right w:val="none" w:sz="0" w:space="0" w:color="auto"/>
      </w:divBdr>
    </w:div>
    <w:div w:id="1225683319">
      <w:bodyDiv w:val="1"/>
      <w:marLeft w:val="0"/>
      <w:marRight w:val="0"/>
      <w:marTop w:val="0"/>
      <w:marBottom w:val="0"/>
      <w:divBdr>
        <w:top w:val="none" w:sz="0" w:space="0" w:color="auto"/>
        <w:left w:val="none" w:sz="0" w:space="0" w:color="auto"/>
        <w:bottom w:val="none" w:sz="0" w:space="0" w:color="auto"/>
        <w:right w:val="none" w:sz="0" w:space="0" w:color="auto"/>
      </w:divBdr>
    </w:div>
    <w:div w:id="1369333561">
      <w:bodyDiv w:val="1"/>
      <w:marLeft w:val="0"/>
      <w:marRight w:val="0"/>
      <w:marTop w:val="0"/>
      <w:marBottom w:val="0"/>
      <w:divBdr>
        <w:top w:val="none" w:sz="0" w:space="0" w:color="auto"/>
        <w:left w:val="none" w:sz="0" w:space="0" w:color="auto"/>
        <w:bottom w:val="none" w:sz="0" w:space="0" w:color="auto"/>
        <w:right w:val="none" w:sz="0" w:space="0" w:color="auto"/>
      </w:divBdr>
    </w:div>
    <w:div w:id="1382637091">
      <w:bodyDiv w:val="1"/>
      <w:marLeft w:val="0"/>
      <w:marRight w:val="0"/>
      <w:marTop w:val="0"/>
      <w:marBottom w:val="0"/>
      <w:divBdr>
        <w:top w:val="none" w:sz="0" w:space="0" w:color="auto"/>
        <w:left w:val="none" w:sz="0" w:space="0" w:color="auto"/>
        <w:bottom w:val="none" w:sz="0" w:space="0" w:color="auto"/>
        <w:right w:val="none" w:sz="0" w:space="0" w:color="auto"/>
      </w:divBdr>
    </w:div>
    <w:div w:id="1535847343">
      <w:bodyDiv w:val="1"/>
      <w:marLeft w:val="0"/>
      <w:marRight w:val="0"/>
      <w:marTop w:val="0"/>
      <w:marBottom w:val="0"/>
      <w:divBdr>
        <w:top w:val="none" w:sz="0" w:space="0" w:color="auto"/>
        <w:left w:val="none" w:sz="0" w:space="0" w:color="auto"/>
        <w:bottom w:val="none" w:sz="0" w:space="0" w:color="auto"/>
        <w:right w:val="none" w:sz="0" w:space="0" w:color="auto"/>
      </w:divBdr>
    </w:div>
    <w:div w:id="1649481328">
      <w:bodyDiv w:val="1"/>
      <w:marLeft w:val="0"/>
      <w:marRight w:val="0"/>
      <w:marTop w:val="0"/>
      <w:marBottom w:val="0"/>
      <w:divBdr>
        <w:top w:val="none" w:sz="0" w:space="0" w:color="auto"/>
        <w:left w:val="none" w:sz="0" w:space="0" w:color="auto"/>
        <w:bottom w:val="none" w:sz="0" w:space="0" w:color="auto"/>
        <w:right w:val="none" w:sz="0" w:space="0" w:color="auto"/>
      </w:divBdr>
    </w:div>
    <w:div w:id="1731995029">
      <w:bodyDiv w:val="1"/>
      <w:marLeft w:val="0"/>
      <w:marRight w:val="0"/>
      <w:marTop w:val="0"/>
      <w:marBottom w:val="0"/>
      <w:divBdr>
        <w:top w:val="none" w:sz="0" w:space="0" w:color="auto"/>
        <w:left w:val="none" w:sz="0" w:space="0" w:color="auto"/>
        <w:bottom w:val="none" w:sz="0" w:space="0" w:color="auto"/>
        <w:right w:val="none" w:sz="0" w:space="0" w:color="auto"/>
      </w:divBdr>
    </w:div>
    <w:div w:id="1943488477">
      <w:bodyDiv w:val="1"/>
      <w:marLeft w:val="0"/>
      <w:marRight w:val="0"/>
      <w:marTop w:val="0"/>
      <w:marBottom w:val="0"/>
      <w:divBdr>
        <w:top w:val="none" w:sz="0" w:space="0" w:color="auto"/>
        <w:left w:val="none" w:sz="0" w:space="0" w:color="auto"/>
        <w:bottom w:val="none" w:sz="0" w:space="0" w:color="auto"/>
        <w:right w:val="none" w:sz="0" w:space="0" w:color="auto"/>
      </w:divBdr>
    </w:div>
    <w:div w:id="1945965504">
      <w:bodyDiv w:val="1"/>
      <w:marLeft w:val="0"/>
      <w:marRight w:val="0"/>
      <w:marTop w:val="0"/>
      <w:marBottom w:val="0"/>
      <w:divBdr>
        <w:top w:val="none" w:sz="0" w:space="0" w:color="auto"/>
        <w:left w:val="none" w:sz="0" w:space="0" w:color="auto"/>
        <w:bottom w:val="none" w:sz="0" w:space="0" w:color="auto"/>
        <w:right w:val="none" w:sz="0" w:space="0" w:color="auto"/>
      </w:divBdr>
    </w:div>
    <w:div w:id="1989817534">
      <w:bodyDiv w:val="1"/>
      <w:marLeft w:val="0"/>
      <w:marRight w:val="0"/>
      <w:marTop w:val="0"/>
      <w:marBottom w:val="0"/>
      <w:divBdr>
        <w:top w:val="none" w:sz="0" w:space="0" w:color="auto"/>
        <w:left w:val="none" w:sz="0" w:space="0" w:color="auto"/>
        <w:bottom w:val="none" w:sz="0" w:space="0" w:color="auto"/>
        <w:right w:val="none" w:sz="0" w:space="0" w:color="auto"/>
      </w:divBdr>
    </w:div>
    <w:div w:id="2014255008">
      <w:bodyDiv w:val="1"/>
      <w:marLeft w:val="0"/>
      <w:marRight w:val="0"/>
      <w:marTop w:val="0"/>
      <w:marBottom w:val="0"/>
      <w:divBdr>
        <w:top w:val="none" w:sz="0" w:space="0" w:color="auto"/>
        <w:left w:val="none" w:sz="0" w:space="0" w:color="auto"/>
        <w:bottom w:val="none" w:sz="0" w:space="0" w:color="auto"/>
        <w:right w:val="none" w:sz="0" w:space="0" w:color="auto"/>
      </w:divBdr>
    </w:div>
    <w:div w:id="214338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333E0A0F1636E8FA03C3274C717BB3A545C8CC8AD2CBD2DBD5965D69A64E724E099FB86218E8EBAF03CCDEC592D2D275481458D12CgB6B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05B6DC2C5E5F421346EA94C7EDF6311884E92C58929F9AC2E3757835624393EBCA78539FBF56C6D6D37FDAED524A959B6DFB574FBDCD6bDc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B70BC-27B2-41ED-BC8A-19842A2A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12</Pages>
  <Words>3844</Words>
  <Characters>21914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MunZak4</dc:creator>
  <cp:lastModifiedBy>User</cp:lastModifiedBy>
  <cp:revision>11</cp:revision>
  <cp:lastPrinted>2024-04-26T09:47:00Z</cp:lastPrinted>
  <dcterms:created xsi:type="dcterms:W3CDTF">2024-04-05T08:43:00Z</dcterms:created>
  <dcterms:modified xsi:type="dcterms:W3CDTF">2024-04-26T09:47:00Z</dcterms:modified>
</cp:coreProperties>
</file>