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D45" w:rsidRPr="00FE6E66" w:rsidRDefault="00591D45" w:rsidP="005C727C">
      <w:pPr>
        <w:spacing w:after="0" w:line="240" w:lineRule="auto"/>
        <w:jc w:val="center"/>
        <w:rPr>
          <w:rFonts w:ascii="Liberation Serif" w:hAnsi="Liberation Serif" w:cs="Liberation Serif"/>
          <w:b/>
          <w:sz w:val="32"/>
          <w:szCs w:val="32"/>
        </w:rPr>
      </w:pPr>
      <w:r w:rsidRPr="00FE6E66">
        <w:rPr>
          <w:rFonts w:ascii="Liberation Serif" w:hAnsi="Liberation Serif" w:cs="Liberation Serif"/>
          <w:b/>
          <w:sz w:val="32"/>
          <w:szCs w:val="32"/>
        </w:rPr>
        <w:t>ОТЧЕТ</w:t>
      </w:r>
    </w:p>
    <w:p w:rsidR="00E61578" w:rsidRDefault="00591D45" w:rsidP="005C727C">
      <w:pPr>
        <w:spacing w:after="0" w:line="240" w:lineRule="auto"/>
        <w:jc w:val="center"/>
        <w:rPr>
          <w:rFonts w:ascii="Liberation Serif" w:hAnsi="Liberation Serif" w:cs="Liberation Serif"/>
          <w:b/>
          <w:sz w:val="32"/>
          <w:szCs w:val="32"/>
        </w:rPr>
      </w:pPr>
      <w:r w:rsidRPr="00FE6E66">
        <w:rPr>
          <w:rFonts w:ascii="Liberation Serif" w:hAnsi="Liberation Serif" w:cs="Liberation Serif"/>
          <w:b/>
          <w:sz w:val="32"/>
          <w:szCs w:val="32"/>
        </w:rPr>
        <w:t xml:space="preserve">о достижении целевых показателей муниципальных программ Кушвинского городского округа </w:t>
      </w:r>
    </w:p>
    <w:p w:rsidR="00B63020" w:rsidRPr="00FE6E66" w:rsidRDefault="00591D45" w:rsidP="005C727C">
      <w:pPr>
        <w:spacing w:after="0" w:line="240" w:lineRule="auto"/>
        <w:jc w:val="center"/>
        <w:rPr>
          <w:rFonts w:ascii="Liberation Serif" w:hAnsi="Liberation Serif" w:cs="Liberation Serif"/>
          <w:b/>
          <w:sz w:val="32"/>
          <w:szCs w:val="32"/>
        </w:rPr>
      </w:pPr>
      <w:r w:rsidRPr="00FE6E66">
        <w:rPr>
          <w:rFonts w:ascii="Liberation Serif" w:hAnsi="Liberation Serif" w:cs="Liberation Serif"/>
          <w:b/>
          <w:sz w:val="32"/>
          <w:szCs w:val="32"/>
        </w:rPr>
        <w:t>за 1 полугодие 2023 года</w:t>
      </w:r>
    </w:p>
    <w:p w:rsidR="00BD5B79" w:rsidRPr="00FE6E66" w:rsidRDefault="00ED3595" w:rsidP="005C727C">
      <w:pPr>
        <w:spacing w:after="0" w:line="240" w:lineRule="auto"/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cs="Liberation Serif"/>
          <w:b/>
          <w:sz w:val="32"/>
          <w:szCs w:val="32"/>
        </w:rPr>
        <w:t xml:space="preserve">1. </w:t>
      </w:r>
      <w:r w:rsidR="00BD5B79" w:rsidRPr="00FE6E66">
        <w:rPr>
          <w:rFonts w:ascii="Liberation Serif" w:hAnsi="Liberation Serif" w:cs="Liberation Serif"/>
          <w:b/>
          <w:sz w:val="32"/>
          <w:szCs w:val="32"/>
        </w:rPr>
        <w:t>Муниципальная программа «Развитие и обеспечение эффективности деятельности администрации Кушвинского городского округа до 2030 года»</w:t>
      </w:r>
    </w:p>
    <w:p w:rsidR="00BD5B79" w:rsidRPr="00FE6E66" w:rsidRDefault="00BD5B79" w:rsidP="005C727C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W w:w="15020" w:type="dxa"/>
        <w:tblInd w:w="91" w:type="dxa"/>
        <w:tblLook w:val="04A0"/>
      </w:tblPr>
      <w:tblGrid>
        <w:gridCol w:w="913"/>
        <w:gridCol w:w="4203"/>
        <w:gridCol w:w="1292"/>
        <w:gridCol w:w="1116"/>
        <w:gridCol w:w="1272"/>
        <w:gridCol w:w="877"/>
        <w:gridCol w:w="1257"/>
        <w:gridCol w:w="1297"/>
        <w:gridCol w:w="2793"/>
      </w:tblGrid>
      <w:tr w:rsidR="00BD5B79" w:rsidRPr="00FE6E66" w:rsidTr="00BD5B79">
        <w:trPr>
          <w:trHeight w:val="390"/>
        </w:trPr>
        <w:tc>
          <w:tcPr>
            <w:tcW w:w="150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D5B79" w:rsidRPr="00FE6E66" w:rsidRDefault="00BD5B79" w:rsidP="00ED3595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BD5B79" w:rsidRPr="00FE6E66" w:rsidTr="00BD5B79">
        <w:trPr>
          <w:trHeight w:val="255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EA7801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4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EA7801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Цели, задачи и целевые показатели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EA7801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EA7801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Значение целевого показателя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D5B79" w:rsidRPr="00EA7801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Процент выполнения</w:t>
            </w:r>
          </w:p>
        </w:tc>
        <w:tc>
          <w:tcPr>
            <w:tcW w:w="3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EA7801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Причины отклонения от планового значения</w:t>
            </w:r>
          </w:p>
        </w:tc>
      </w:tr>
      <w:tr w:rsidR="00BD5B79" w:rsidRPr="00FE6E66" w:rsidTr="00BD5B79">
        <w:trPr>
          <w:trHeight w:val="825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EA7801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план (год)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EA7801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план (отчетный период)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EA7801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EA7801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от годового значения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EA7801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от значения отчетного периода</w:t>
            </w:r>
          </w:p>
        </w:tc>
        <w:tc>
          <w:tcPr>
            <w:tcW w:w="3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</w:p>
        </w:tc>
      </w:tr>
      <w:tr w:rsidR="00BD5B79" w:rsidRPr="00FE6E66" w:rsidTr="00BD5B79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EA7801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EA7801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EA7801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EA7801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EA7801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EA7801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EA7801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EA7801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EA7801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BD5B79" w:rsidRPr="00FE6E66" w:rsidTr="00BD5B79">
        <w:trPr>
          <w:trHeight w:val="66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FE6E66" w:rsidRDefault="00BD5B79" w:rsidP="00EA7801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Подпрограмма 1. «Осуществление мер по защите населения и территорий от чрезвычайных ситуаций природного и техногенного характера, обеспечению пожарной безопасности, профилактике терроризма и экстремизма»</w:t>
            </w:r>
          </w:p>
        </w:tc>
      </w:tr>
      <w:tr w:rsidR="00BD5B79" w:rsidRPr="00FE6E66" w:rsidTr="00BD5B79">
        <w:trPr>
          <w:trHeight w:val="61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Цель 1. Организация мероприятий по гражданской обороне и предупреждению и ликвидации чрезвычайных ситуаций, их последствий, совершенствование системы защиты населения и территорий от чрезвычайных ситуаций</w:t>
            </w:r>
          </w:p>
        </w:tc>
      </w:tr>
      <w:tr w:rsidR="00BD5B79" w:rsidRPr="00FE6E66" w:rsidTr="00BD5B79">
        <w:trPr>
          <w:trHeight w:val="30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1. Повышение качества обучения населения в области гражданской обороны, увеличение охвата обучением неработающего населения</w:t>
            </w:r>
          </w:p>
        </w:tc>
      </w:tr>
      <w:tr w:rsidR="00BD5B79" w:rsidRPr="00FE6E66" w:rsidTr="00BD5B79">
        <w:trPr>
          <w:trHeight w:val="118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Уровень обеспеченности учебно-материальной базы учебно-консультационного пункта по гражданской обороне и чрезвычайным ситуациям при администрации Кушвинского городского округа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BD5B79" w:rsidRPr="00FE6E66" w:rsidTr="00BD5B79">
        <w:trPr>
          <w:trHeight w:val="79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2. Организация и осуществление мероприятий по гражданской обороне, защите населения и территорий от чрезвычайных ситуаций природного и техногенного характера, включая поддержание в постоянной готовности системы оповещения на территории Кушвинского городского округа</w:t>
            </w:r>
          </w:p>
        </w:tc>
      </w:tr>
      <w:tr w:rsidR="00BD5B79" w:rsidRPr="00FE6E66" w:rsidTr="00BD5B79">
        <w:trPr>
          <w:trHeight w:val="165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Уровень готовности действующих технических систем управления гражданской обороны, в том числе систем оповещения населения об опасности при возникновении чрезвычайных ситуаций природного и техногенного характера на территории Кушвинского городского округа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BD5B79" w:rsidRPr="00FE6E66" w:rsidTr="00BD5B79">
        <w:trPr>
          <w:trHeight w:val="1043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пассажирских перевозок граждан Кушвинского городского округа, пребывающих в запасе и подлежащих мобилизации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связи с отсутствием потребности в 1 полугодии 2023 года</w:t>
            </w:r>
          </w:p>
        </w:tc>
      </w:tr>
      <w:tr w:rsidR="00BD5B79" w:rsidRPr="00FE6E66" w:rsidTr="00BD5B79">
        <w:trPr>
          <w:trHeight w:val="5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3.Создание запасов материальных средств оперативного штаба по ликвидации чрезвычайной ситуации КЧС Кушвинского городского округа</w:t>
            </w:r>
          </w:p>
        </w:tc>
      </w:tr>
      <w:tr w:rsidR="00BD5B79" w:rsidRPr="00FE6E66" w:rsidTr="00BD5B79">
        <w:trPr>
          <w:trHeight w:val="121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приобретенных материально-технических средств,</w:t>
            </w:r>
            <w:r w:rsidR="00ED359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предназначенных для обеспечения ликвидации чрезвычайных ситуаций на территории Кушвинского городского округа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BD5B79" w:rsidRPr="00FE6E66" w:rsidTr="00BD5B79">
        <w:trPr>
          <w:trHeight w:val="5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4 Создание запасов материальных и финансовых сре</w:t>
            </w:r>
            <w:proofErr w:type="gramStart"/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дств в ц</w:t>
            </w:r>
            <w:proofErr w:type="gramEnd"/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елях ликвидации последствий чрезвычайных ситуациях, возникших на территории Кушвинского городского округа</w:t>
            </w:r>
          </w:p>
        </w:tc>
      </w:tr>
      <w:tr w:rsidR="00BD5B79" w:rsidRPr="00FE6E66" w:rsidTr="00BD5B79">
        <w:trPr>
          <w:trHeight w:val="409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Создание финансового резерва, в том числе: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FF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BD5B79" w:rsidRPr="00FE6E66" w:rsidTr="00BD5B79">
        <w:trPr>
          <w:trHeight w:val="127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направленного на осуществление аварийно-спасательных и других неотложных работ, проведение мероприятий при локализации чрезвычайной ситуации и мероприятий профилактического характера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FF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BD5B79" w:rsidRPr="00FE6E66" w:rsidTr="00BD5B79">
        <w:trPr>
          <w:trHeight w:val="127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направленного на осуществление организации питания аварийно-спасательных формирований при проведении аварийно-спасательных работ при локализации местной чрезвычайной ситуации из расчета на 120 человек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FF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BD5B79" w:rsidRPr="00FE6E66" w:rsidTr="00BD5B79">
        <w:trPr>
          <w:trHeight w:val="127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Доля выполненных мероприятий по обеспечению материального резерва, направленного на ликвидацию чрезвычайных ситуаций на территории Кушвинского городского округа связанных с развёртыванием пункта временного размещения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BD5B79" w:rsidRPr="00FE6E66" w:rsidTr="00BD5B79">
        <w:trPr>
          <w:trHeight w:val="28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Цель 2. Обеспечение первичных мер пожарной безопасности на территории Кушвинского городского округа</w:t>
            </w:r>
          </w:p>
        </w:tc>
      </w:tr>
      <w:tr w:rsidR="00BD5B79" w:rsidRPr="00FE6E66" w:rsidTr="00BD5B79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5. Повышение противопожарной защищённости территории и населённых пунктов Кушвинского городского округа</w:t>
            </w:r>
          </w:p>
        </w:tc>
      </w:tr>
      <w:tr w:rsidR="00BD5B79" w:rsidRPr="00FE6E66" w:rsidTr="00BD5B79">
        <w:trPr>
          <w:trHeight w:val="198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Доля выполнения мероприятий, исключающих </w:t>
            </w:r>
            <w:proofErr w:type="spell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переброс</w:t>
            </w:r>
            <w:proofErr w:type="spell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огня при лесных и торфяных пожарах на территорию населенных пунктов, входящих в состав Кушвинского городского округа, в том числе создание и содержание минерализованных полос по границам населенных пунктов и противопожарных разрывов в пожароопасный период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Мероприятие планируется к выполнению в 4 квартале</w:t>
            </w:r>
          </w:p>
        </w:tc>
      </w:tr>
      <w:tr w:rsidR="00BD5B79" w:rsidRPr="00FE6E66" w:rsidTr="00BD5B79">
        <w:trPr>
          <w:trHeight w:val="102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обустроенных незамерзающих прорубей для забора воды в зимний период пожарными автомобилями из водоемов в населенных пунктах Кушвинского городского округа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Мероприятие планируется к выполнению в 4 квартале</w:t>
            </w:r>
          </w:p>
        </w:tc>
      </w:tr>
      <w:tr w:rsidR="00BD5B79" w:rsidRPr="00FE6E66" w:rsidTr="00BD5B79">
        <w:trPr>
          <w:trHeight w:val="123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Реализованный объем предоставленных субсидий для финансового и материально-технического обеспечения добровольной пожарной охраны Кушвинского городского округа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BD5B79" w:rsidRPr="00FE6E66" w:rsidTr="00BD5B79">
        <w:trPr>
          <w:trHeight w:val="76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Доля выполненных мероприятий по обеспечению первичных мер пожарной безопасности на территории Кушвинского городского округа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Произведена оплата административного штрафа</w:t>
            </w:r>
          </w:p>
        </w:tc>
      </w:tr>
      <w:tr w:rsidR="00BD5B79" w:rsidRPr="00FE6E66" w:rsidTr="00BD5B79">
        <w:trPr>
          <w:trHeight w:val="66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Цель 3. Противодействие терроризму и экстремизму, обеспечение антитеррористической защищенности населения, предупреждение чрезвычайных ситуаций, связанных с терроризмом и экстремизмом</w:t>
            </w:r>
          </w:p>
        </w:tc>
      </w:tr>
      <w:tr w:rsidR="00BD5B79" w:rsidRPr="00FE6E66" w:rsidTr="00BD5B79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6. Профилактика экстремизма и терроризма в Кушвинском городском округе</w:t>
            </w:r>
          </w:p>
        </w:tc>
      </w:tr>
      <w:tr w:rsidR="00BD5B79" w:rsidRPr="00FE6E66" w:rsidTr="00BD5B79">
        <w:trPr>
          <w:trHeight w:val="102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проведенных мероприятий в сфере профилактики экстремизма, терроризма и по обеспечению общественного порядка на территории Кушвинского городского округа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Проведено мероприятие по изготовлению буклетов</w:t>
            </w:r>
          </w:p>
        </w:tc>
      </w:tr>
      <w:tr w:rsidR="00BD5B79" w:rsidRPr="00FE6E66" w:rsidTr="00BD5B79">
        <w:trPr>
          <w:trHeight w:val="102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Количество проведенных проверок обеспечения комплексной безопасности и антитеррористической защищенности объектов с 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массовым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пребывание людей Кушвинского городского округа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BD5B79" w:rsidRPr="00FE6E66" w:rsidTr="00BD5B79">
        <w:trPr>
          <w:trHeight w:val="127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проведенных учений по применению сил и сре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дств в х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оде ликвидации последствий чрезвычайных ситуаций, вызванных террористическими актами и минимизации их последствий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Проведена </w:t>
            </w:r>
            <w:proofErr w:type="spell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тренеровка</w:t>
            </w:r>
            <w:proofErr w:type="spellEnd"/>
          </w:p>
        </w:tc>
      </w:tr>
      <w:tr w:rsidR="00BD5B79" w:rsidRPr="00FE6E66" w:rsidTr="00BD5B79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Цель 4. Организация и осуществление мероприятий по обеспечению поддержки граждан и их объединений, участвующих в охране </w:t>
            </w: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lastRenderedPageBreak/>
              <w:t>общественного порядка</w:t>
            </w:r>
          </w:p>
        </w:tc>
      </w:tr>
      <w:tr w:rsidR="00BD5B79" w:rsidRPr="00FE6E66" w:rsidTr="00BD5B79">
        <w:trPr>
          <w:trHeight w:val="63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7. Обеспечение выполнения полномочий по участию граждан и их объединений, участвующих в охране общественного порядка, создание условий для деятельности народных дружин</w:t>
            </w:r>
          </w:p>
        </w:tc>
      </w:tr>
      <w:tr w:rsidR="00BD5B79" w:rsidRPr="00FE6E66" w:rsidTr="00BD5B79">
        <w:trPr>
          <w:trHeight w:val="102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Реализованный объем предоставленных субсидий на финансовую поддержку народных дружин участвующих в охране общественного порядка на территории Кушвинского городского округа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Отсутствует Порядок предоставления субсидии</w:t>
            </w:r>
          </w:p>
        </w:tc>
      </w:tr>
      <w:tr w:rsidR="00BD5B79" w:rsidRPr="00FE6E66" w:rsidTr="00BD5B79">
        <w:trPr>
          <w:trHeight w:val="34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Цель 5. Обеспечение мероприятий по безопасности на водных объектах</w:t>
            </w:r>
          </w:p>
        </w:tc>
      </w:tr>
      <w:tr w:rsidR="00BD5B79" w:rsidRPr="00FE6E66" w:rsidTr="00BD5B79">
        <w:trPr>
          <w:trHeight w:val="30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8 Повышение уровня безопасности населения на водных объектах Кушвинского городского округа</w:t>
            </w:r>
          </w:p>
        </w:tc>
      </w:tr>
      <w:tr w:rsidR="00BD5B79" w:rsidRPr="00FE6E66" w:rsidTr="00BD5B79">
        <w:trPr>
          <w:trHeight w:val="82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Доля выполненных мероприятий по обеспечению безопасности на водных объектах Кушвинского городского округа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Заключен договор на меньшую сумму</w:t>
            </w:r>
          </w:p>
        </w:tc>
      </w:tr>
      <w:tr w:rsidR="00BD5B79" w:rsidRPr="00FE6E66" w:rsidTr="00BD5B79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5B79" w:rsidRPr="00FE6E66" w:rsidRDefault="00BD5B79" w:rsidP="00ED3595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Подпрограмма 2. «Поддержка малого и среднего предпринимательства»</w:t>
            </w:r>
          </w:p>
        </w:tc>
      </w:tr>
      <w:tr w:rsidR="00BD5B79" w:rsidRPr="00FE6E66" w:rsidTr="00BD5B79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Цель 6. Обеспечение деятельности организации, образующей инфраструктуру поддержки СМСП</w:t>
            </w:r>
          </w:p>
        </w:tc>
      </w:tr>
      <w:tr w:rsidR="00BD5B79" w:rsidRPr="00FE6E66" w:rsidTr="00BD5B79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9. Развитие инфраструктуры поддержки малого и среднего предпринимательства в Кушвинском городском округе</w:t>
            </w:r>
          </w:p>
        </w:tc>
      </w:tr>
      <w:tr w:rsidR="00BD5B79" w:rsidRPr="00FE6E66" w:rsidTr="00BD5B79">
        <w:trPr>
          <w:trHeight w:val="78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участников мероприятия "Школа бизнеса" из числа школьников и студентов Кушвинского городского округа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Реализация мероприятия запланирована на ноябрь</w:t>
            </w:r>
          </w:p>
        </w:tc>
      </w:tr>
      <w:tr w:rsidR="00BD5B79" w:rsidRPr="00FE6E66" w:rsidTr="00BD5B79">
        <w:trPr>
          <w:trHeight w:val="649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участников проекта "Школа бизнеса", защитивших бизнес-планы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Реализация мероприятия запланирована на декабрь</w:t>
            </w:r>
          </w:p>
        </w:tc>
      </w:tr>
      <w:tr w:rsidR="00BD5B79" w:rsidRPr="00FE6E66" w:rsidTr="00BD5B79">
        <w:trPr>
          <w:trHeight w:val="102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субъектов  малого и среднего предпринимательства, которым предоставлена финансовая поддержка по возмещению  фактически понесенной части затрат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субъект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не менее 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не менее 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BD5B79" w:rsidRPr="00FE6E66" w:rsidTr="00BD5B79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Цель 7. Пропаганда и популяризация предпринимательской деятельности</w:t>
            </w:r>
          </w:p>
        </w:tc>
      </w:tr>
      <w:tr w:rsidR="00BD5B79" w:rsidRPr="00FE6E66" w:rsidTr="00BD5B79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10. Расширение форм и методов поддержки малого и среднего предпринимательства</w:t>
            </w:r>
          </w:p>
        </w:tc>
      </w:tr>
      <w:tr w:rsidR="00BD5B79" w:rsidRPr="00FE6E66" w:rsidTr="00BD5B79">
        <w:trPr>
          <w:trHeight w:val="76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Больше на 3 единицы</w:t>
            </w:r>
          </w:p>
        </w:tc>
      </w:tr>
      <w:tr w:rsidR="00BD5B79" w:rsidRPr="00FE6E66" w:rsidTr="00BD5B79">
        <w:trPr>
          <w:trHeight w:val="5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участников семинаров, "круглых столов", выставок, ярмарок, в том числе: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01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Реализация мероприятия запланирована в течени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BD5B79" w:rsidRPr="00FE6E66" w:rsidTr="00BD5B79">
        <w:trPr>
          <w:trHeight w:val="852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 количество участников семинаров, круглых столов по вопросам развития малого и среднего предпринимательства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не менее 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0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D5B79" w:rsidRPr="00FE6E66" w:rsidTr="00BD5B79">
        <w:trPr>
          <w:trHeight w:val="852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количество участников семинара "Социальное партнерство: возможности, меры поддержки"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не менее 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0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D5B79" w:rsidRPr="00FE6E66" w:rsidTr="00BD5B79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5B79" w:rsidRPr="00FE6E66" w:rsidRDefault="00BD5B79" w:rsidP="00ED3595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Подпрограмма 3. «Обеспечение рационального и безопасного природопользования и обеспечение экологической безопасности территории»</w:t>
            </w:r>
          </w:p>
        </w:tc>
      </w:tr>
      <w:tr w:rsidR="00BD5B79" w:rsidRPr="00FE6E66" w:rsidTr="00BD5B79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Цель 8. Обеспечение экологического благополучия и экологической безопасности жителей Кушвинского городского округа</w:t>
            </w:r>
          </w:p>
        </w:tc>
      </w:tr>
      <w:tr w:rsidR="00BD5B79" w:rsidRPr="00FE6E66" w:rsidTr="00BD5B79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11. Организация комплексной системы сбора, транспортировки и размещения отходов</w:t>
            </w:r>
          </w:p>
        </w:tc>
      </w:tr>
      <w:tr w:rsidR="00BD5B79" w:rsidRPr="00FE6E66" w:rsidTr="00BD5B79">
        <w:trPr>
          <w:trHeight w:val="109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Доля выполненных мероприятий по организации систему сбора, временного хранения и утилизации ртутьсодержащих отходов и источников малого ток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а(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батареек)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Реализация мероприятия </w:t>
            </w:r>
            <w:r w:rsidR="00ED3595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запланировано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на сентябрь</w:t>
            </w:r>
          </w:p>
        </w:tc>
      </w:tr>
      <w:tr w:rsidR="00BD5B79" w:rsidRPr="00FE6E66" w:rsidTr="00BD5B79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12. Удовлетворение потребностей населения городского округа в питьевой воде стандартного качества</w:t>
            </w:r>
          </w:p>
        </w:tc>
      </w:tr>
      <w:tr w:rsidR="00BD5B79" w:rsidRPr="00FE6E66" w:rsidTr="00BD5B79">
        <w:trPr>
          <w:trHeight w:val="102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проведенных лабораторных исследований качества воды в источниках нецентрализованного водоснабжения на территории Кушвинского городского округа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Реализация мероприятия </w:t>
            </w:r>
            <w:r w:rsidR="00ED3595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запланировано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на июль</w:t>
            </w:r>
          </w:p>
        </w:tc>
      </w:tr>
      <w:tr w:rsidR="00BD5B79" w:rsidRPr="00FE6E66" w:rsidTr="00BD5B79">
        <w:trPr>
          <w:trHeight w:val="76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Количество источников нецентрализованного водоснабжения проинвентаризированных в населенных пунктах Кушвинского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штук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не менее 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не менее 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BD5B79" w:rsidRPr="00FE6E66" w:rsidTr="00BD5B79">
        <w:trPr>
          <w:trHeight w:val="76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разработанных проектов зон санитарной охраны источников хозяйственно-питьевого водоснабжения Кушвинского городского округа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Реализация мероприятия </w:t>
            </w:r>
            <w:r w:rsidR="00ED3595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запланировано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на сентябрь</w:t>
            </w:r>
          </w:p>
        </w:tc>
      </w:tr>
      <w:tr w:rsidR="00BD5B79" w:rsidRPr="00FE6E66" w:rsidTr="00BD5B79">
        <w:trPr>
          <w:trHeight w:val="33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13. Проведение работ по выявлению, оценке и учету объектов накопленного экологического вреда на территории Кушвинского городского округа</w:t>
            </w:r>
          </w:p>
        </w:tc>
      </w:tr>
      <w:tr w:rsidR="00BD5B79" w:rsidRPr="00FE6E66" w:rsidTr="00BD5B79">
        <w:trPr>
          <w:trHeight w:val="90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объектов накопленного вреда, по которым проведена оценка негативного воздействия на окружающую среду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Реализация мероприятия </w:t>
            </w:r>
            <w:r w:rsidR="00ED3595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запланировано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на октябрь</w:t>
            </w:r>
          </w:p>
        </w:tc>
      </w:tr>
      <w:tr w:rsidR="00BD5B79" w:rsidRPr="00FE6E66" w:rsidTr="00BD5B79">
        <w:trPr>
          <w:trHeight w:val="76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земельных участков, занятых отходами, по которым проведены работы по определению объема и глубины залегания отходов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Реализация мероприятия </w:t>
            </w:r>
            <w:r w:rsidR="00ED3595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запланировано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на октябрь</w:t>
            </w:r>
          </w:p>
        </w:tc>
      </w:tr>
      <w:tr w:rsidR="00BD5B79" w:rsidRPr="00FE6E66" w:rsidTr="00BD5B79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5B79" w:rsidRPr="00FE6E66" w:rsidRDefault="00BD5B79" w:rsidP="00ED3595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Подпрограмма 4. "Осуществление градостроительной деятельности на территории Кушвинского городского округа"</w:t>
            </w:r>
          </w:p>
        </w:tc>
      </w:tr>
      <w:tr w:rsidR="00BD5B79" w:rsidRPr="00FE6E66" w:rsidTr="00BD5B79">
        <w:trPr>
          <w:trHeight w:val="66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Цель 9. Приведение документов территориального планирования и градостроительного зонирования Кушвинского городского округа в соответствие с требованиями действующего законодательства (корректировка, внесение изменений и т.п.)</w:t>
            </w:r>
          </w:p>
        </w:tc>
      </w:tr>
      <w:tr w:rsidR="00BD5B79" w:rsidRPr="00FE6E66" w:rsidTr="00BD5B79">
        <w:trPr>
          <w:trHeight w:val="54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14. Проведение корректировки или при необходимости внесение изменений в документы территориального планирования, градостроительного зонирования для приведения их в соответствие с требованиями действующего законодательства</w:t>
            </w:r>
          </w:p>
        </w:tc>
      </w:tr>
      <w:tr w:rsidR="00BD5B79" w:rsidRPr="00FE6E66" w:rsidTr="00BD5B79">
        <w:trPr>
          <w:trHeight w:val="156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разработанных местных нормативных актов и подготовленных проектов внесений изменений в документы территориального планирования, градостроительного зонирования, для приведения их в соответствие действующему законодательству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Планируется исполнение в октябре</w:t>
            </w:r>
          </w:p>
        </w:tc>
      </w:tr>
      <w:tr w:rsidR="00BD5B79" w:rsidRPr="00FE6E66" w:rsidTr="00BD5B79">
        <w:trPr>
          <w:trHeight w:val="57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Цель 11. Создание условий для формирования и предоставления земельных участков под объекты жилищно-гражданского строительства на территории Кушвинского городског</w:t>
            </w:r>
            <w:r w:rsidR="00ED359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о</w:t>
            </w: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округа</w:t>
            </w:r>
          </w:p>
        </w:tc>
      </w:tr>
      <w:tr w:rsidR="00BD5B79" w:rsidRPr="00FE6E66" w:rsidTr="00BD5B79">
        <w:trPr>
          <w:trHeight w:val="37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Задача 17. Подготовка документации по планировке территории в целях размещения объектов капитального строительства.</w:t>
            </w:r>
          </w:p>
        </w:tc>
      </w:tr>
      <w:tr w:rsidR="00BD5B79" w:rsidRPr="00FE6E66" w:rsidTr="00BD5B79">
        <w:trPr>
          <w:trHeight w:val="70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Количество разработанной и утвержденной </w:t>
            </w:r>
            <w:r w:rsidR="00ED3595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документации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по планировке территории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BD5B79" w:rsidRPr="00FE6E66" w:rsidTr="00BD5B79">
        <w:trPr>
          <w:trHeight w:val="48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Цель 12. Наличие в Едином государственном реестре недвижимости сведений о границах населенных пунктов и территориальных зон Кушвинского городского округа</w:t>
            </w:r>
          </w:p>
        </w:tc>
      </w:tr>
      <w:tr w:rsidR="00BD5B79" w:rsidRPr="00FE6E66" w:rsidTr="00BD5B79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19. Приведение границы города Кушва в соответствие с фактическим использованием территории</w:t>
            </w:r>
          </w:p>
        </w:tc>
      </w:tr>
      <w:tr w:rsidR="00BD5B79" w:rsidRPr="00FE6E66" w:rsidTr="00BD5B79">
        <w:trPr>
          <w:trHeight w:val="1069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отчетов по анализу целевого использования земельных участков, их количества, для включения в границы города Кушва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BD5B79" w:rsidRPr="00FE6E66" w:rsidTr="00BD5B79">
        <w:trPr>
          <w:trHeight w:val="67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Подпрограмма 5. «Доведение до сведения жителей муниципального образования официальной информации о социально- экономическом и культурном развитии муниципального образования, о развитии инфраструктуры и иной официальной информации»</w:t>
            </w:r>
          </w:p>
        </w:tc>
      </w:tr>
      <w:tr w:rsidR="00BD5B79" w:rsidRPr="00FE6E66" w:rsidTr="00BD5B79">
        <w:trPr>
          <w:trHeight w:val="87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Цель 14. Предоставление населению официальной информации о социально-экономическом и культурном развитии Кушвинского городского округа, развитие общественной инфраструктуры и иной официальной информации, посредством выпуска теле – и радиопрограмм</w:t>
            </w:r>
          </w:p>
        </w:tc>
      </w:tr>
      <w:tr w:rsidR="00BD5B79" w:rsidRPr="00FE6E66" w:rsidTr="00BD5B79">
        <w:trPr>
          <w:trHeight w:val="67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21. Своевременное и качественное информирование населения о социально-экономическом и культурном развитии, развитие общественной инфраструктуры и иной официальной информации Кушвинского городского округа</w:t>
            </w:r>
          </w:p>
        </w:tc>
      </w:tr>
      <w:tr w:rsidR="00BD5B79" w:rsidRPr="00FE6E66" w:rsidTr="00BD5B79">
        <w:trPr>
          <w:trHeight w:val="76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Удовлетворенность населения качеством всесторонней объективной информацией (% от числа 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опрошенных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BD5B79" w:rsidRPr="00FE6E66" w:rsidTr="00BD5B79">
        <w:trPr>
          <w:trHeight w:val="803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Удовлетворенность населения своевременной всесторонней объективной информацией (% от числа 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опрошенных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BD5B79" w:rsidRPr="00FE6E66" w:rsidTr="00BD5B79">
        <w:trPr>
          <w:trHeight w:val="66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Задача 22. Создание и выпуск </w:t>
            </w:r>
            <w:proofErr w:type="gramStart"/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теле</w:t>
            </w:r>
            <w:proofErr w:type="gramEnd"/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 и радиопрограмм, освещающих деятельность органов местного самоуправления и учреждений города с достижением максимального охвата населения Кушвинского городского округа</w:t>
            </w:r>
          </w:p>
        </w:tc>
      </w:tr>
      <w:tr w:rsidR="00BD5B79" w:rsidRPr="00FE6E66" w:rsidTr="00BD5B79">
        <w:trPr>
          <w:trHeight w:val="45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выпусков телевизионных программ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выпуск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48,3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BD5B79" w:rsidRPr="00FE6E66" w:rsidTr="00BD5B79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выпусков радиопрограмм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выпуск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D5B79" w:rsidRPr="00FE6E66" w:rsidTr="00BD5B79">
        <w:trPr>
          <w:trHeight w:val="61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Задача 23. Учреждение и выпуск печатного средства массовой информации "Муниципальный вестник", для официального опубликования правовых актов Кушвинского городского округа</w:t>
            </w:r>
          </w:p>
        </w:tc>
      </w:tr>
      <w:tr w:rsidR="00BD5B79" w:rsidRPr="00FE6E66" w:rsidTr="00BD5B79">
        <w:trPr>
          <w:trHeight w:val="578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экземпляров печатного средства "Муниципальный вестник"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выпуск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Дополнительно вышел номер от 29.06.2023</w:t>
            </w:r>
          </w:p>
        </w:tc>
      </w:tr>
      <w:tr w:rsidR="00BD5B79" w:rsidRPr="00FE6E66" w:rsidTr="00BD5B79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FE6E66" w:rsidRDefault="00BD5B79" w:rsidP="00ED3595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Подпрограмма 6. «Социальная поддержка и социальное обслуживание населения»</w:t>
            </w:r>
          </w:p>
        </w:tc>
      </w:tr>
      <w:tr w:rsidR="00BD5B79" w:rsidRPr="00FE6E66" w:rsidTr="00BD5B79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Цель 15. Оказание мер социальной поддержки гражданам и некоммерческим организациям Кушвинского городского округа</w:t>
            </w:r>
          </w:p>
        </w:tc>
      </w:tr>
      <w:tr w:rsidR="00BD5B79" w:rsidRPr="00FE6E66" w:rsidTr="00BD5B79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24.  Выплата ежемесячного дополнительного материального содержания Почетным гражданам Кушвинского городского округа</w:t>
            </w:r>
          </w:p>
        </w:tc>
      </w:tr>
      <w:tr w:rsidR="00BD5B79" w:rsidRPr="00FE6E66" w:rsidTr="00BD5B79">
        <w:trPr>
          <w:trHeight w:val="17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граждан, получивших выплату по ежемесячному дополнительному материальному содержанию в соответствии с решением Думы Кушвинского городского округа от 23.01.2014 г. № 227 "Об утверждении Положения "О присвоении звания Почетный гражданин Кушвинского городского округа"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Выплата осуществлялась 14 человекам</w:t>
            </w:r>
          </w:p>
        </w:tc>
      </w:tr>
      <w:tr w:rsidR="00BD5B79" w:rsidRPr="00FE6E66" w:rsidTr="00BD5B79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25. Выплата ежегодной денежной выплаты Почетным гражданам Кушвинского городского округа</w:t>
            </w:r>
          </w:p>
        </w:tc>
      </w:tr>
      <w:tr w:rsidR="00BD5B79" w:rsidRPr="00FE6E66" w:rsidTr="00BD5B79">
        <w:trPr>
          <w:trHeight w:val="17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граждан, получивших ежегодную денежную выплату в соответствии с решением Думы Кушвинского городского округа от  23 января 2014 года № 227 "Об утверждении Положения "О присвоении звания Почетный гражданин Кушвинского городского округа"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Реализация мероприятия запланирована в течени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BD5B79" w:rsidRPr="00FE6E66" w:rsidTr="00BD5B79">
        <w:trPr>
          <w:trHeight w:val="67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26. Создание условий для эффективного взаимодействия администрации округа и имеющихся на территории общественных объединений через систему муниципальной поддержки некоммерческих организаций и реализации их социально ориентированных проектов</w:t>
            </w:r>
          </w:p>
        </w:tc>
      </w:tr>
      <w:tr w:rsidR="00BD5B79" w:rsidRPr="00FE6E66" w:rsidTr="00BD5B79">
        <w:trPr>
          <w:trHeight w:val="102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социально ориентированных некоммерческих организаций активно взаимодействующих с администрацией Кушвинского городского округа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Ведется работа по заключению Соглашений. 19.06.2023 проведено заседание комиссии по рассмотрению заявок</w:t>
            </w:r>
          </w:p>
        </w:tc>
      </w:tr>
      <w:tr w:rsidR="00BD5B79" w:rsidRPr="00FE6E66" w:rsidTr="00BD5B79">
        <w:trPr>
          <w:trHeight w:val="649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реализованных совместных проектов администрации округа и общественных объединений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BD5B79" w:rsidRPr="00FE6E66" w:rsidTr="00BD5B79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FE6E66" w:rsidRDefault="00BD5B79" w:rsidP="00ED3595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Подпрограмма 7. «Осуществление государственных полномочий»</w:t>
            </w:r>
          </w:p>
        </w:tc>
      </w:tr>
      <w:tr w:rsidR="00BD5B79" w:rsidRPr="00FE6E66" w:rsidTr="00BD5B79">
        <w:trPr>
          <w:trHeight w:val="518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Цель 16. Создание условий для хранения, комплектования, учёта и использования документов, относящихся к государственной собственности Свердловской области Кушвинского городского округа в интересах граждан</w:t>
            </w:r>
          </w:p>
        </w:tc>
      </w:tr>
      <w:tr w:rsidR="00BD5B79" w:rsidRPr="00FE6E66" w:rsidTr="00BD5B79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27. Обеспечение сохранности и учета архивных документов, относящихся к государственной собственности Свердловской области</w:t>
            </w:r>
          </w:p>
        </w:tc>
      </w:tr>
      <w:tr w:rsidR="00BD5B79" w:rsidRPr="00FE6E66" w:rsidTr="00BD5B79">
        <w:trPr>
          <w:trHeight w:val="147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архивных документов, относящихся к государственной собственности Свердловской области, хранящихся в администрации Кушвинского городского округа в нормативных условиях, обеспечивающих их постоянное хранение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3788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Прием документов планируется в конце года в соответствии с планом </w:t>
            </w:r>
          </w:p>
        </w:tc>
      </w:tr>
      <w:tr w:rsidR="00BD5B79" w:rsidRPr="00FE6E66" w:rsidTr="00BD5B79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28. Комплектование архива архивными документами, относящиеся к государственной собственности Свердловской области</w:t>
            </w:r>
          </w:p>
        </w:tc>
      </w:tr>
      <w:tr w:rsidR="00BD5B79" w:rsidRPr="00FE6E66" w:rsidTr="00BD5B79">
        <w:trPr>
          <w:trHeight w:val="76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принятых на муниципальное хранение документов, относящихся к государственной собственности Свердловской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Прием документов планируется в конце года в соответствии с планом </w:t>
            </w:r>
          </w:p>
        </w:tc>
      </w:tr>
      <w:tr w:rsidR="00BD5B79" w:rsidRPr="00FE6E66" w:rsidTr="00BD5B79">
        <w:trPr>
          <w:trHeight w:val="60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29. Приобретение материально-технических ценностей для осуществления деятельности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</w:tr>
      <w:tr w:rsidR="00BD5B79" w:rsidRPr="00FE6E66" w:rsidTr="00BD5B79">
        <w:trPr>
          <w:trHeight w:val="17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Доля выполненных мероприятий по обеспечению материально-технических ценностей для осуществления деятельности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BD5B79" w:rsidRPr="00FE6E66" w:rsidTr="00BD5B79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30. Перевод архивных фондов в электронную форму</w:t>
            </w:r>
          </w:p>
        </w:tc>
      </w:tr>
      <w:tr w:rsidR="00BD5B79" w:rsidRPr="00FE6E66" w:rsidTr="00BD5B79">
        <w:trPr>
          <w:trHeight w:val="76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Доля научно-справочного аппарата (дел), переведенного в цифровой формат, от общего количества описей, имеющихся в КГО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9,25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Реализация мероприятия запланировано на декабрь</w:t>
            </w:r>
          </w:p>
        </w:tc>
      </w:tr>
      <w:tr w:rsidR="00BD5B79" w:rsidRPr="00FE6E66" w:rsidTr="00BD5B79">
        <w:trPr>
          <w:trHeight w:val="529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Цель 17. Создание и обеспечение деятельности административной комиссии в соответствии с законодательством Российской Федерации и Свердловской области</w:t>
            </w:r>
          </w:p>
        </w:tc>
      </w:tr>
      <w:tr w:rsidR="00BD5B79" w:rsidRPr="00FE6E66" w:rsidTr="00BD5B79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31. Рассмотрение дел об административных правонарушениях</w:t>
            </w:r>
          </w:p>
        </w:tc>
      </w:tr>
      <w:tr w:rsidR="00BD5B79" w:rsidRPr="00FE6E66" w:rsidTr="00BD5B79">
        <w:trPr>
          <w:trHeight w:val="76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рассмотренных на заседании административной комиссии протоколов об административных правонарушениях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Установлен запрет с 2022 года на плановые контрольные (надзорные) мероприятия</w:t>
            </w:r>
          </w:p>
        </w:tc>
      </w:tr>
      <w:tr w:rsidR="00BD5B79" w:rsidRPr="00FE6E66" w:rsidTr="00BD5B79">
        <w:trPr>
          <w:trHeight w:val="563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Цель 18. Исполнение государственного полномочия по составлению (изменению, дополнению) списков кандидатов в присяжные заседатели для федеральных судов общей юрисдикции на территории Свердловской области</w:t>
            </w:r>
          </w:p>
        </w:tc>
      </w:tr>
      <w:tr w:rsidR="00BD5B79" w:rsidRPr="00FE6E66" w:rsidTr="00BD5B79">
        <w:trPr>
          <w:trHeight w:val="383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32 Составление список кандидатов в присяжные заседатели для федеральных судов общей юрисдикции на территории Свердловской области</w:t>
            </w:r>
          </w:p>
        </w:tc>
      </w:tr>
      <w:tr w:rsidR="00BD5B79" w:rsidRPr="00FE6E66" w:rsidTr="00BD5B79">
        <w:trPr>
          <w:trHeight w:val="1129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Формирование  списка кандидатов в присяжные заседатели для федеральных судов общей юрисдикции на территории Свердловской области от Кушвинского городского округа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BD5B79" w:rsidRPr="00FE6E66" w:rsidTr="00BD5B79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Цель 19. Обеспечение полномочий по осуществлению первичного учета на территории Кушвинского городского округа</w:t>
            </w:r>
          </w:p>
        </w:tc>
      </w:tr>
      <w:tr w:rsidR="00BD5B79" w:rsidRPr="00FE6E66" w:rsidTr="00BD5B79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33. Обеспечение бесперебойного функционирования военно-учетного стола на территории Кушвинского городского округа</w:t>
            </w:r>
          </w:p>
        </w:tc>
      </w:tr>
      <w:tr w:rsidR="00BD5B79" w:rsidRPr="00FE6E66" w:rsidTr="00BD5B79">
        <w:trPr>
          <w:trHeight w:val="76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Доля выполненных мероприятий по осуществлению первичного воинского учета на территории Кушвинского городского округа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BD5B79" w:rsidRPr="00FE6E66" w:rsidTr="00BD5B79">
        <w:trPr>
          <w:trHeight w:val="64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FE6E66" w:rsidRDefault="00BD5B79" w:rsidP="00ED3595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Подпрограмма 8. «Обеспечение реализации муниципальной программы Кушвинского городского округа «Развитие и обеспечение эффективности деятельности администрации Кушвинского городского округа до 2030 года»</w:t>
            </w:r>
          </w:p>
        </w:tc>
      </w:tr>
      <w:tr w:rsidR="00BD5B79" w:rsidRPr="00FE6E66" w:rsidTr="00BD5B79">
        <w:trPr>
          <w:trHeight w:val="64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Цель 20. Создание условий для развития Кушвинского городского округа, системы местного самоуправления, а также эффективное решение вопросов местного значения и переданных полномочий Свердловской области</w:t>
            </w:r>
          </w:p>
        </w:tc>
      </w:tr>
      <w:tr w:rsidR="00BD5B79" w:rsidRPr="00FE6E66" w:rsidTr="00BD5B79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34. Формирование кадрового состава муниципальных служащих, совершенствование профессиональных и управленческих навыков сотрудников</w:t>
            </w:r>
          </w:p>
        </w:tc>
      </w:tr>
      <w:tr w:rsidR="00BD5B79" w:rsidRPr="00FE6E66" w:rsidTr="00BD5B79">
        <w:trPr>
          <w:trHeight w:val="1658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Доля муниципальных служащих администрации Кушвинского городского округа, повысивших образовательный уровень в вузах, на курсах повышения квалификации и прошедших профессиональную подготовку, переподготовку на базе высшего образования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15,63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9,38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6,25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Обучение прошло на 3 человека меньше</w:t>
            </w:r>
          </w:p>
        </w:tc>
      </w:tr>
      <w:tr w:rsidR="00BD5B79" w:rsidRPr="00FE6E66" w:rsidTr="00BD5B79">
        <w:trPr>
          <w:trHeight w:val="28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35. Обеспечение потребностей граждан и общества в муниципальных услугах, увеличение их доступности и качества</w:t>
            </w:r>
          </w:p>
        </w:tc>
      </w:tr>
      <w:tr w:rsidR="00BD5B79" w:rsidRPr="00FE6E66" w:rsidTr="00BD5B79">
        <w:trPr>
          <w:trHeight w:val="5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Уровень удовлетворенности граждан качеством предоставления муниципальных услуг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BD5B79" w:rsidRPr="00FE6E66" w:rsidTr="00BD5B79">
        <w:trPr>
          <w:trHeight w:val="5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Доля качественно предоставленной информации и отчетов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BD5B79" w:rsidRPr="00FE6E66" w:rsidTr="00BD5B79">
        <w:trPr>
          <w:trHeight w:val="60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ED359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FE6E66" w:rsidRDefault="00BD5B79" w:rsidP="00ED3595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Подпрограмма 9. «Создание условий для предоставления транспортных услуг населению и организация транспортного обслуживания населения в границах городского округа»</w:t>
            </w:r>
          </w:p>
        </w:tc>
      </w:tr>
      <w:tr w:rsidR="00BD5B79" w:rsidRPr="00FE6E66" w:rsidTr="00BD5B79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Цель 21. Улучшение качества транспортного обслуживания населения Кушвинского городского округа</w:t>
            </w:r>
          </w:p>
        </w:tc>
      </w:tr>
      <w:tr w:rsidR="00BD5B79" w:rsidRPr="00FE6E66" w:rsidTr="00BD5B79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36. Обеспечение доступности транспортных услуг на территории Кушвинского городского округа</w:t>
            </w:r>
          </w:p>
        </w:tc>
      </w:tr>
      <w:tr w:rsidR="00BD5B79" w:rsidRPr="00FE6E66" w:rsidTr="00BD5B79">
        <w:trPr>
          <w:trHeight w:val="102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Доля транспортных средств, обеспеченных картами маршрутов регулярных перевозок от общего количества транспортных средств,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обслуживающих муниципальные маршруты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проценты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BD5B79" w:rsidRPr="00FE6E66" w:rsidTr="00BD5B79">
        <w:trPr>
          <w:trHeight w:val="102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114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проведенных заседаний комиссии по вопросам организации транспортного обслуживания населения на территории Кушвинского городского округа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BD5B79" w:rsidRPr="00FE6E66" w:rsidTr="00BD5B79">
        <w:trPr>
          <w:trHeight w:val="127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заключенных муниципальных контрактов на выполнение работ, связанных с осуществлением регулярных перевозок по регулируемым тарифам на муниципальных маршрутах регулярных перевозок на территории Кушвинского городского округа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Реализация мероприятия запланировано на декабрь</w:t>
            </w:r>
          </w:p>
        </w:tc>
      </w:tr>
      <w:tr w:rsidR="00BD5B79" w:rsidRPr="00FE6E66" w:rsidTr="00BD5B79">
        <w:trPr>
          <w:trHeight w:val="76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проведенных заседаний комиссии по вопросам безопасности дорожного движения на территории Кушвинского городского округа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Проведено на 1 заседание больше</w:t>
            </w:r>
          </w:p>
        </w:tc>
      </w:tr>
      <w:tr w:rsidR="00BD5B79" w:rsidRPr="00FE6E66" w:rsidTr="00BD5B79">
        <w:trPr>
          <w:trHeight w:val="109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5B79" w:rsidRPr="00FE6E66" w:rsidRDefault="00BD5B79" w:rsidP="00ED359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Доля проинформированного </w:t>
            </w:r>
            <w:r w:rsidR="00ED3595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населения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Кушвинского городского округа о профилактике недопущения дорожно-транспортных происшествий, в том числе с участием детей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108,3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Мероприятие реализуется в течени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BD5B79" w:rsidRPr="00FE6E66" w:rsidTr="00BD5B79">
        <w:trPr>
          <w:trHeight w:val="67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5B79" w:rsidRPr="00FE6E66" w:rsidRDefault="00BD5B79" w:rsidP="00ED3595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Подпрограмма 10. «Реализация на территории Кушвинского городского округа мероприятий по профилактике заболеваний и формированию здорового образа жизни»</w:t>
            </w:r>
          </w:p>
        </w:tc>
      </w:tr>
      <w:tr w:rsidR="00BD5B79" w:rsidRPr="00FE6E66" w:rsidTr="00BD5B79">
        <w:trPr>
          <w:trHeight w:val="39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Цель 22. Внедрение мероприятий по профилактике, формированию и пропаганде здорового образа жизни в Кушвинском городском округе</w:t>
            </w:r>
          </w:p>
        </w:tc>
      </w:tr>
      <w:tr w:rsidR="00BD5B79" w:rsidRPr="00FE6E66" w:rsidTr="00BD5B79">
        <w:trPr>
          <w:trHeight w:val="36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5B79" w:rsidRPr="00EA7801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A780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37. Организация мероприятий по первичной профилактике заболеваний в Кушвинском городском округе</w:t>
            </w:r>
          </w:p>
        </w:tc>
      </w:tr>
      <w:tr w:rsidR="00BD5B79" w:rsidRPr="00FE6E66" w:rsidTr="00BD5B79">
        <w:trPr>
          <w:trHeight w:val="11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121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Доля проинформированного населения Кушвинского городского округа о профилактике заболеваний и формированию здорового образа жизни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6,75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BD5B79" w:rsidRPr="00FE6E66" w:rsidTr="00BD5B79">
        <w:trPr>
          <w:trHeight w:val="178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Количество граждан, получивших меры поддержки в виде материального стимулирования, заключивших договор о целевом 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обучении по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образовательной программе среднего профессионального или высшего образования с дальнейшим обязательным трудоустройством в медицинские учреждения Кушвинского городского округа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Нормативно-правовой акт находится в стадии согласования. Предоставление меры поддержки планируется в декабре</w:t>
            </w:r>
          </w:p>
        </w:tc>
      </w:tr>
    </w:tbl>
    <w:p w:rsidR="00BD5B79" w:rsidRPr="00FE6E66" w:rsidRDefault="00BD5B79" w:rsidP="005C727C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BD5B79" w:rsidRPr="00FE6E66" w:rsidRDefault="00ED3595" w:rsidP="005C72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cs="Liberation Serif"/>
          <w:sz w:val="32"/>
          <w:szCs w:val="32"/>
        </w:rPr>
        <w:t>2.</w:t>
      </w:r>
      <w:r w:rsidR="00BD5B79" w:rsidRPr="00FE6E66">
        <w:rPr>
          <w:rFonts w:ascii="Liberation Serif" w:hAnsi="Liberation Serif" w:cs="Liberation Serif"/>
          <w:sz w:val="32"/>
          <w:szCs w:val="32"/>
        </w:rPr>
        <w:t xml:space="preserve"> </w:t>
      </w:r>
      <w:r w:rsidR="00BD5B79" w:rsidRPr="00FE6E66">
        <w:rPr>
          <w:rFonts w:ascii="Liberation Serif" w:hAnsi="Liberation Serif" w:cs="Liberation Serif"/>
          <w:b/>
          <w:sz w:val="32"/>
          <w:szCs w:val="32"/>
        </w:rPr>
        <w:t>Муниципальная программа «Повышение эффективности управления муниципальной</w:t>
      </w:r>
    </w:p>
    <w:p w:rsidR="00BD5B79" w:rsidRPr="00FE6E66" w:rsidRDefault="00BD5B79" w:rsidP="005C72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sz w:val="32"/>
          <w:szCs w:val="32"/>
        </w:rPr>
      </w:pPr>
      <w:r w:rsidRPr="00FE6E66">
        <w:rPr>
          <w:rFonts w:ascii="Liberation Serif" w:hAnsi="Liberation Serif" w:cs="Liberation Serif"/>
          <w:b/>
          <w:sz w:val="32"/>
          <w:szCs w:val="32"/>
        </w:rPr>
        <w:t xml:space="preserve">собственностью Кушвинского городского округа до 2030 года» </w:t>
      </w:r>
    </w:p>
    <w:p w:rsidR="00BD5B79" w:rsidRPr="00FE6E66" w:rsidRDefault="00BD5B79" w:rsidP="005C727C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tbl>
      <w:tblPr>
        <w:tblW w:w="7502" w:type="pct"/>
        <w:tblLayout w:type="fixed"/>
        <w:tblLook w:val="0000"/>
      </w:tblPr>
      <w:tblGrid>
        <w:gridCol w:w="963"/>
        <w:gridCol w:w="2445"/>
        <w:gridCol w:w="954"/>
        <w:gridCol w:w="1269"/>
        <w:gridCol w:w="1300"/>
        <w:gridCol w:w="1282"/>
        <w:gridCol w:w="1309"/>
        <w:gridCol w:w="1318"/>
        <w:gridCol w:w="3900"/>
        <w:gridCol w:w="18"/>
        <w:gridCol w:w="35"/>
        <w:gridCol w:w="7392"/>
      </w:tblGrid>
      <w:tr w:rsidR="00BD5B79" w:rsidRPr="00FE6E66" w:rsidTr="00BD5B79">
        <w:trPr>
          <w:gridAfter w:val="2"/>
          <w:wAfter w:w="1677" w:type="pct"/>
          <w:trHeight w:val="451"/>
          <w:tblHeader/>
        </w:trPr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№ строки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Цели, задачи и  целевые показатели</w:t>
            </w:r>
          </w:p>
        </w:tc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8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 выполнения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Причины отклонения от планового  значения</w:t>
            </w:r>
          </w:p>
        </w:tc>
      </w:tr>
      <w:tr w:rsidR="00BD5B79" w:rsidRPr="00FE6E66" w:rsidTr="00BD5B79">
        <w:trPr>
          <w:gridAfter w:val="2"/>
          <w:wAfter w:w="1677" w:type="pct"/>
          <w:trHeight w:val="70"/>
          <w:tblHeader/>
        </w:trPr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план (год)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план   (отчетный период)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факт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от годового значения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от значения отчетного периода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D5B79" w:rsidRPr="00FE6E66" w:rsidTr="00BD5B79">
        <w:trPr>
          <w:gridAfter w:val="2"/>
          <w:wAfter w:w="1677" w:type="pct"/>
          <w:trHeight w:val="291"/>
          <w:tblHeader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</w:tr>
      <w:tr w:rsidR="00BD5B79" w:rsidRPr="00FE6E66" w:rsidTr="00BD5B79">
        <w:trPr>
          <w:gridAfter w:val="1"/>
          <w:wAfter w:w="1666" w:type="pct"/>
          <w:trHeight w:val="551"/>
        </w:trPr>
        <w:tc>
          <w:tcPr>
            <w:tcW w:w="3334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5B79" w:rsidRPr="00ED3595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D3595">
              <w:rPr>
                <w:rFonts w:ascii="Liberation Serif" w:hAnsi="Liberation Serif" w:cs="Liberation Serif"/>
                <w:b/>
                <w:sz w:val="24"/>
                <w:szCs w:val="24"/>
              </w:rPr>
              <w:t>Подпрограмма 1 «Осуществление мероприятий по землеустройству и землепользованию в Кушвинском городском округе»</w:t>
            </w:r>
          </w:p>
        </w:tc>
      </w:tr>
      <w:tr w:rsidR="00BD5B79" w:rsidRPr="00FE6E66" w:rsidTr="00BD5B79">
        <w:trPr>
          <w:gridAfter w:val="1"/>
          <w:wAfter w:w="1666" w:type="pct"/>
          <w:trHeight w:val="551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311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D5B79" w:rsidRPr="00ED3595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D3595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Цель 1. Повышение эффективности управления земельными участками, находящимися в муниципальной собственности и </w:t>
            </w:r>
            <w:proofErr w:type="spellStart"/>
            <w:r w:rsidRPr="00ED3595">
              <w:rPr>
                <w:rFonts w:ascii="Liberation Serif" w:hAnsi="Liberation Serif" w:cs="Liberation Serif"/>
                <w:b/>
                <w:sz w:val="24"/>
                <w:szCs w:val="24"/>
              </w:rPr>
              <w:t>неразграниченной</w:t>
            </w:r>
            <w:proofErr w:type="spellEnd"/>
            <w:r w:rsidRPr="00ED3595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государственной собственности</w:t>
            </w:r>
          </w:p>
        </w:tc>
      </w:tr>
      <w:tr w:rsidR="00BD5B79" w:rsidRPr="00FE6E66" w:rsidTr="00BD5B79">
        <w:trPr>
          <w:gridAfter w:val="1"/>
          <w:wAfter w:w="1666" w:type="pct"/>
          <w:trHeight w:val="604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</w:t>
            </w:r>
          </w:p>
        </w:tc>
        <w:tc>
          <w:tcPr>
            <w:tcW w:w="311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D5B79" w:rsidRPr="00ED3595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D3595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1.  Подготовка земельных участков для строительства объектов муниципальной собственности</w:t>
            </w:r>
          </w:p>
        </w:tc>
      </w:tr>
      <w:tr w:rsidR="00BD5B79" w:rsidRPr="00FE6E66" w:rsidTr="00BD5B79">
        <w:trPr>
          <w:gridAfter w:val="2"/>
          <w:wAfter w:w="1677" w:type="pct"/>
          <w:trHeight w:val="658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1.  Количество земельных участков, сформированных для строительства объектов муниципальной собственности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4 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bCs/>
                <w:sz w:val="24"/>
                <w:szCs w:val="24"/>
              </w:rPr>
              <w:t xml:space="preserve">Значение показателя изменено в 2023 году с «3» на «4» в связи </w:t>
            </w: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с возникшей необходимостью   п</w:t>
            </w:r>
            <w:r w:rsidRPr="00FE6E66">
              <w:rPr>
                <w:rFonts w:ascii="Liberation Serif" w:hAnsi="Liberation Serif" w:cs="Liberation Serif"/>
                <w:color w:val="333333"/>
                <w:sz w:val="24"/>
                <w:szCs w:val="24"/>
                <w:shd w:val="clear" w:color="auto" w:fill="FFFFFF"/>
              </w:rPr>
              <w:t xml:space="preserve">роведения кадастровых работ по формированию земельного участка для строительства объекта недвижимости,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расположенного по адресу: Свердловская область, 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г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. Кушва, перед территорией автомобильной стоянки ООО «ЗТО»</w:t>
            </w:r>
            <w:r w:rsidRPr="00FE6E66">
              <w:rPr>
                <w:rFonts w:ascii="Liberation Serif" w:hAnsi="Liberation Serif" w:cs="Liberation Serif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Произведена оплата по договору 13 от 04.05.2023 года с ООО "Архитектурно-градостроительное бюро" на проведение кадастровых работ по подготовке межевого плана объекта - земельный участок под комплексное благоустройство общественной территории, расположенной по адресу: Свердловская область, </w:t>
            </w:r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г</w:t>
            </w:r>
            <w:proofErr w:type="gram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. Кушва, перед территорией автомобильной стоянки ООО «ЗТО»</w:t>
            </w:r>
          </w:p>
          <w:p w:rsidR="00BD5B79" w:rsidRPr="00FE6E66" w:rsidRDefault="00BD5B79" w:rsidP="005C72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Заключен договор № 15 от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lastRenderedPageBreak/>
              <w:t xml:space="preserve">15.05.2023 г. с ООО «Архитектурно-градостроительное бюро» на проведение кадастровых работ по формированию земельных участков для строительства дорог (проездов), расположенных по адресам 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Свердловская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обл.:</w:t>
            </w:r>
          </w:p>
          <w:p w:rsidR="00BD5B79" w:rsidRPr="00FE6E66" w:rsidRDefault="00BD5B79" w:rsidP="005C72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- 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г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. Кушва, юго-восточная часть, протяженностью 3,5 км.;</w:t>
            </w:r>
          </w:p>
          <w:p w:rsidR="00BD5B79" w:rsidRPr="00FE6E66" w:rsidRDefault="00BD5B79" w:rsidP="005C72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- 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г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. Кушва, микрорайон «пос. Степановка», протяженностью 2,7 км. </w:t>
            </w:r>
          </w:p>
        </w:tc>
      </w:tr>
      <w:tr w:rsidR="00BD5B79" w:rsidRPr="00FE6E66" w:rsidTr="00BD5B79">
        <w:trPr>
          <w:gridAfter w:val="1"/>
          <w:wAfter w:w="1666" w:type="pct"/>
          <w:trHeight w:val="511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5</w:t>
            </w:r>
          </w:p>
        </w:tc>
        <w:tc>
          <w:tcPr>
            <w:tcW w:w="3117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ED3595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D3595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2. Обеспечение земельными участками граждан для индивидуального жилищного строительства однократно бесплатно в собственность</w:t>
            </w:r>
          </w:p>
        </w:tc>
      </w:tr>
      <w:tr w:rsidR="00BD5B79" w:rsidRPr="00FE6E66" w:rsidTr="00BD5B79">
        <w:trPr>
          <w:gridAfter w:val="2"/>
          <w:wAfter w:w="1677" w:type="pct"/>
          <w:trHeight w:val="37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2.                        Количество земельных участков, сформированных  и предоставленных гражданам для индивидуального жилищного строительства однократно бесплатно в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собственность    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Выполнение показателя не запланировано в 2023 году</w:t>
            </w:r>
          </w:p>
        </w:tc>
      </w:tr>
      <w:tr w:rsidR="00BD5B79" w:rsidRPr="00FE6E66" w:rsidTr="00BD5B79">
        <w:trPr>
          <w:gridAfter w:val="1"/>
          <w:wAfter w:w="1666" w:type="pct"/>
          <w:trHeight w:val="7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7</w:t>
            </w:r>
          </w:p>
        </w:tc>
        <w:tc>
          <w:tcPr>
            <w:tcW w:w="3117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Задача 3. Подготовка земельных участков для проведения торгов под строительство зданий, строений, сооружений.</w:t>
            </w:r>
          </w:p>
        </w:tc>
      </w:tr>
      <w:tr w:rsidR="00BD5B79" w:rsidRPr="00FE6E66" w:rsidTr="00BD5B79">
        <w:trPr>
          <w:gridAfter w:val="2"/>
          <w:wAfter w:w="1677" w:type="pct"/>
          <w:trHeight w:val="7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3.  Количество земельных участков, сформированных для строительства путем проведения торгов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Осуществление расходов планируется в 3- 4 квартале 2023 года.</w:t>
            </w:r>
          </w:p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D5B79" w:rsidRPr="00FE6E66" w:rsidTr="00BD5B79">
        <w:trPr>
          <w:gridAfter w:val="1"/>
          <w:wAfter w:w="1666" w:type="pct"/>
          <w:trHeight w:val="7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3117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ED3595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D3595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4. Организация управления и распоряжения землями и земельными участками, находящимися на территории Кушвинского городского округа, находящимися в собственности Кушвинского городского округа и государственная собственность на которые не разграничена</w:t>
            </w:r>
          </w:p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D5B79" w:rsidRPr="00FE6E66" w:rsidTr="00BD5B79">
        <w:trPr>
          <w:gridAfter w:val="2"/>
          <w:wAfter w:w="1677" w:type="pct"/>
          <w:trHeight w:val="7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4.                        Количество земельных участков, переданных из </w:t>
            </w:r>
            <w:proofErr w:type="spell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неразграниченной</w:t>
            </w:r>
            <w:proofErr w:type="spell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государственной или муниципальной собственности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Выполнение показателя не запланировано в 2023 году</w:t>
            </w:r>
          </w:p>
        </w:tc>
      </w:tr>
      <w:tr w:rsidR="00BD5B79" w:rsidRPr="00FE6E66" w:rsidTr="00BD5B79">
        <w:trPr>
          <w:gridAfter w:val="2"/>
          <w:wAfter w:w="1677" w:type="pct"/>
          <w:trHeight w:val="7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Целевой показатель 5.</w:t>
            </w:r>
          </w:p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Количество земельных участков, сформированных под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lastRenderedPageBreak/>
              <w:t xml:space="preserve">объектами казны, бесхозяйными, выморочными объектами, находящихся в </w:t>
            </w:r>
            <w:proofErr w:type="spellStart"/>
            <w:r w:rsidRPr="00FE6E66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неразграниченной</w:t>
            </w:r>
            <w:proofErr w:type="spellEnd"/>
            <w:r w:rsidRPr="00FE6E66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государственной или муниципальной собственности</w:t>
            </w:r>
          </w:p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16 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6,25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6,67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bCs/>
                <w:sz w:val="24"/>
                <w:szCs w:val="24"/>
              </w:rPr>
              <w:t xml:space="preserve">Значение показателя изменено в 2023 году с «15» на «16» в связи </w:t>
            </w: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 возникшей необходимостью   проведения работ по формированию </w:t>
            </w:r>
            <w:r w:rsidRPr="00FE6E66">
              <w:rPr>
                <w:rFonts w:ascii="Liberation Serif" w:hAnsi="Liberation Serif" w:cs="Liberation Serif"/>
                <w:color w:val="333333"/>
                <w:sz w:val="24"/>
                <w:szCs w:val="24"/>
                <w:shd w:val="clear" w:color="auto" w:fill="FFFFFF"/>
              </w:rPr>
              <w:t xml:space="preserve">земельного участка </w:t>
            </w:r>
            <w:r w:rsidRPr="00FE6E66">
              <w:rPr>
                <w:rFonts w:ascii="Liberation Serif" w:hAnsi="Liberation Serif" w:cs="Liberation Serif"/>
                <w:color w:val="333333"/>
                <w:sz w:val="24"/>
                <w:szCs w:val="24"/>
                <w:shd w:val="clear" w:color="auto" w:fill="FFFFFF"/>
              </w:rPr>
              <w:lastRenderedPageBreak/>
              <w:t>под объектами, расположенным по адресу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Свердловская область</w:t>
            </w:r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proofErr w:type="gram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ос. Баранчинский. ул. Коммуны. д. 49Б</w:t>
            </w:r>
            <w:r w:rsidRPr="00FE6E66">
              <w:rPr>
                <w:rFonts w:ascii="Liberation Serif" w:hAnsi="Liberation Serif" w:cs="Liberation Serif"/>
                <w:color w:val="333333"/>
                <w:sz w:val="24"/>
                <w:szCs w:val="24"/>
                <w:shd w:val="clear" w:color="auto" w:fill="FFFFFF"/>
              </w:rPr>
              <w:t xml:space="preserve"> недвижимости.</w:t>
            </w:r>
          </w:p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Произведена оплата по договору № 14 от 04.05.2023 года с ООО "Архитектурно-градостроительное бюро" на проведение кадастровых работ по формированию земельного участка под объектом </w:t>
            </w:r>
            <w:proofErr w:type="spellStart"/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недвижимости-здание</w:t>
            </w:r>
            <w:proofErr w:type="spellEnd"/>
            <w:proofErr w:type="gram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(нежилое), площадью 26,7 кв.м., расположенным по адресу: Свердловская область</w:t>
            </w:r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proofErr w:type="gram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ос. Баранчинский. ул. Коммуны. д. 49Б, в сумме 5 100,00 рублей.</w:t>
            </w:r>
          </w:p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Заключен договор № 9 от 26.04.2023 г. с ООО "Архитектурно-градостроительное бюро" на проведение кадастровых работ по формированию 10-ти земельных участков под автомобильными дорогами, внутриквартальными проездами, внутриквартальными проездами, в сумме 67 015,00 руб. Срок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выполнения работ в течени</w:t>
            </w:r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proofErr w:type="gram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60 рабочих дней с даты подписания договора.</w:t>
            </w:r>
          </w:p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Заключен договор № 10 от 26.04.2023 г. с ООО "Архитектурно-градостроительное бюро" на проведение кадастровых работ по формированию 4-х земельных участков под автомобильными дорогами, внутриквартальными проездами, внутриквартальными проездами, в сумме 45 000,00 руб. Работы приняты 26.06.2023 года, срок оплаты 30 календарных дней.</w:t>
            </w:r>
          </w:p>
        </w:tc>
      </w:tr>
      <w:tr w:rsidR="00BD5B79" w:rsidRPr="00FE6E66" w:rsidTr="00BD5B79">
        <w:trPr>
          <w:gridAfter w:val="2"/>
          <w:wAfter w:w="1677" w:type="pct"/>
          <w:trHeight w:val="7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Целевой показатель 6.</w:t>
            </w:r>
          </w:p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Количество земельных участков, сформированных под городскими лесами</w:t>
            </w:r>
          </w:p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Выполнение показателя не запланировано в 2023 году</w:t>
            </w:r>
          </w:p>
        </w:tc>
      </w:tr>
      <w:tr w:rsidR="00BD5B79" w:rsidRPr="00FE6E66" w:rsidTr="00BD5B79">
        <w:trPr>
          <w:gridAfter w:val="2"/>
          <w:wAfter w:w="1677" w:type="pct"/>
          <w:trHeight w:val="7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Целевой показатель 7.</w:t>
            </w:r>
          </w:p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Количество земельных участков,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lastRenderedPageBreak/>
              <w:t xml:space="preserve">сформированных для размещения кладбищ </w:t>
            </w:r>
          </w:p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D5B79" w:rsidRPr="00FE6E66" w:rsidTr="00BD5B79">
        <w:trPr>
          <w:gridAfter w:val="2"/>
          <w:wAfter w:w="1674" w:type="pct"/>
          <w:trHeight w:val="7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14</w:t>
            </w:r>
          </w:p>
        </w:tc>
        <w:tc>
          <w:tcPr>
            <w:tcW w:w="3109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ED3595" w:rsidRDefault="00BD5B79" w:rsidP="005C727C">
            <w:pPr>
              <w:spacing w:after="0" w:line="240" w:lineRule="auto"/>
              <w:ind w:right="-53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D3595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5. Обеспечение доходов бюджета Кушвинского городского округа от более эффективного использования и приватизации земельных участков.</w:t>
            </w:r>
          </w:p>
        </w:tc>
      </w:tr>
      <w:tr w:rsidR="00BD5B79" w:rsidRPr="00FE6E66" w:rsidTr="00BD5B79">
        <w:trPr>
          <w:gridAfter w:val="2"/>
          <w:wAfter w:w="1677" w:type="pct"/>
          <w:trHeight w:val="219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15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8.                       Поступление доходов в бюджет Кушвинского городского округа от аренды и продажи земельных участков 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тысяч рублей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17 054,3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8 527,1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12 289,2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72,06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144,12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0" w:name="_Hlk141094898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Высокое исполнение показателя связано с погашением дебиторской задолженности за прошлый период. </w:t>
            </w:r>
          </w:p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  <w:highlight w:val="red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За 1 полугодие 2023 года крупные поступления дебиторской задолженности прошлых периодов составили 7 197 508,46 руб., в том числе: 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ОАО «АПК «Кушвинский щебзавод» в сумме 700 000,00 руб., ООО «</w:t>
            </w:r>
            <w:proofErr w:type="spell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Таркинский</w:t>
            </w:r>
            <w:proofErr w:type="spell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гранитный карьер» в сумме 313 947,22 руб., ОАО «ВГОК» в сумме 5 631 197,15 руб., ООО «ЦИТИ» в сумме 86 578,17 руб., ООО «Натуральный продукт» в сумме 60 730,27 руб., УФК по Свердловской области в сумме 62 074,64 руб., ИП Федулов Анатолий Георгиевич в сумме 78 268,01 руб., ИП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Буренков Валерий Петрович в сумме 221 355,13 руб., </w:t>
            </w:r>
            <w:proofErr w:type="spell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Кротикова</w:t>
            </w:r>
            <w:proofErr w:type="spell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Татьяна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lastRenderedPageBreak/>
              <w:t>Викторовна в сумме 28 631,11 руб., Щукин Вячеслав Геннадьевич в сумме 14 726,76 руб.</w:t>
            </w:r>
            <w:bookmarkEnd w:id="0"/>
          </w:p>
        </w:tc>
      </w:tr>
      <w:tr w:rsidR="00BD5B79" w:rsidRPr="00FE6E66" w:rsidTr="00BD5B79">
        <w:trPr>
          <w:gridAfter w:val="1"/>
          <w:wAfter w:w="1666" w:type="pct"/>
          <w:trHeight w:val="421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16</w:t>
            </w:r>
          </w:p>
        </w:tc>
        <w:tc>
          <w:tcPr>
            <w:tcW w:w="3117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ED3595" w:rsidRDefault="00BD5B79" w:rsidP="005C727C">
            <w:pPr>
              <w:spacing w:before="20"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D3595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6. Освобождение земельных участков от неиспользуемых построек в целях их вовлечения в хозяйственный оборот</w:t>
            </w:r>
          </w:p>
        </w:tc>
      </w:tr>
      <w:tr w:rsidR="00BD5B79" w:rsidRPr="00FE6E66" w:rsidTr="00BD5B79">
        <w:trPr>
          <w:gridAfter w:val="2"/>
          <w:wAfter w:w="1677" w:type="pct"/>
          <w:trHeight w:val="879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9. Количество земельных участков, освобожденных от неиспользуемых построек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Выполнение показателя не запланировано в 2023 году</w:t>
            </w:r>
          </w:p>
        </w:tc>
      </w:tr>
      <w:tr w:rsidR="00BD5B79" w:rsidRPr="00FE6E66" w:rsidTr="00BD5B79">
        <w:trPr>
          <w:gridAfter w:val="1"/>
          <w:wAfter w:w="1666" w:type="pct"/>
          <w:trHeight w:val="879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18</w:t>
            </w:r>
          </w:p>
        </w:tc>
        <w:tc>
          <w:tcPr>
            <w:tcW w:w="3117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ED3595" w:rsidRDefault="00BD5B79" w:rsidP="005C727C">
            <w:pPr>
              <w:spacing w:before="20"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D3595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7. Осуществление муниципального земельного контроля и муниципального контроля в сфере благоустройства на территории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677" w:type="pct"/>
          <w:trHeight w:val="879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10. </w:t>
            </w:r>
            <w:bookmarkStart w:id="1" w:name="_Hlk27574292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полученных справок о правообладателях объектов недвижимого имущества</w:t>
            </w:r>
            <w:bookmarkEnd w:id="1"/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Выполнение показателя не запланировано в 2023 году</w:t>
            </w:r>
          </w:p>
        </w:tc>
      </w:tr>
      <w:tr w:rsidR="00BD5B79" w:rsidRPr="00FE6E66" w:rsidTr="00BD5B79">
        <w:trPr>
          <w:gridAfter w:val="1"/>
          <w:wAfter w:w="1666" w:type="pct"/>
          <w:trHeight w:val="484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</w:p>
        </w:tc>
        <w:tc>
          <w:tcPr>
            <w:tcW w:w="3117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ED3595" w:rsidRDefault="00BD5B79" w:rsidP="005C727C">
            <w:pPr>
              <w:spacing w:before="20"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D3595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8. Установление зон с особыми условиями использования территорий на земельных участках, расположенных в границах таких зон</w:t>
            </w:r>
          </w:p>
        </w:tc>
      </w:tr>
      <w:tr w:rsidR="00BD5B79" w:rsidRPr="00FE6E66" w:rsidTr="00BD5B79">
        <w:trPr>
          <w:gridAfter w:val="2"/>
          <w:wAfter w:w="1677" w:type="pct"/>
          <w:trHeight w:val="879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11. Количество установленных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охранных зон для газораспределительных сетей, расположенных на территории Кушвинского городского округа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before="20"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Выполнение показателя не запланировано в 2023 году</w:t>
            </w:r>
          </w:p>
        </w:tc>
      </w:tr>
      <w:tr w:rsidR="00BD5B79" w:rsidRPr="00FE6E66" w:rsidTr="00BD5B79">
        <w:trPr>
          <w:gridAfter w:val="2"/>
          <w:wAfter w:w="1677" w:type="pct"/>
          <w:trHeight w:val="219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12. Количество установленных охранных зон для воинских захоронений и зон охраняемого ландшафта вблизи воинских захоронений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Выполнение показателя не запланировано в 2023 году</w:t>
            </w:r>
          </w:p>
        </w:tc>
      </w:tr>
      <w:tr w:rsidR="00BD5B79" w:rsidRPr="00FE6E66" w:rsidTr="00BD5B79">
        <w:trPr>
          <w:gridAfter w:val="1"/>
          <w:wAfter w:w="1666" w:type="pct"/>
          <w:trHeight w:val="31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23</w:t>
            </w:r>
          </w:p>
        </w:tc>
        <w:tc>
          <w:tcPr>
            <w:tcW w:w="311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5B79" w:rsidRPr="00ED3595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D3595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9. Проведение корректировки или при необходимости внесение изменений в нормативно-правовые акты Кушвинского городского округа для приведения их в соответствие с требованиями действующего законодательства</w:t>
            </w:r>
          </w:p>
        </w:tc>
      </w:tr>
      <w:tr w:rsidR="00BD5B79" w:rsidRPr="00FE6E66" w:rsidTr="00BD5B79">
        <w:trPr>
          <w:gridAfter w:val="2"/>
          <w:wAfter w:w="1677" w:type="pct"/>
          <w:trHeight w:val="137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2" w:name="_Hlk46236185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13. Количество подготовленных схем прилегающих территорий Кушвинского городского округа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Выполнение показателя не запланировано в 2023 году</w:t>
            </w:r>
          </w:p>
        </w:tc>
      </w:tr>
      <w:bookmarkEnd w:id="2"/>
      <w:tr w:rsidR="00BD5B79" w:rsidRPr="00FE6E66" w:rsidTr="00BD5B79">
        <w:trPr>
          <w:gridAfter w:val="2"/>
          <w:wAfter w:w="1674" w:type="pct"/>
          <w:trHeight w:val="137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25</w:t>
            </w:r>
          </w:p>
        </w:tc>
        <w:tc>
          <w:tcPr>
            <w:tcW w:w="3109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ED3595" w:rsidRDefault="00BD5B79" w:rsidP="005C727C">
            <w:pPr>
              <w:pStyle w:val="af4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D3595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Цель 2. </w:t>
            </w:r>
            <w:bookmarkStart w:id="3" w:name="_Hlk127366746"/>
            <w:r w:rsidRPr="00ED3595">
              <w:rPr>
                <w:rFonts w:ascii="Liberation Serif" w:hAnsi="Liberation Serif" w:cs="Liberation Serif"/>
                <w:b/>
                <w:sz w:val="24"/>
                <w:szCs w:val="24"/>
              </w:rPr>
              <w:t>Обеспечение условий для повышения доступности жилья для населения с различным уровнем дохода.</w:t>
            </w:r>
            <w:bookmarkEnd w:id="3"/>
          </w:p>
        </w:tc>
      </w:tr>
      <w:tr w:rsidR="00BD5B79" w:rsidRPr="00FE6E66" w:rsidTr="00BD5B79">
        <w:trPr>
          <w:gridAfter w:val="2"/>
          <w:wAfter w:w="1674" w:type="pct"/>
          <w:trHeight w:val="137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26</w:t>
            </w:r>
          </w:p>
        </w:tc>
        <w:tc>
          <w:tcPr>
            <w:tcW w:w="3109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ED3595" w:rsidRDefault="00BD5B79" w:rsidP="005C727C">
            <w:pPr>
              <w:pStyle w:val="af4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D3595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Задача 10. </w:t>
            </w:r>
            <w:bookmarkStart w:id="4" w:name="_Hlk131607305"/>
            <w:r w:rsidRPr="00ED3595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Предоставление социальных выплат гражданам, имеющим трех и более детей, взамен земельного участка, находящегося в муниципальной собственности (земельного участка, право государственной </w:t>
            </w:r>
            <w:proofErr w:type="gramStart"/>
            <w:r w:rsidRPr="00ED3595">
              <w:rPr>
                <w:rFonts w:ascii="Liberation Serif" w:hAnsi="Liberation Serif" w:cs="Liberation Serif"/>
                <w:b/>
                <w:sz w:val="24"/>
                <w:szCs w:val="24"/>
              </w:rPr>
              <w:t>собственности</w:t>
            </w:r>
            <w:proofErr w:type="gramEnd"/>
            <w:r w:rsidRPr="00ED3595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на который не разграничено), расположенного на территории Кушвинского городского округа, предоставляемого в собственность бесплатно</w:t>
            </w:r>
            <w:bookmarkEnd w:id="4"/>
          </w:p>
        </w:tc>
      </w:tr>
      <w:tr w:rsidR="00BD5B79" w:rsidRPr="00FE6E66" w:rsidTr="00BD5B79">
        <w:trPr>
          <w:gridAfter w:val="2"/>
          <w:wAfter w:w="1677" w:type="pct"/>
          <w:trHeight w:val="137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5" w:name="_Hlk127366997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№ 14              </w:t>
            </w:r>
            <w:bookmarkStart w:id="6" w:name="_Hlk127369860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многодетных семей, получивших социальную выплату взамен земельного участка</w:t>
            </w:r>
          </w:p>
          <w:bookmarkEnd w:id="5"/>
          <w:bookmarkEnd w:id="6"/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Осуществление расходов планируется в 3- 4 квартале 2023 года.</w:t>
            </w:r>
          </w:p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D5B79" w:rsidRPr="00FE6E66" w:rsidTr="00BD5B79">
        <w:trPr>
          <w:gridAfter w:val="1"/>
          <w:wAfter w:w="1666" w:type="pct"/>
          <w:trHeight w:val="513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28</w:t>
            </w:r>
          </w:p>
        </w:tc>
        <w:tc>
          <w:tcPr>
            <w:tcW w:w="3117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ED3595" w:rsidRDefault="00BD5B79" w:rsidP="00ED3595">
            <w:pPr>
              <w:pStyle w:val="af4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  <w:r w:rsidRPr="00ED3595"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  <w:t>Подпрограмма 2 «Управление муниципальным имуществом Кушвинского городского округа»</w:t>
            </w:r>
          </w:p>
        </w:tc>
      </w:tr>
      <w:tr w:rsidR="00BD5B79" w:rsidRPr="00FE6E66" w:rsidTr="00BD5B79">
        <w:trPr>
          <w:gridAfter w:val="1"/>
          <w:wAfter w:w="1666" w:type="pct"/>
          <w:trHeight w:val="31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311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5B79" w:rsidRPr="00ED3595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D3595">
              <w:rPr>
                <w:rFonts w:ascii="Liberation Serif" w:hAnsi="Liberation Serif" w:cs="Liberation Serif"/>
                <w:b/>
                <w:sz w:val="24"/>
                <w:szCs w:val="24"/>
              </w:rPr>
              <w:t>Цель 3. Повышение эффективности управления и распоряжения муниципальной собственностью Кушвинского городского округа</w:t>
            </w:r>
          </w:p>
        </w:tc>
      </w:tr>
      <w:tr w:rsidR="00BD5B79" w:rsidRPr="00FE6E66" w:rsidTr="00BD5B79">
        <w:trPr>
          <w:gridAfter w:val="1"/>
          <w:wAfter w:w="1666" w:type="pct"/>
          <w:trHeight w:val="31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31</w:t>
            </w:r>
          </w:p>
        </w:tc>
        <w:tc>
          <w:tcPr>
            <w:tcW w:w="311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5B79" w:rsidRPr="00ED3595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D3595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11. Снижение доли объектов муниципального имущества, не прошедших государственную регистрацию права собственности</w:t>
            </w:r>
          </w:p>
        </w:tc>
      </w:tr>
      <w:tr w:rsidR="00BD5B79" w:rsidRPr="00FE6E66" w:rsidTr="00BD5B79">
        <w:trPr>
          <w:gridAfter w:val="2"/>
          <w:wAfter w:w="1677" w:type="pct"/>
          <w:trHeight w:val="7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11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15. </w:t>
            </w:r>
          </w:p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объектов муниципального имущества, прошедших государственную регистрацию права собственности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Кушвинского городского округа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16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6,25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D5B79" w:rsidRPr="00FE6E66" w:rsidTr="00BD5B79">
        <w:trPr>
          <w:gridAfter w:val="1"/>
          <w:wAfter w:w="1666" w:type="pct"/>
          <w:trHeight w:val="7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33</w:t>
            </w:r>
          </w:p>
        </w:tc>
        <w:tc>
          <w:tcPr>
            <w:tcW w:w="3117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ED3595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D3595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12. Осуществление приватизации муниципального имущества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677" w:type="pct"/>
          <w:trHeight w:val="165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16. </w:t>
            </w: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Количество проведенных торгов и конкурсов по продаже муниципального имущества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Кушвинского городского округа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13 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333333"/>
                <w:sz w:val="24"/>
                <w:szCs w:val="24"/>
                <w:shd w:val="clear" w:color="auto" w:fill="FFFFFF"/>
              </w:rPr>
            </w:pPr>
            <w:r w:rsidRPr="00FE6E66">
              <w:rPr>
                <w:rFonts w:ascii="Liberation Serif" w:eastAsia="Times New Roman" w:hAnsi="Liberation Serif" w:cs="Liberation Serif"/>
                <w:bCs/>
                <w:sz w:val="24"/>
                <w:szCs w:val="24"/>
              </w:rPr>
              <w:t xml:space="preserve">Значение показателя изменено в 2023 году с «8» на «13» в связи </w:t>
            </w: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 возникшей необходимостью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осуществления приватизации муниципального имущества Кушвинского городского округа</w:t>
            </w:r>
            <w:r w:rsidRPr="00FE6E66">
              <w:rPr>
                <w:rFonts w:ascii="Liberation Serif" w:hAnsi="Liberation Serif" w:cs="Liberation Serif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333333"/>
                <w:sz w:val="24"/>
                <w:szCs w:val="24"/>
                <w:shd w:val="clear" w:color="auto" w:fill="FFFFFF"/>
              </w:rPr>
            </w:pPr>
            <w:r w:rsidRPr="00FE6E66">
              <w:rPr>
                <w:rFonts w:ascii="Liberation Serif" w:hAnsi="Liberation Serif" w:cs="Liberation Serif"/>
                <w:color w:val="333333"/>
                <w:sz w:val="24"/>
                <w:szCs w:val="24"/>
                <w:shd w:val="clear" w:color="auto" w:fill="FFFFFF"/>
              </w:rPr>
              <w:t>Осуществление расходов планируется в 3- 4 квартале 2023 года.</w:t>
            </w:r>
          </w:p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Невыполнение плана </w:t>
            </w:r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по показателю связано с отсутствием заявок на участие в аукционах по </w:t>
            </w:r>
            <w:r w:rsidRPr="00FE6E66">
              <w:rPr>
                <w:rFonts w:ascii="Liberation Serif" w:hAnsi="Liberation Serif" w:cs="Liberation Serif"/>
                <w:bCs/>
                <w:sz w:val="24"/>
                <w:szCs w:val="24"/>
              </w:rPr>
              <w:t>приватизации</w:t>
            </w:r>
            <w:proofErr w:type="gramEnd"/>
            <w:r w:rsidRPr="00FE6E66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муниципального </w:t>
            </w:r>
          </w:p>
        </w:tc>
      </w:tr>
      <w:tr w:rsidR="00BD5B79" w:rsidRPr="00FE6E66" w:rsidTr="00BD5B79">
        <w:trPr>
          <w:gridAfter w:val="1"/>
          <w:wAfter w:w="1666" w:type="pct"/>
          <w:trHeight w:val="7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35</w:t>
            </w:r>
          </w:p>
        </w:tc>
        <w:tc>
          <w:tcPr>
            <w:tcW w:w="3117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ED3595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D3595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13. Обеспечение доходов бюджета Кушвинского городского округа от более эффективного использования и приватизации муниципального имущества</w:t>
            </w:r>
          </w:p>
        </w:tc>
      </w:tr>
      <w:tr w:rsidR="00BD5B79" w:rsidRPr="00FE6E66" w:rsidTr="00BD5B79">
        <w:trPr>
          <w:gridAfter w:val="2"/>
          <w:wAfter w:w="1677" w:type="pct"/>
          <w:trHeight w:val="7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17.                     Поступление доходов в бюджет Кушвинского городского округа от использования муниципального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имущества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тысяч рублей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46 531,8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41 672,1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4 859,7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11,95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22,66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Невыполнение плана </w:t>
            </w:r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по показателю связано с отсутствием заявок на участие в аукционах по продаже</w:t>
            </w:r>
            <w:proofErr w:type="gram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имущества, нарушением сроков оплаты по договорам аренды муниципального имущества и наличием дебиторской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задолженности прошлых периодов.</w:t>
            </w:r>
          </w:p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D5B79" w:rsidRPr="00FE6E66" w:rsidTr="00BD5B79">
        <w:trPr>
          <w:gridAfter w:val="1"/>
          <w:wAfter w:w="1666" w:type="pct"/>
          <w:trHeight w:val="7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37</w:t>
            </w:r>
          </w:p>
        </w:tc>
        <w:tc>
          <w:tcPr>
            <w:tcW w:w="3117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ED3595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highlight w:val="yellow"/>
              </w:rPr>
            </w:pPr>
            <w:r w:rsidRPr="00ED3595">
              <w:rPr>
                <w:rFonts w:ascii="Liberation Serif" w:hAnsi="Liberation Serif" w:cs="Liberation Serif"/>
                <w:b/>
                <w:sz w:val="24"/>
                <w:szCs w:val="24"/>
              </w:rPr>
              <w:t>Цель 4. Обеспечение безопасных и комфортных условий проживания населения, высокой надежности функционирования инженерной инфраструктуры</w:t>
            </w:r>
          </w:p>
        </w:tc>
      </w:tr>
      <w:tr w:rsidR="00BD5B79" w:rsidRPr="00FE6E66" w:rsidTr="00BD5B79">
        <w:trPr>
          <w:gridAfter w:val="1"/>
          <w:wAfter w:w="1666" w:type="pct"/>
          <w:trHeight w:val="7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38</w:t>
            </w:r>
          </w:p>
        </w:tc>
        <w:tc>
          <w:tcPr>
            <w:tcW w:w="3117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ED3595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highlight w:val="yellow"/>
              </w:rPr>
            </w:pPr>
            <w:r w:rsidRPr="00ED3595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14. Организация технического обследования и улучшение технического состояния объектов муниципальной собственности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677" w:type="pct"/>
          <w:trHeight w:val="7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18.                                    Доля объектов муниципальной собственности, находящихся в удовлетворительном состоянии, от общего числа объектов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66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</w:p>
        </w:tc>
      </w:tr>
      <w:tr w:rsidR="00BD5B79" w:rsidRPr="00FE6E66" w:rsidTr="00BD5B79">
        <w:trPr>
          <w:gridAfter w:val="2"/>
          <w:wAfter w:w="1677" w:type="pct"/>
          <w:trHeight w:val="7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19.              Удельный вес котельных, обеспеченных резервным электроснабжением, в общем количестве котельных в Кушвинском городском округе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D5B79" w:rsidRPr="00FE6E66" w:rsidTr="00BD5B79">
        <w:trPr>
          <w:gridAfter w:val="2"/>
          <w:wAfter w:w="1677" w:type="pct"/>
          <w:trHeight w:val="279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Целевой показатель </w:t>
            </w: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20.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Количество разработанных проектно-сметных документаций на ремонт и реконструкцию объектов муниципальной собственности            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Выполнение показателя не </w:t>
            </w: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запланировано в 2023 году.</w:t>
            </w:r>
          </w:p>
        </w:tc>
      </w:tr>
      <w:tr w:rsidR="00BD5B79" w:rsidRPr="00FE6E66" w:rsidTr="00BD5B79">
        <w:trPr>
          <w:gridAfter w:val="2"/>
          <w:wAfter w:w="1677" w:type="pct"/>
          <w:trHeight w:val="279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42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Целевой показатель 21.       Количество разработанных (актуализированных) схем теплоснабжения, водоснабжения и водоотведения Кушвинского городского округа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33,33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bookmarkStart w:id="7" w:name="_Hlk131787553"/>
            <w:r w:rsidRPr="00FE6E66">
              <w:rPr>
                <w:rFonts w:ascii="Liberation Serif" w:eastAsia="Times New Roman" w:hAnsi="Liberation Serif" w:cs="Liberation Serif"/>
                <w:bCs/>
                <w:sz w:val="24"/>
                <w:szCs w:val="24"/>
              </w:rPr>
              <w:t xml:space="preserve">Значение показателя в дальнейшем будет изменено в 2023 году с «3» на «1» в связи </w:t>
            </w: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с тем, что з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аключенный договор № 02-03-23 от 16.03.2023 года с ГБУ СО «</w:t>
            </w:r>
            <w:proofErr w:type="spell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ИнЭС</w:t>
            </w:r>
            <w:proofErr w:type="spell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» на оказание услуг по актуализации схемы водоснабжения Кушвинского городского округа, на сумму 259 945,00 рублей оставлен без исполнения и 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будет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расторгнут, в связи с тем, что отсутствуют необходимые условия, предусмотренные п. 8  Правил разработки и утверждения схем водоснабжения и водоотведения, утвержденных постановлением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lastRenderedPageBreak/>
              <w:t>Правительства Российской Федерации от 05 сентября 2013 года № 782 «О схемах водоснабжения и водоотведения». На 01.07.2023 год схема водоснабжения не изменилась, т.к. не введен в эксплуатацию объект - Водозаборные сооружения от Половинкинского участка подземных вод.</w:t>
            </w:r>
            <w:bookmarkEnd w:id="7"/>
          </w:p>
        </w:tc>
      </w:tr>
      <w:tr w:rsidR="00BD5B79" w:rsidRPr="00FE6E66" w:rsidTr="00BD5B79">
        <w:trPr>
          <w:gridAfter w:val="2"/>
          <w:wAfter w:w="1677" w:type="pct"/>
          <w:trHeight w:val="279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8" w:name="_Hlk109115442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43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Целевой показатель 22.       Количество объектов муниципальной собственности, в отношении которых осуществлен капитальный ремонт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4   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200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bookmarkStart w:id="9" w:name="_Hlk141080353"/>
            <w:r w:rsidRPr="00FE6E66">
              <w:rPr>
                <w:rFonts w:ascii="Liberation Serif" w:eastAsia="Times New Roman" w:hAnsi="Liberation Serif" w:cs="Liberation Serif"/>
                <w:bCs/>
                <w:sz w:val="24"/>
                <w:szCs w:val="24"/>
              </w:rPr>
              <w:t xml:space="preserve">Значение показателя изменено в 2023 году с «3» на «4» в связи </w:t>
            </w: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с возникшей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необходимостью проведения капитального ремонта сетей </w:t>
            </w:r>
            <w:r w:rsidRPr="00FE6E66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ХВС, находящихся в собственности Кушвинского городского округа, расположенных по адресу </w:t>
            </w:r>
            <w:proofErr w:type="gramStart"/>
            <w:r w:rsidRPr="00FE6E66">
              <w:rPr>
                <w:rFonts w:ascii="Liberation Serif" w:hAnsi="Liberation Serif" w:cs="Liberation Serif"/>
                <w:bCs/>
                <w:sz w:val="24"/>
                <w:szCs w:val="24"/>
              </w:rPr>
              <w:t>г</w:t>
            </w:r>
            <w:proofErr w:type="gramEnd"/>
            <w:r w:rsidRPr="00FE6E66">
              <w:rPr>
                <w:rFonts w:ascii="Liberation Serif" w:hAnsi="Liberation Serif" w:cs="Liberation Serif"/>
                <w:bCs/>
                <w:sz w:val="24"/>
                <w:szCs w:val="24"/>
              </w:rPr>
              <w:t>. Кушва, микрорайон ГБД.</w:t>
            </w:r>
          </w:p>
          <w:bookmarkEnd w:id="9"/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bookmarkEnd w:id="8"/>
      <w:tr w:rsidR="00BD5B79" w:rsidRPr="00FE6E66" w:rsidTr="00BD5B79">
        <w:trPr>
          <w:gridAfter w:val="2"/>
          <w:wAfter w:w="1677" w:type="pct"/>
          <w:trHeight w:val="279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23. Количество заключенных концессионных соглашений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Выполнение показателя не запланировано в 2023 году.</w:t>
            </w:r>
          </w:p>
        </w:tc>
      </w:tr>
      <w:tr w:rsidR="00BD5B79" w:rsidRPr="00FE6E66" w:rsidTr="00BD5B79">
        <w:trPr>
          <w:gridAfter w:val="2"/>
          <w:wAfter w:w="1677" w:type="pct"/>
          <w:trHeight w:val="279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45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24. Количество полученных заключений специализированных организаций о признании многоквартирного дома аварийным и подлежащим сносу или реконструкции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D5B79" w:rsidRPr="00FE6E66" w:rsidTr="00BD5B79">
        <w:trPr>
          <w:gridAfter w:val="2"/>
          <w:wAfter w:w="1677" w:type="pct"/>
          <w:trHeight w:val="279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10" w:name="_Hlk46236996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46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25. Количество объектов недвижимого имущества, подключенных к энергоресурсам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D5B79" w:rsidRPr="00FE6E66" w:rsidTr="00BD5B79">
        <w:trPr>
          <w:gridAfter w:val="2"/>
          <w:wAfter w:w="1677" w:type="pct"/>
          <w:trHeight w:val="279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26. Количество оформленных паспортов на скважины водоснабжения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Выполнение показателя не запланировано в 2023 году.</w:t>
            </w:r>
          </w:p>
        </w:tc>
      </w:tr>
      <w:tr w:rsidR="00BD5B79" w:rsidRPr="00FE6E66" w:rsidTr="00BD5B79">
        <w:trPr>
          <w:gridAfter w:val="2"/>
          <w:wAfter w:w="1677" w:type="pct"/>
          <w:trHeight w:val="279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27. Количество объектов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недвижимого имущества, в отношении которых проведена реконструкция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Выполнение показателя не запланировано в 2023 году.</w:t>
            </w:r>
          </w:p>
        </w:tc>
      </w:tr>
      <w:tr w:rsidR="00BD5B79" w:rsidRPr="00FE6E66" w:rsidTr="00BD5B79">
        <w:trPr>
          <w:gridAfter w:val="2"/>
          <w:wAfter w:w="1677" w:type="pct"/>
          <w:trHeight w:val="279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49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28. Количество полученных заключений специализированных организаций о признании ранее нежилых помещений </w:t>
            </w:r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пригодными</w:t>
            </w:r>
            <w:proofErr w:type="gram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для проживания граждан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Выполнение показателя не запланировано в 2023 году.</w:t>
            </w:r>
          </w:p>
        </w:tc>
      </w:tr>
      <w:bookmarkEnd w:id="10"/>
      <w:tr w:rsidR="00BD5B79" w:rsidRPr="00FE6E66" w:rsidTr="00BD5B79">
        <w:trPr>
          <w:gridAfter w:val="1"/>
          <w:wAfter w:w="1666" w:type="pct"/>
          <w:trHeight w:val="7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50</w:t>
            </w:r>
          </w:p>
        </w:tc>
        <w:tc>
          <w:tcPr>
            <w:tcW w:w="3117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362234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15. Улучшение технического состояния многоквартирных жилых домов и продление срока их эксплуатации.</w:t>
            </w:r>
          </w:p>
        </w:tc>
      </w:tr>
      <w:tr w:rsidR="00BD5B79" w:rsidRPr="00FE6E66" w:rsidTr="00BD5B79">
        <w:trPr>
          <w:gridAfter w:val="2"/>
          <w:wAfter w:w="1677" w:type="pct"/>
          <w:trHeight w:val="219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29.                     Количество многоквартирных жилых домов, в которых проведен капитальный ремонт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Выполнение показателя не запланировано в 2023 году</w:t>
            </w:r>
          </w:p>
        </w:tc>
      </w:tr>
      <w:tr w:rsidR="00BD5B79" w:rsidRPr="00FE6E66" w:rsidTr="00BD5B79">
        <w:trPr>
          <w:gridAfter w:val="2"/>
          <w:wAfter w:w="1677" w:type="pct"/>
          <w:trHeight w:val="108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52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30. Площадь помещений, находящихся в собственности Кушвинского городского округа, по которым осуществляется уплата взносов на капитальный ремонт общего имущества в многоквартирных домах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метров квадратных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11" w:name="_Hlk46237075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Выполнение показателя не запланировано в 2023 году</w:t>
            </w:r>
            <w:bookmarkEnd w:id="11"/>
          </w:p>
        </w:tc>
      </w:tr>
      <w:tr w:rsidR="00BD5B79" w:rsidRPr="00FE6E66" w:rsidTr="00BD5B79">
        <w:trPr>
          <w:gridAfter w:val="2"/>
          <w:wAfter w:w="1677" w:type="pct"/>
          <w:trHeight w:val="108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31.    Доля помещений, по которым осуществляется уплата взносов на капитальный ремонт общего имущества в многоквартирных домах, от общего количества помещений в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многоквартирных домах, находящихся в собственности Кушвинского городского округа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D5B79" w:rsidRPr="00FE6E66" w:rsidTr="00BD5B79">
        <w:trPr>
          <w:gridAfter w:val="1"/>
          <w:wAfter w:w="1666" w:type="pct"/>
          <w:trHeight w:val="7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54</w:t>
            </w:r>
          </w:p>
        </w:tc>
        <w:tc>
          <w:tcPr>
            <w:tcW w:w="3117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362234" w:rsidRDefault="00BD5B79" w:rsidP="005C727C">
            <w:pPr>
              <w:tabs>
                <w:tab w:val="left" w:pos="1455"/>
              </w:tabs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highlight w:val="red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16. Осуществление финансовой поддержки муниципальных унитарных предприятий для поддержания функционирования их деятельности, направленной на обеспечение надежности функционирования инженерной инфраструктуры и безопасных условий проживания населения</w:t>
            </w:r>
          </w:p>
        </w:tc>
      </w:tr>
      <w:tr w:rsidR="00BD5B79" w:rsidRPr="00FE6E66" w:rsidTr="00BD5B79">
        <w:trPr>
          <w:gridAfter w:val="2"/>
          <w:wAfter w:w="1677" w:type="pct"/>
          <w:trHeight w:val="7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55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before="20"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32. Доля погашенной кредиторской задолженности муниципального унитарного предприятия за счет предоставленной субсидии от общей суммы задолженности, сложившейся на первое января года подачи заявки на предоставление субсидии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Выполнение показателя не запланировано в 2023 году</w:t>
            </w:r>
          </w:p>
        </w:tc>
      </w:tr>
      <w:tr w:rsidR="00BD5B79" w:rsidRPr="00FE6E66" w:rsidTr="00BD5B79">
        <w:trPr>
          <w:gridAfter w:val="2"/>
          <w:wAfter w:w="1677" w:type="pct"/>
          <w:trHeight w:val="7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before="20"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33. Доля погашенной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кредиторской задолженности муниципального унитарного предприятия за счет предоставленной субсидии от общей суммы задолженности, сложившейся на первое число месяца предшествующему месяцу подачи заявки на предоставление субсидии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Выполнение показателя не запланировано в 2023 году</w:t>
            </w:r>
          </w:p>
        </w:tc>
      </w:tr>
      <w:tr w:rsidR="00BD5B79" w:rsidRPr="00FE6E66" w:rsidTr="00BD5B79">
        <w:trPr>
          <w:gridAfter w:val="2"/>
          <w:wAfter w:w="1677" w:type="pct"/>
          <w:trHeight w:val="7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12" w:name="_Hlk109140133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57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before="20"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34. Доля погашенной кредиторской задолженности муниципального унитарного предприятия за счет предоставленной субсидии от общей суммы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задолженности, сложившейся </w:t>
            </w:r>
            <w:r w:rsidRPr="00FE6E66"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  <w:t>на первое число месяца подачи заявки на предоставление субсидии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Выполнение показателя не запланировано в 2023 году</w:t>
            </w:r>
          </w:p>
        </w:tc>
      </w:tr>
      <w:tr w:rsidR="00BD5B79" w:rsidRPr="00FE6E66" w:rsidTr="00BD5B79">
        <w:trPr>
          <w:gridAfter w:val="2"/>
          <w:wAfter w:w="1677" w:type="pct"/>
          <w:trHeight w:val="7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58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before="20"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13" w:name="_Hlk130204220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35. Отсутствие признаков банкротства, установленных действующим законодательством Российской Федерации по состоянию на 1 апреля 2023 года</w:t>
            </w:r>
            <w:bookmarkEnd w:id="13"/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Усл</w:t>
            </w:r>
            <w:proofErr w:type="spell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. ед.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bookmarkEnd w:id="12"/>
      <w:tr w:rsidR="00BD5B79" w:rsidRPr="00FE6E66" w:rsidTr="00BD5B79">
        <w:trPr>
          <w:gridAfter w:val="1"/>
          <w:wAfter w:w="1666" w:type="pct"/>
          <w:trHeight w:val="591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59</w:t>
            </w:r>
          </w:p>
        </w:tc>
        <w:tc>
          <w:tcPr>
            <w:tcW w:w="3117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362234" w:rsidRDefault="00BD5B79" w:rsidP="00362234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Цель 5. Обеспечение формирования собственности Кушвинского городского округа</w:t>
            </w:r>
          </w:p>
        </w:tc>
      </w:tr>
      <w:tr w:rsidR="00BD5B79" w:rsidRPr="00FE6E66" w:rsidTr="00BD5B79">
        <w:trPr>
          <w:gridAfter w:val="1"/>
          <w:wAfter w:w="1666" w:type="pct"/>
          <w:trHeight w:val="7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60</w:t>
            </w:r>
          </w:p>
        </w:tc>
        <w:tc>
          <w:tcPr>
            <w:tcW w:w="3117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362234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17. Эффективное управление муниципальной собственностью Кушвинского городского округа и оптимизация количества и состава муниципального имущества</w:t>
            </w:r>
          </w:p>
        </w:tc>
      </w:tr>
      <w:tr w:rsidR="00BD5B79" w:rsidRPr="00FE6E66" w:rsidTr="00BD5B79">
        <w:trPr>
          <w:gridAfter w:val="2"/>
          <w:wAfter w:w="1677" w:type="pct"/>
          <w:trHeight w:val="7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before="20"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36. </w:t>
            </w:r>
          </w:p>
          <w:p w:rsidR="00BD5B79" w:rsidRPr="00FE6E66" w:rsidRDefault="00BD5B79" w:rsidP="005C727C">
            <w:pPr>
              <w:spacing w:before="20"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составленных актов обследования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демонтированных объектов капитального строительства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17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D5B79" w:rsidRPr="00FE6E66" w:rsidTr="00BD5B79">
        <w:trPr>
          <w:gridAfter w:val="2"/>
          <w:wAfter w:w="1677" w:type="pct"/>
          <w:trHeight w:val="7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62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362234">
            <w:pPr>
              <w:spacing w:before="20"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</w:t>
            </w:r>
            <w:r w:rsidR="00362234">
              <w:rPr>
                <w:rFonts w:ascii="Liberation Serif" w:hAnsi="Liberation Serif" w:cs="Liberation Serif"/>
                <w:sz w:val="24"/>
                <w:szCs w:val="24"/>
              </w:rPr>
              <w:t xml:space="preserve">37. Доля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ликвидированных МП и МУП в общем количестве МП и МУП, прекративших свою деятельность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Выполнение показателя не запланировано в 2023 году</w:t>
            </w:r>
          </w:p>
        </w:tc>
      </w:tr>
      <w:tr w:rsidR="00BD5B79" w:rsidRPr="00FE6E66" w:rsidTr="00BD5B79">
        <w:trPr>
          <w:gridAfter w:val="2"/>
          <w:wAfter w:w="1677" w:type="pct"/>
          <w:trHeight w:val="7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362234" w:rsidP="005C727C">
            <w:pPr>
              <w:spacing w:before="20"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38.</w:t>
            </w:r>
            <w:r w:rsidR="00BD5B79"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Количество демонтированных строений (зданий, сооружений и т.п.), находящихся в собственности Кушвинского городского округа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Выполнение показателя не запланировано в 2023 году</w:t>
            </w:r>
          </w:p>
        </w:tc>
      </w:tr>
      <w:tr w:rsidR="00BD5B79" w:rsidRPr="00FE6E66" w:rsidTr="00BD5B79">
        <w:trPr>
          <w:gridAfter w:val="2"/>
          <w:wAfter w:w="1677" w:type="pct"/>
          <w:trHeight w:val="7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before="20"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39. Количество созданных муниципальных предприятий и муниципальных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унитарных предприятий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Выполнение показателя не запланировано в 2023 году</w:t>
            </w:r>
          </w:p>
        </w:tc>
      </w:tr>
      <w:tr w:rsidR="00BD5B79" w:rsidRPr="00FE6E66" w:rsidTr="00BD5B79">
        <w:trPr>
          <w:gridAfter w:val="2"/>
          <w:wAfter w:w="1677" w:type="pct"/>
          <w:trHeight w:val="7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65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before="20"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40. Количество земельных участков, переданных в казну Кушвинского городского округа после проведения публичных торгов по продаже расположенных на них объектов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Выполнение показателя не запланировано в 2023 году</w:t>
            </w:r>
          </w:p>
        </w:tc>
      </w:tr>
      <w:tr w:rsidR="00BD5B79" w:rsidRPr="00FE6E66" w:rsidTr="00BD5B79">
        <w:trPr>
          <w:gridAfter w:val="2"/>
          <w:wAfter w:w="1677" w:type="pct"/>
          <w:trHeight w:val="7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before="20"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41. Количество муниципальных унитарных предприятий, в отношении которых проведена аудиторская проверка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Выполнение показателя не запланировано в 2023 году</w:t>
            </w:r>
          </w:p>
        </w:tc>
      </w:tr>
      <w:tr w:rsidR="00BD5B79" w:rsidRPr="00FE6E66" w:rsidTr="00BD5B79">
        <w:trPr>
          <w:gridAfter w:val="1"/>
          <w:wAfter w:w="1666" w:type="pct"/>
          <w:trHeight w:val="31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67</w:t>
            </w:r>
          </w:p>
        </w:tc>
        <w:tc>
          <w:tcPr>
            <w:tcW w:w="311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5B79" w:rsidRPr="00362234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18. Проведение мероприятий по приобретению и включению имущества в казну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677" w:type="pct"/>
          <w:trHeight w:val="31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68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42.</w:t>
            </w:r>
          </w:p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единиц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движимого имущества в собственности Кушвинского городского округа, приобретенного для обеспечения деятельности дошкольного образовательного учреждения на 150 мест по адресу: г. Кушва, пер. </w:t>
            </w:r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Южный</w:t>
            </w:r>
            <w:proofErr w:type="gramEnd"/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Выполнение показателя не запланировано в 2023 году</w:t>
            </w:r>
          </w:p>
        </w:tc>
      </w:tr>
      <w:tr w:rsidR="00BD5B79" w:rsidRPr="00FE6E66" w:rsidTr="00BD5B79">
        <w:trPr>
          <w:gridAfter w:val="2"/>
          <w:wAfter w:w="1677" w:type="pct"/>
          <w:trHeight w:val="1353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69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43.</w:t>
            </w:r>
          </w:p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единиц движимого имущества в собственности Кушвинского городского округа, приобретенного для обеспечения деятельности МУП Кушвинского городского округа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«Управляющая компания «Город»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Выполнение показателя не запланировано в 2023 году</w:t>
            </w:r>
          </w:p>
        </w:tc>
      </w:tr>
      <w:tr w:rsidR="00BD5B79" w:rsidRPr="00FE6E66" w:rsidTr="00BD5B79">
        <w:trPr>
          <w:gridAfter w:val="2"/>
          <w:wAfter w:w="1677" w:type="pct"/>
          <w:trHeight w:val="361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70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Целевой показатель 44.       Количество разработанных проектно-сметных документаций на объекты капитального строительства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штук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BD5B79" w:rsidRPr="00FE6E66" w:rsidTr="00BD5B79">
        <w:trPr>
          <w:gridAfter w:val="2"/>
          <w:wAfter w:w="1677" w:type="pct"/>
          <w:trHeight w:val="361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71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45.     </w:t>
            </w:r>
          </w:p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объектов движимого имущества, приобретенного в собственность Кушвинского городского округа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Выполнение показателя не запланировано в 2023 году</w:t>
            </w:r>
          </w:p>
        </w:tc>
      </w:tr>
      <w:tr w:rsidR="00BD5B79" w:rsidRPr="00FE6E66" w:rsidTr="00BD5B79">
        <w:trPr>
          <w:gridAfter w:val="2"/>
          <w:wAfter w:w="1677" w:type="pct"/>
          <w:trHeight w:val="361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72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46. </w:t>
            </w:r>
          </w:p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объектов недвижимого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имущества, приобретенного в собственность Кушвинского городского округа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Выполнение показателя не запланировано в 2022 году</w:t>
            </w:r>
          </w:p>
        </w:tc>
      </w:tr>
      <w:tr w:rsidR="00BD5B79" w:rsidRPr="00FE6E66" w:rsidTr="00BD5B79">
        <w:trPr>
          <w:gridAfter w:val="2"/>
          <w:wAfter w:w="1677" w:type="pct"/>
          <w:trHeight w:val="1934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73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47. Количество разработанных технико-экономических обоснований на объекты капитального строительства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Выполнение показателя не запланировано в 2023 году</w:t>
            </w:r>
          </w:p>
        </w:tc>
      </w:tr>
      <w:tr w:rsidR="00BD5B79" w:rsidRPr="00FE6E66" w:rsidTr="00BD5B79">
        <w:trPr>
          <w:gridAfter w:val="2"/>
          <w:wAfter w:w="1677" w:type="pct"/>
          <w:trHeight w:val="361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74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48. Количество разработанных концепций развития (реконструкции) на объекты капитального строительства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highlight w:val="green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highlight w:val="green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green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Выполнение показателя не запланировано в 2023 году</w:t>
            </w:r>
          </w:p>
        </w:tc>
      </w:tr>
      <w:tr w:rsidR="00BD5B79" w:rsidRPr="00FE6E66" w:rsidTr="00BD5B79">
        <w:trPr>
          <w:gridAfter w:val="1"/>
          <w:wAfter w:w="1666" w:type="pct"/>
          <w:trHeight w:val="361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75</w:t>
            </w:r>
          </w:p>
        </w:tc>
        <w:tc>
          <w:tcPr>
            <w:tcW w:w="3117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362234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Цель 6. Обеспечение водоотведения дождевых сточных вод на территории Кушвинского городского округа</w:t>
            </w:r>
          </w:p>
        </w:tc>
      </w:tr>
      <w:tr w:rsidR="00BD5B79" w:rsidRPr="00FE6E66" w:rsidTr="00BD5B79">
        <w:trPr>
          <w:gridAfter w:val="1"/>
          <w:wAfter w:w="1666" w:type="pct"/>
          <w:trHeight w:val="361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76</w:t>
            </w:r>
          </w:p>
        </w:tc>
        <w:tc>
          <w:tcPr>
            <w:tcW w:w="3117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362234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19. Организация водоотведения поверхностных сточных вод, неорганизованно поступающих с земель общего пользования на территории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677" w:type="pct"/>
          <w:trHeight w:val="361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77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14" w:name="_Hlk126173987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47. </w:t>
            </w:r>
            <w:bookmarkStart w:id="15" w:name="_Hlk114555310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Объем поверхностных сточных вод, неорганизованно поступающих с земель общего пользования на территории Кушвинского городского округа, за который произведена оплата за соответствующий период прошлого года. </w:t>
            </w:r>
            <w:bookmarkEnd w:id="14"/>
            <w:bookmarkEnd w:id="15"/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м3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highlight w:val="green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highlight w:val="green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Выполнение показателя не запланировано в 2023 году</w:t>
            </w:r>
          </w:p>
        </w:tc>
      </w:tr>
      <w:tr w:rsidR="00BD5B79" w:rsidRPr="00FE6E66" w:rsidTr="00BD5B79">
        <w:trPr>
          <w:gridAfter w:val="2"/>
          <w:wAfter w:w="1674" w:type="pct"/>
          <w:trHeight w:val="361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78</w:t>
            </w:r>
          </w:p>
        </w:tc>
        <w:tc>
          <w:tcPr>
            <w:tcW w:w="3109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362234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Цель 7. Снижение негативного воздействия от незаконных рубок лесных насаждений на территории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674" w:type="pct"/>
          <w:trHeight w:val="361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79</w:t>
            </w:r>
          </w:p>
        </w:tc>
        <w:tc>
          <w:tcPr>
            <w:tcW w:w="3109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362234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20. Проведение мероприятий по охране, защите, воспроизводству лесов, лесоразведению</w:t>
            </w:r>
          </w:p>
        </w:tc>
      </w:tr>
      <w:tr w:rsidR="00BD5B79" w:rsidRPr="00FE6E66" w:rsidTr="00BD5B79">
        <w:trPr>
          <w:gridAfter w:val="2"/>
          <w:wAfter w:w="1677" w:type="pct"/>
          <w:trHeight w:val="361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before="20"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50.</w:t>
            </w:r>
          </w:p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специализированной техники для проведения комплексных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мероприятий по охране, защите, воспроизводству лесов, лесоразведению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D5B79" w:rsidRPr="00FE6E66" w:rsidTr="00BD5B79">
        <w:trPr>
          <w:gridAfter w:val="2"/>
          <w:wAfter w:w="1677" w:type="pct"/>
          <w:trHeight w:val="361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81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before="20"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16" w:name="_Hlk135747874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51.</w:t>
            </w:r>
          </w:p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единиц движимого имущества в собственности Кушвинского городского округа, приобретаемого для обеспечения нормативной точности определения показателей лесного фонда при лесотаксационных работах</w:t>
            </w:r>
            <w:bookmarkEnd w:id="16"/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D5B79" w:rsidRPr="00FE6E66" w:rsidTr="00BD5B79">
        <w:trPr>
          <w:gridAfter w:val="1"/>
          <w:wAfter w:w="1666" w:type="pct"/>
          <w:trHeight w:val="361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82</w:t>
            </w:r>
          </w:p>
        </w:tc>
        <w:tc>
          <w:tcPr>
            <w:tcW w:w="3117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362234" w:rsidRDefault="00BD5B79" w:rsidP="00362234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Подпрограмма 3 «Обеспечение первичных мер пожарной безопасности на территории Кушвинского городского округа»</w:t>
            </w:r>
          </w:p>
        </w:tc>
      </w:tr>
      <w:tr w:rsidR="00BD5B79" w:rsidRPr="00FE6E66" w:rsidTr="00BD5B79">
        <w:trPr>
          <w:gridAfter w:val="1"/>
          <w:wAfter w:w="1666" w:type="pct"/>
          <w:trHeight w:val="77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83</w:t>
            </w:r>
          </w:p>
        </w:tc>
        <w:tc>
          <w:tcPr>
            <w:tcW w:w="3117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362234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Цель 8. Обеспечение безопасности и надежности функционирования противопожарного оборудования, находящегося в собственности Кушвинского городского округа</w:t>
            </w:r>
          </w:p>
        </w:tc>
      </w:tr>
      <w:tr w:rsidR="00BD5B79" w:rsidRPr="00FE6E66" w:rsidTr="00BD5B79">
        <w:trPr>
          <w:gridAfter w:val="1"/>
          <w:wAfter w:w="1666" w:type="pct"/>
          <w:trHeight w:val="77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84</w:t>
            </w:r>
          </w:p>
        </w:tc>
        <w:tc>
          <w:tcPr>
            <w:tcW w:w="3117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362234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Задача 21.  Улучшение технического состояния противопожарного оборудования, находящегося в собственности Кушвинского </w:t>
            </w: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lastRenderedPageBreak/>
              <w:t>городского округа</w:t>
            </w:r>
          </w:p>
        </w:tc>
      </w:tr>
      <w:tr w:rsidR="00BD5B79" w:rsidRPr="00FE6E66" w:rsidTr="00BD5B79">
        <w:trPr>
          <w:gridAfter w:val="2"/>
          <w:wAfter w:w="1677" w:type="pct"/>
          <w:trHeight w:val="219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85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52.                       Количество населённых пунктов на территории Кушвинского городского округа, в которых обеспечены все требования пожарной безопасности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Выполнение показателя не запланировано в 2023 году</w:t>
            </w:r>
          </w:p>
        </w:tc>
      </w:tr>
      <w:tr w:rsidR="00BD5B79" w:rsidRPr="00FE6E66" w:rsidTr="00BD5B79">
        <w:trPr>
          <w:gridAfter w:val="2"/>
          <w:wAfter w:w="1677" w:type="pct"/>
          <w:trHeight w:val="177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53.                  Доля противопожарного оборудования, находящегося в удовлетворительном состоянии, от общего количества противопожарного оборудования в собственности Кушвинского городского округа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BD5B79" w:rsidRPr="00FE6E66" w:rsidTr="00BD5B79">
        <w:tblPrEx>
          <w:tblLook w:val="04A0"/>
        </w:tblPrEx>
        <w:trPr>
          <w:gridAfter w:val="3"/>
          <w:wAfter w:w="1678" w:type="pct"/>
          <w:trHeight w:val="7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87</w:t>
            </w:r>
          </w:p>
        </w:tc>
        <w:tc>
          <w:tcPr>
            <w:tcW w:w="310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5B79" w:rsidRPr="00362234" w:rsidRDefault="00BD5B79" w:rsidP="00362234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bookmarkStart w:id="17" w:name="_Hlk141090912"/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Подпрограмма 5. Приобретение (строительство) жилых помещений в целях предоставления по договорам служебного найма в </w:t>
            </w: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lastRenderedPageBreak/>
              <w:t>специализированном жилищном фонде Кушвинского городского округа</w:t>
            </w:r>
            <w:bookmarkEnd w:id="17"/>
          </w:p>
        </w:tc>
      </w:tr>
      <w:tr w:rsidR="00BD5B79" w:rsidRPr="00FE6E66" w:rsidTr="00BD5B79">
        <w:tblPrEx>
          <w:tblLook w:val="04A0"/>
        </w:tblPrEx>
        <w:trPr>
          <w:gridAfter w:val="3"/>
          <w:wAfter w:w="1678" w:type="pct"/>
          <w:trHeight w:val="7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88</w:t>
            </w:r>
          </w:p>
        </w:tc>
        <w:tc>
          <w:tcPr>
            <w:tcW w:w="310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5B79" w:rsidRPr="00362234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bookmarkStart w:id="18" w:name="_Hlk127372814"/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Цель 9.</w:t>
            </w:r>
            <w:r w:rsidRPr="00362234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 xml:space="preserve"> Р</w:t>
            </w: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еализация политики по закреплению кадров работников образования, культуры, а также государственных учреждений здравоохранения на территории Кушвинского городского округа.</w:t>
            </w:r>
            <w:bookmarkEnd w:id="18"/>
          </w:p>
        </w:tc>
      </w:tr>
      <w:tr w:rsidR="00BD5B79" w:rsidRPr="00FE6E66" w:rsidTr="00BD5B79">
        <w:tblPrEx>
          <w:tblLook w:val="04A0"/>
        </w:tblPrEx>
        <w:trPr>
          <w:gridAfter w:val="3"/>
          <w:wAfter w:w="1678" w:type="pct"/>
          <w:trHeight w:val="7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89</w:t>
            </w:r>
          </w:p>
        </w:tc>
        <w:tc>
          <w:tcPr>
            <w:tcW w:w="310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5B79" w:rsidRPr="00362234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22. Создание благоприятных условий для закрепления кадров работников здравоохранения, образования, культуры на территории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677" w:type="pct"/>
          <w:trHeight w:val="1775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54.                        </w:t>
            </w:r>
            <w:bookmarkStart w:id="19" w:name="_Hlk127372916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приобретенных жилых помещений для предоставления сотрудникам бюджетных организаций, по договорам служебного найма из специализированного жилищного фонда Кушвинского городского округа</w:t>
            </w:r>
            <w:bookmarkEnd w:id="19"/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Выполнение показателя не запланировано в 2023 году</w:t>
            </w:r>
          </w:p>
        </w:tc>
      </w:tr>
      <w:tr w:rsidR="00BD5B79" w:rsidRPr="00FE6E66" w:rsidTr="00BD5B79">
        <w:trPr>
          <w:gridAfter w:val="1"/>
          <w:wAfter w:w="1666" w:type="pct"/>
          <w:trHeight w:val="7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91</w:t>
            </w:r>
          </w:p>
        </w:tc>
        <w:tc>
          <w:tcPr>
            <w:tcW w:w="311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362234" w:rsidRDefault="00BD5B79" w:rsidP="00362234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Подпрограмма 6. «Обеспечение жильем молодых семей на территории Кушвинского городского округа»</w:t>
            </w:r>
          </w:p>
        </w:tc>
      </w:tr>
      <w:tr w:rsidR="00BD5B79" w:rsidRPr="00FE6E66" w:rsidTr="00BD5B79">
        <w:trPr>
          <w:gridAfter w:val="1"/>
          <w:wAfter w:w="1666" w:type="pct"/>
          <w:trHeight w:val="7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92</w:t>
            </w:r>
          </w:p>
        </w:tc>
        <w:tc>
          <w:tcPr>
            <w:tcW w:w="311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362234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Цель 10. Предоставление государственной поддержки в решении жилищной проблемы молодым семьям, признанным в установленном порядке, нуждающимися в улучшении жилищных условий</w:t>
            </w:r>
          </w:p>
        </w:tc>
      </w:tr>
      <w:tr w:rsidR="00BD5B79" w:rsidRPr="00FE6E66" w:rsidTr="00BD5B79">
        <w:trPr>
          <w:gridAfter w:val="1"/>
          <w:wAfter w:w="1666" w:type="pct"/>
          <w:trHeight w:val="7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93</w:t>
            </w:r>
          </w:p>
        </w:tc>
        <w:tc>
          <w:tcPr>
            <w:tcW w:w="311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362234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Задача 23. Предоставление молодым семьям - участникам подпрограммы «Обеспечение жильем молодых семей» на 2015-2024 годы социальных выплат на приобретение жилья </w:t>
            </w:r>
            <w:proofErr w:type="spellStart"/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экономкласса</w:t>
            </w:r>
            <w:proofErr w:type="spellEnd"/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или строительство жилого дома </w:t>
            </w:r>
            <w:proofErr w:type="spellStart"/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экономкласса</w:t>
            </w:r>
            <w:proofErr w:type="spellEnd"/>
          </w:p>
        </w:tc>
      </w:tr>
      <w:tr w:rsidR="00BD5B79" w:rsidRPr="00FE6E66" w:rsidTr="00BD5B79">
        <w:trPr>
          <w:gridAfter w:val="2"/>
          <w:wAfter w:w="1677" w:type="pct"/>
          <w:trHeight w:val="7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94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55.                       Количество молодых семей, получивших социальную выплату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едини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ц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7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85,71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200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FE6E66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Значение показателя изменено в </w:t>
            </w:r>
            <w:r w:rsidRPr="00FE6E66">
              <w:rPr>
                <w:rFonts w:ascii="Liberation Serif" w:hAnsi="Liberation Serif" w:cs="Liberation Serif"/>
                <w:bCs/>
                <w:sz w:val="24"/>
                <w:szCs w:val="24"/>
              </w:rPr>
              <w:lastRenderedPageBreak/>
              <w:t>2023 году с «5» на «7» н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а основании постановлений администрации Кушвинского городского округа от 14.12.2022 года № 2031 «О предоставлении социальных выплат молодым семьям – претендентам на получение социальных выплат на приобретение жилого помещения или создание объекта индивидуального жилищного строительства по Кушвинскому городскому округу в 2023 году»,  от 13.03.2023 № 292 «О предоставлении социальной выплаты молодой семье – претенденту на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получение социальной выплаты на приобретение жилого помещения или создание объекта индивидуального жилищного строительства по Кушвинскому городскому округу в 2023 году», от 10.05.2023 № 570 «О предоставлении социальных выплат молодым семьям –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lastRenderedPageBreak/>
              <w:t>претендентам на получение социальных выплат на приобретение жилого помещения или создание объекта индивидуального жилищного строительства по Кушвинскому городскому округу в 2023 году» определен список из 7 молодых семей на получение социальных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выплат</w:t>
            </w:r>
          </w:p>
        </w:tc>
      </w:tr>
      <w:tr w:rsidR="00BD5B79" w:rsidRPr="00FE6E66" w:rsidTr="00BD5B79">
        <w:trPr>
          <w:gridAfter w:val="1"/>
          <w:wAfter w:w="1666" w:type="pct"/>
          <w:trHeight w:val="7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95</w:t>
            </w:r>
          </w:p>
        </w:tc>
        <w:tc>
          <w:tcPr>
            <w:tcW w:w="311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362234" w:rsidRDefault="00BD5B79" w:rsidP="00362234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Подпрограмма 7. «Обеспечение реализации муниципальной программы Кушвинского городского округа «Повышение эффективности управления муниципальной собственностью Кушвинского городского округа до 2024 года»</w:t>
            </w:r>
          </w:p>
        </w:tc>
      </w:tr>
      <w:tr w:rsidR="00BD5B79" w:rsidRPr="00FE6E66" w:rsidTr="00BD5B79">
        <w:trPr>
          <w:gridAfter w:val="1"/>
          <w:wAfter w:w="1666" w:type="pct"/>
          <w:trHeight w:val="562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96</w:t>
            </w:r>
          </w:p>
        </w:tc>
        <w:tc>
          <w:tcPr>
            <w:tcW w:w="311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362234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Цель 11. Создание условий для повышения эффективности управления муниципальной собственностью Кушвинского городского округа</w:t>
            </w:r>
          </w:p>
        </w:tc>
      </w:tr>
      <w:tr w:rsidR="00BD5B79" w:rsidRPr="00FE6E66" w:rsidTr="00BD5B79">
        <w:trPr>
          <w:gridAfter w:val="1"/>
          <w:wAfter w:w="1666" w:type="pct"/>
          <w:trHeight w:val="562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97</w:t>
            </w:r>
          </w:p>
        </w:tc>
        <w:tc>
          <w:tcPr>
            <w:tcW w:w="311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362234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24.  Обеспечение потребностей граждан и общества в муниципальных услугах, увеличение их доступности и качества</w:t>
            </w:r>
          </w:p>
        </w:tc>
      </w:tr>
      <w:tr w:rsidR="00BD5B79" w:rsidRPr="00FE6E66" w:rsidTr="00BD5B79">
        <w:trPr>
          <w:gridAfter w:val="2"/>
          <w:wAfter w:w="1677" w:type="pct"/>
          <w:trHeight w:val="562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98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56.                           Уровень удовлетворенности граждан качеством предоставления муниципальных услуг  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</w:p>
        </w:tc>
      </w:tr>
      <w:tr w:rsidR="00BD5B79" w:rsidRPr="00FE6E66" w:rsidTr="00BD5B79">
        <w:trPr>
          <w:gridAfter w:val="1"/>
          <w:wAfter w:w="1666" w:type="pct"/>
          <w:trHeight w:val="373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99</w:t>
            </w:r>
          </w:p>
        </w:tc>
        <w:tc>
          <w:tcPr>
            <w:tcW w:w="311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362234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Задача 25. Осуществление </w:t>
            </w:r>
            <w:proofErr w:type="gramStart"/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контроля за</w:t>
            </w:r>
            <w:proofErr w:type="gramEnd"/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сохранностью и использованием муниципального имущества Кушвинского городского округа по целевому назначению, а также муниципального земельного контроля за использованием земель и земельных участков, </w:t>
            </w: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lastRenderedPageBreak/>
              <w:t>находящихся на территории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677" w:type="pct"/>
          <w:trHeight w:val="7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100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57.</w:t>
            </w:r>
          </w:p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Доля проведенных контрольных мероприятий в отношении сохранности и использования муниципального имущества по целевому назначению, в отношении эффективности использования земель городского округа, от общего числа запланированных контрольных мероприятий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D5B79" w:rsidRPr="00FE6E66" w:rsidTr="00BD5B79">
        <w:trPr>
          <w:gridAfter w:val="1"/>
          <w:wAfter w:w="1666" w:type="pct"/>
          <w:trHeight w:val="7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101</w:t>
            </w:r>
          </w:p>
        </w:tc>
        <w:tc>
          <w:tcPr>
            <w:tcW w:w="311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362234" w:rsidRDefault="00BD5B79" w:rsidP="005C727C">
            <w:pPr>
              <w:pStyle w:val="af4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26.  Формирование информационной базы данных, содержащих достоверную и полную информацию о составе недвижимого и движимого муниципального имущества, техническом состоянии, стоимостных и иных характеристиках</w:t>
            </w:r>
          </w:p>
        </w:tc>
      </w:tr>
      <w:tr w:rsidR="00BD5B79" w:rsidRPr="00FE6E66" w:rsidTr="00BD5B79">
        <w:trPr>
          <w:gridAfter w:val="2"/>
          <w:wAfter w:w="1677" w:type="pct"/>
          <w:trHeight w:val="7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102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11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58.</w:t>
            </w:r>
          </w:p>
          <w:p w:rsidR="00BD5B79" w:rsidRPr="00FE6E66" w:rsidRDefault="00BD5B79" w:rsidP="005C727C">
            <w:pPr>
              <w:pStyle w:val="11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Доля достоверной и полной информации, внесенной в Реестр муниципальной собственности, от общего количества внесенной информации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D5B79" w:rsidRPr="00FE6E66" w:rsidTr="00BD5B79">
        <w:trPr>
          <w:gridAfter w:val="1"/>
          <w:wAfter w:w="1666" w:type="pct"/>
          <w:trHeight w:val="7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103</w:t>
            </w:r>
          </w:p>
        </w:tc>
        <w:tc>
          <w:tcPr>
            <w:tcW w:w="311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362234" w:rsidRDefault="00BD5B79" w:rsidP="00362234">
            <w:pPr>
              <w:pStyle w:val="af4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Подпрограмма 8. «Предоставление региональной поддержки молодым семьям на улучшение жилищных условий на территории Кушвинского городского округа в 2018-2025 годах»</w:t>
            </w:r>
          </w:p>
        </w:tc>
      </w:tr>
      <w:tr w:rsidR="00BD5B79" w:rsidRPr="00FE6E66" w:rsidTr="00BD5B79">
        <w:trPr>
          <w:gridAfter w:val="1"/>
          <w:wAfter w:w="1666" w:type="pct"/>
          <w:trHeight w:val="7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104</w:t>
            </w:r>
          </w:p>
        </w:tc>
        <w:tc>
          <w:tcPr>
            <w:tcW w:w="311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362234" w:rsidRDefault="00BD5B79" w:rsidP="00362234">
            <w:pPr>
              <w:pStyle w:val="af4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Цель 12. Предоставление региональной поддержки молодым семьям на улучшение жилищных условий</w:t>
            </w:r>
          </w:p>
        </w:tc>
      </w:tr>
      <w:tr w:rsidR="00BD5B79" w:rsidRPr="00FE6E66" w:rsidTr="00BD5B79">
        <w:trPr>
          <w:gridAfter w:val="1"/>
          <w:wAfter w:w="1666" w:type="pct"/>
          <w:trHeight w:val="7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  105</w:t>
            </w:r>
          </w:p>
        </w:tc>
        <w:tc>
          <w:tcPr>
            <w:tcW w:w="311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362234" w:rsidRDefault="00BD5B79" w:rsidP="00362234">
            <w:pPr>
              <w:pStyle w:val="af4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  <w:t>Задача 27. Предоставление региональных социальных выплат молодым семьям на улучшение жилищных условий</w:t>
            </w:r>
          </w:p>
        </w:tc>
      </w:tr>
      <w:tr w:rsidR="00BD5B79" w:rsidRPr="00FE6E66" w:rsidTr="00BD5B79">
        <w:trPr>
          <w:gridAfter w:val="2"/>
          <w:wAfter w:w="1677" w:type="pct"/>
          <w:trHeight w:val="7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106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54.</w:t>
            </w:r>
          </w:p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молодых семей, получивших региональную социальную выплату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tabs>
                <w:tab w:val="left" w:pos="630"/>
              </w:tabs>
              <w:spacing w:after="0" w:line="240" w:lineRule="auto"/>
              <w:ind w:right="-2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D5B79" w:rsidRPr="00FE6E66" w:rsidTr="00BD5B79">
        <w:trPr>
          <w:gridAfter w:val="1"/>
          <w:wAfter w:w="1666" w:type="pct"/>
          <w:trHeight w:val="471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107</w:t>
            </w:r>
          </w:p>
        </w:tc>
        <w:tc>
          <w:tcPr>
            <w:tcW w:w="311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362234" w:rsidRDefault="00BD5B79" w:rsidP="00362234">
            <w:pPr>
              <w:pStyle w:val="af4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Подпрограмма 9. «Переселение граждан на территории Кушвинского городского округа из аварийного жилищного фонда»</w:t>
            </w:r>
          </w:p>
        </w:tc>
      </w:tr>
      <w:tr w:rsidR="00BD5B79" w:rsidRPr="00FE6E66" w:rsidTr="00BD5B79">
        <w:trPr>
          <w:gridAfter w:val="1"/>
          <w:wAfter w:w="1666" w:type="pct"/>
          <w:trHeight w:val="7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108</w:t>
            </w:r>
          </w:p>
        </w:tc>
        <w:tc>
          <w:tcPr>
            <w:tcW w:w="311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362234" w:rsidRDefault="00BD5B79" w:rsidP="00362234">
            <w:pPr>
              <w:pStyle w:val="af4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Цель 13. Обеспечение устойчивого сокращения аварийного жилищного фонда на территории Кушвинского городского округа</w:t>
            </w:r>
          </w:p>
        </w:tc>
      </w:tr>
      <w:tr w:rsidR="00BD5B79" w:rsidRPr="00FE6E66" w:rsidTr="00BD5B79">
        <w:trPr>
          <w:gridAfter w:val="1"/>
          <w:wAfter w:w="1666" w:type="pct"/>
          <w:trHeight w:val="7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109</w:t>
            </w:r>
          </w:p>
        </w:tc>
        <w:tc>
          <w:tcPr>
            <w:tcW w:w="311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362234" w:rsidRDefault="00BD5B79" w:rsidP="00362234">
            <w:pPr>
              <w:pStyle w:val="af4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  <w:t>Задача 28. Приобретение жилых помещений у застройщика в домах, введенных в эксплуатацию</w:t>
            </w:r>
          </w:p>
        </w:tc>
      </w:tr>
      <w:tr w:rsidR="00BD5B79" w:rsidRPr="00FE6E66" w:rsidTr="00BD5B79">
        <w:trPr>
          <w:gridAfter w:val="2"/>
          <w:wAfter w:w="1677" w:type="pct"/>
          <w:trHeight w:val="7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110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Целевой показатель 60. Площадь приобретенных жилых помещений у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lastRenderedPageBreak/>
              <w:t>застройщика в домах, введенных в эксплуатацию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метров квадратных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20" w:name="_Hlk109197820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Выполнение показателя не запланировано в 2023 году</w:t>
            </w:r>
            <w:bookmarkEnd w:id="20"/>
          </w:p>
        </w:tc>
      </w:tr>
      <w:tr w:rsidR="00BD5B79" w:rsidRPr="00FE6E66" w:rsidTr="00BD5B79">
        <w:trPr>
          <w:gridAfter w:val="2"/>
          <w:wAfter w:w="1674" w:type="pct"/>
          <w:trHeight w:val="7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111</w:t>
            </w:r>
          </w:p>
        </w:tc>
        <w:tc>
          <w:tcPr>
            <w:tcW w:w="310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З</w:t>
            </w: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адача 29. Проведение демонтажа (сноса) зданий аварийных многоквартирных жилых домов</w:t>
            </w:r>
          </w:p>
        </w:tc>
      </w:tr>
      <w:tr w:rsidR="00BD5B79" w:rsidRPr="00FE6E66" w:rsidTr="00BD5B79">
        <w:trPr>
          <w:gridAfter w:val="2"/>
          <w:wAfter w:w="1677" w:type="pct"/>
          <w:trHeight w:val="7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21" w:name="_Hlk109203000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112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Целевой показатель 61. </w:t>
            </w:r>
            <w:bookmarkStart w:id="22" w:name="_Hlk109197890"/>
            <w:r w:rsidRPr="00FE6E66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Количество демонтированных зданий аварийных многоквартирных жилых домов</w:t>
            </w:r>
            <w:bookmarkEnd w:id="22"/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19</w:t>
            </w:r>
          </w:p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bCs/>
                <w:sz w:val="24"/>
                <w:szCs w:val="24"/>
              </w:rPr>
              <w:t xml:space="preserve">Значение показателя изменено в 2023 году с «22» на «19» в связи </w:t>
            </w: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тем, что для проведения закупки по проведению демонтажа зданий аварийных многоквартирных жилых домов, расположенных на территории г. Кушва были определено количество демонтируемых домов 19 </w:t>
            </w:r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>вместо</w:t>
            </w:r>
            <w:proofErr w:type="gramEnd"/>
            <w:r w:rsidRPr="00FE6E66"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 планируемых 22.</w:t>
            </w:r>
          </w:p>
        </w:tc>
      </w:tr>
      <w:bookmarkEnd w:id="21"/>
      <w:tr w:rsidR="00BD5B79" w:rsidRPr="00FE6E66" w:rsidTr="00BD5B79">
        <w:trPr>
          <w:gridAfter w:val="2"/>
          <w:wAfter w:w="1677" w:type="pct"/>
          <w:trHeight w:val="7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113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56. </w:t>
            </w:r>
            <w:bookmarkStart w:id="23" w:name="_Hlk73108677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жилых помещений, выкупленных у собственников в аварийных многоквартирных жилых домах</w:t>
            </w:r>
            <w:bookmarkEnd w:id="23"/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44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137,5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Произведены выплаты 16 физическим лицам - собственникам 11-ти жилых помещений, изымаемых в целях сноса аварийных многоквартирных жилых домов в соответствии с заключенным Соглашением с Министерством строительства и развития инфраструктуры Свердловской области о предоставлении субсидии из областного бюджета местному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бюджету на реализацию мероприятий по переселению граждан из аварийного жилищного фонда, в сумме 8 345 700,00 руб.</w:t>
            </w:r>
            <w:proofErr w:type="gramEnd"/>
          </w:p>
        </w:tc>
      </w:tr>
      <w:tr w:rsidR="00BD5B79" w:rsidRPr="00FE6E66" w:rsidTr="00BD5B79">
        <w:trPr>
          <w:trHeight w:val="694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tabs>
                <w:tab w:val="left" w:pos="1892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114</w:t>
            </w:r>
          </w:p>
        </w:tc>
        <w:tc>
          <w:tcPr>
            <w:tcW w:w="310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362234" w:rsidRDefault="00BD5B79" w:rsidP="00362234">
            <w:pPr>
              <w:pStyle w:val="af4"/>
              <w:tabs>
                <w:tab w:val="left" w:pos="1892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Подпрограмма 10. "Организация деятельности муниципального казенного учреждения Кушвинского городского округа коммунальные сети"</w:t>
            </w:r>
          </w:p>
        </w:tc>
        <w:tc>
          <w:tcPr>
            <w:tcW w:w="1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D5B79" w:rsidRPr="00FE6E66" w:rsidTr="00BD5B79">
        <w:trPr>
          <w:gridAfter w:val="2"/>
          <w:wAfter w:w="1674" w:type="pct"/>
          <w:trHeight w:val="7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115</w:t>
            </w:r>
          </w:p>
        </w:tc>
        <w:tc>
          <w:tcPr>
            <w:tcW w:w="310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362234" w:rsidRDefault="00BD5B79" w:rsidP="00362234">
            <w:pPr>
              <w:pStyle w:val="af4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bookmarkStart w:id="24" w:name="_Hlk127369067"/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Цель 14. </w:t>
            </w:r>
            <w:bookmarkStart w:id="25" w:name="_Hlk127452875"/>
            <w:bookmarkEnd w:id="24"/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Формирование целостности и эффективности системы управления объектами водоснабжения и водоотведения на территории Кушвинского городского округа</w:t>
            </w:r>
            <w:bookmarkEnd w:id="25"/>
          </w:p>
        </w:tc>
      </w:tr>
      <w:tr w:rsidR="00BD5B79" w:rsidRPr="00FE6E66" w:rsidTr="00BD5B79">
        <w:trPr>
          <w:gridAfter w:val="2"/>
          <w:wAfter w:w="1674" w:type="pct"/>
          <w:trHeight w:val="7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116</w:t>
            </w:r>
          </w:p>
        </w:tc>
        <w:tc>
          <w:tcPr>
            <w:tcW w:w="310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362234" w:rsidRDefault="00BD5B79" w:rsidP="00362234">
            <w:pPr>
              <w:pStyle w:val="af4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30. Реализация вопросов местного значения, в части организации в границах Кушвинского городского округа водоснабжения и водоотведения</w:t>
            </w:r>
          </w:p>
        </w:tc>
      </w:tr>
      <w:tr w:rsidR="00BD5B79" w:rsidRPr="00FE6E66" w:rsidTr="00BD5B79">
        <w:trPr>
          <w:gridAfter w:val="2"/>
          <w:wAfter w:w="1677" w:type="pct"/>
          <w:trHeight w:val="7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117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63.</w:t>
            </w:r>
          </w:p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Протяженность сетей холодного водоснабжения, подлежащих эксплуатации и содержанию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км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125,6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125,6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125,6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D5B79" w:rsidRPr="00FE6E66" w:rsidTr="00BD5B79">
        <w:trPr>
          <w:gridAfter w:val="2"/>
          <w:wAfter w:w="1677" w:type="pct"/>
          <w:trHeight w:val="7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118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64.</w:t>
            </w:r>
          </w:p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проведённых санитарно – эпидемиологических исследований воды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4 009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1 002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Не исполнение плана связано с тем, что МКУ КГО «КС» осуществляет свою деятельность по оказанию услуг холодного водоснабжения и водоотведения с 26.04.2023. Перечень контролируемых показателей воды устанавливаются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программой производственного контроля качества питьевой воды. В настоящее время ведётся работа по её разработке. С целью проведения исследований воды до утверждения программы принято решение о заключении договора с Федеральным бюджетным учреждением здравоохранения «Центр гигиены и эпидемиологии в Свердловской области» на проведение санитарно – бактериологическое исследование питьевой воды и лабораторные исследования воды по заявкам учреждения. Договор находится в стадии согласования условий Сторонами.</w:t>
            </w:r>
          </w:p>
        </w:tc>
      </w:tr>
      <w:tr w:rsidR="00BD5B79" w:rsidRPr="00FE6E66" w:rsidTr="00BD5B79">
        <w:trPr>
          <w:gridAfter w:val="2"/>
          <w:wAfter w:w="1677" w:type="pct"/>
          <w:trHeight w:val="7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119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26" w:name="_Hlk127369297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65.</w:t>
            </w:r>
          </w:p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Протяженность сетей водоотведения, подлежащих эксплуатации и содержанию</w:t>
            </w:r>
            <w:bookmarkEnd w:id="26"/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км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94,3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94,3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94,3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D5B79" w:rsidRPr="00FE6E66" w:rsidTr="00BD5B79">
        <w:trPr>
          <w:gridAfter w:val="2"/>
          <w:wAfter w:w="1677" w:type="pct"/>
          <w:trHeight w:val="7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120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66. </w:t>
            </w:r>
          </w:p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Поступление доходов в бюджет Кушвинского городского округа от оказания услуг водоснабжения и водоотведения МКУ КГО «Коммунальные сети».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Тыс.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руб.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75 211,5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25 070,5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1 107,8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1,47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4,42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МКУ КГО «КС» является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гарантирующим поставщиком по оказанию услуг холодного водоснабжения и водоотведения на территории Кушвинского городского округа с 26.04.2023 года, что значительно позднее запланированных сроков.  Договорная компания по заключению договоров с юридическими лицами и индивидуальными предпринимателями, внесение данных в программу «1С: Предприятие 8. Учёт в управляющих компаниях ЖКХ, ТСЖ и ЖСК» для начисления физическим лицам проводились в мае-июне 2023 г. Счета на оплату юридическим лицам выставлены в июне,  физическим лицам выставлены в июле 2023 года (не в полном объёме). Сложившаяся ситуация привела к низкому уровню достижения целевого показателя.</w:t>
            </w:r>
          </w:p>
        </w:tc>
      </w:tr>
      <w:tr w:rsidR="00BD5B79" w:rsidRPr="00FE6E66" w:rsidTr="00BD5B79">
        <w:trPr>
          <w:gridAfter w:val="2"/>
          <w:wAfter w:w="1674" w:type="pct"/>
          <w:trHeight w:val="40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121</w:t>
            </w:r>
          </w:p>
        </w:tc>
        <w:tc>
          <w:tcPr>
            <w:tcW w:w="310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362234" w:rsidRDefault="00BD5B79" w:rsidP="00362234">
            <w:pPr>
              <w:pStyle w:val="af4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Подпрограмма 11 «Модернизация коммунальной инфраструктуры Кушвинского городского округа»</w:t>
            </w:r>
          </w:p>
        </w:tc>
      </w:tr>
      <w:tr w:rsidR="00BD5B79" w:rsidRPr="00FE6E66" w:rsidTr="00BD5B79">
        <w:trPr>
          <w:gridAfter w:val="2"/>
          <w:wAfter w:w="1674" w:type="pct"/>
          <w:trHeight w:val="7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122</w:t>
            </w:r>
          </w:p>
        </w:tc>
        <w:tc>
          <w:tcPr>
            <w:tcW w:w="310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362234" w:rsidRDefault="00BD5B79" w:rsidP="00362234">
            <w:pPr>
              <w:pStyle w:val="af4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Цель 15. Повышение качества предоставления жилищно-коммунальных услуг и снижение аварийности инфраструктуры на территории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674" w:type="pct"/>
          <w:trHeight w:val="7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123</w:t>
            </w:r>
          </w:p>
        </w:tc>
        <w:tc>
          <w:tcPr>
            <w:tcW w:w="310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362234" w:rsidRDefault="00BD5B79" w:rsidP="00362234">
            <w:pPr>
              <w:pStyle w:val="af4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31. Капитальный ремонт линейных объектов коммунальной инфраструктуры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677" w:type="pct"/>
          <w:trHeight w:val="7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124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67.</w:t>
            </w:r>
          </w:p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Протяженность замены инженерных сетей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км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Выполнение показателя не запланировано в 2023 году</w:t>
            </w:r>
          </w:p>
        </w:tc>
      </w:tr>
      <w:tr w:rsidR="00BD5B79" w:rsidRPr="00FE6E66" w:rsidTr="00BD5B79">
        <w:trPr>
          <w:gridAfter w:val="2"/>
          <w:wAfter w:w="1677" w:type="pct"/>
          <w:trHeight w:val="7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68.</w:t>
            </w:r>
          </w:p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заключений государственной экспертизы результатов инженерных изысканий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af4"/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27" w:name="_Hlk140833040"/>
            <w:proofErr w:type="gramStart"/>
            <w:r w:rsidRPr="00FE6E66">
              <w:rPr>
                <w:rFonts w:ascii="Liberation Serif" w:eastAsia="Times New Roman" w:hAnsi="Liberation Serif" w:cs="Liberation Serif"/>
                <w:bCs/>
                <w:sz w:val="24"/>
                <w:szCs w:val="24"/>
              </w:rPr>
              <w:t xml:space="preserve">Значение показателя установлено в 2023 году «3» в связи </w:t>
            </w: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 возникшей необходимостью 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проведения государственной экспертизы проверки достоверности определения сметной стоимости капитального ремонта линейных объектов коммунальной инфраструктуры (капитальный ремонт участков квартальных водопроводных сетей в г. Кушве, капитальный ремонт напорного коллектора от КНС-7 до ул. Коммуны г. Кушвы, капитальный ремонт водопроводной сети г. Кушва, пос. Баранчинский). </w:t>
            </w: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bookmarkEnd w:id="27"/>
            <w:proofErr w:type="gramEnd"/>
          </w:p>
        </w:tc>
      </w:tr>
    </w:tbl>
    <w:p w:rsidR="00DC750D" w:rsidRPr="00FE6E66" w:rsidRDefault="00DC750D" w:rsidP="005C727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362234" w:rsidRDefault="00362234" w:rsidP="005C727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Liberation Serif" w:hAnsi="Liberation Serif" w:cs="Liberation Serif"/>
          <w:b/>
          <w:sz w:val="32"/>
          <w:szCs w:val="32"/>
        </w:rPr>
      </w:pPr>
    </w:p>
    <w:p w:rsidR="00362234" w:rsidRDefault="00362234" w:rsidP="005C727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Liberation Serif" w:hAnsi="Liberation Serif" w:cs="Liberation Serif"/>
          <w:b/>
          <w:sz w:val="32"/>
          <w:szCs w:val="32"/>
        </w:rPr>
      </w:pPr>
    </w:p>
    <w:p w:rsidR="00BD5B79" w:rsidRPr="00FE6E66" w:rsidRDefault="00362234" w:rsidP="005C727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cs="Liberation Serif"/>
          <w:b/>
          <w:sz w:val="32"/>
          <w:szCs w:val="32"/>
        </w:rPr>
        <w:t>3.</w:t>
      </w:r>
      <w:r w:rsidR="00BD5B79" w:rsidRPr="00FE6E66">
        <w:rPr>
          <w:rFonts w:ascii="Liberation Serif" w:hAnsi="Liberation Serif" w:cs="Liberation Serif"/>
          <w:b/>
          <w:sz w:val="32"/>
          <w:szCs w:val="32"/>
        </w:rPr>
        <w:t>Муниципальная программа «Реализация вопросов местного значения и осуществление государственных полномочий муниципальным казенным учреждением Кушвинского городского округа «комитет жилищно-коммунальной сферы» до 2026 года»</w:t>
      </w:r>
    </w:p>
    <w:tbl>
      <w:tblPr>
        <w:tblW w:w="1644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80"/>
      </w:tblPr>
      <w:tblGrid>
        <w:gridCol w:w="566"/>
        <w:gridCol w:w="4081"/>
        <w:gridCol w:w="13"/>
        <w:gridCol w:w="1363"/>
        <w:gridCol w:w="25"/>
        <w:gridCol w:w="7"/>
        <w:gridCol w:w="1030"/>
        <w:gridCol w:w="50"/>
        <w:gridCol w:w="945"/>
        <w:gridCol w:w="123"/>
        <w:gridCol w:w="869"/>
        <w:gridCol w:w="81"/>
        <w:gridCol w:w="1053"/>
        <w:gridCol w:w="78"/>
        <w:gridCol w:w="1198"/>
        <w:gridCol w:w="51"/>
        <w:gridCol w:w="98"/>
        <w:gridCol w:w="2828"/>
        <w:gridCol w:w="1938"/>
        <w:gridCol w:w="51"/>
      </w:tblGrid>
      <w:tr w:rsidR="00BD5B79" w:rsidRPr="00FE6E66" w:rsidTr="00BD5B79">
        <w:trPr>
          <w:gridAfter w:val="2"/>
          <w:wAfter w:w="1989" w:type="dxa"/>
          <w:trHeight w:val="337"/>
          <w:tblHeader/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ind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№ строки</w:t>
            </w:r>
          </w:p>
        </w:tc>
        <w:tc>
          <w:tcPr>
            <w:tcW w:w="40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Цели, задачи и целевые показатели</w:t>
            </w:r>
          </w:p>
        </w:tc>
        <w:tc>
          <w:tcPr>
            <w:tcW w:w="13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 выполнения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BD5B79" w:rsidRPr="00FE6E66" w:rsidTr="00BD5B79">
        <w:trPr>
          <w:gridAfter w:val="2"/>
          <w:wAfter w:w="1989" w:type="dxa"/>
          <w:tblHeader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План (год)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План (отчетный период)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Факт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От годового значения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От значения отчетного периода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D5B79" w:rsidRPr="00FE6E66" w:rsidTr="00BD5B79">
        <w:trPr>
          <w:gridAfter w:val="2"/>
          <w:wAfter w:w="1989" w:type="dxa"/>
          <w:tblHeader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ПОДПРОГРАММА 1 «БЛАГОУСТРОЙСТВО ТЕРРИТОРИИ КУШВИНСКОГО ГОРОДСКОГО ОКРУГА»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Цель 1 Повышение уровня комфорта городской среды для улучшения проживания населения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989" w:type="dxa"/>
          <w:trHeight w:val="70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1 Содержание объектов благоустройства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</w:t>
            </w:r>
          </w:p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электрических установок уличного освещения, обслуживаемых на территории Кушвинского городского 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1808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1808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1808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100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numPr>
                <w:ilvl w:val="0"/>
                <w:numId w:val="27"/>
              </w:num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2</w:t>
            </w:r>
          </w:p>
          <w:p w:rsidR="00BD5B79" w:rsidRPr="00FE6E66" w:rsidRDefault="00BD5B79" w:rsidP="005C727C">
            <w:pPr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Площадь мест захоронений Кушвинского городского округа находящихся на обслуживании МКУ КГО КЖКС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гектар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56,5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56,5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3</w:t>
            </w:r>
          </w:p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отремонтированных мемориалов и памятников на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территории Кушвинского городского 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numPr>
                <w:ilvl w:val="0"/>
                <w:numId w:val="27"/>
              </w:num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4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Площадь городских пляжей, благоустроенных на территории Кушвинского городского 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spacing w:line="240" w:lineRule="auto"/>
              <w:ind w:left="-113" w:right="-11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метр квадратный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5</w:t>
            </w:r>
          </w:p>
          <w:p w:rsidR="00BD5B79" w:rsidRPr="00FE6E66" w:rsidRDefault="00BD5B79" w:rsidP="005C727C">
            <w:pPr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деревьев, в отношении которых произведены работы по валке и </w:t>
            </w:r>
            <w:proofErr w:type="spell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кронированию</w:t>
            </w:r>
            <w:proofErr w:type="spell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на территории Кушвинского городского 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54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6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Площадь тротуаров и лестничных маршей, отремонтированных на территории Кушвинского городского 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метр квадратный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numPr>
                <w:ilvl w:val="0"/>
                <w:numId w:val="27"/>
              </w:num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7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обустроенных и отремонтированных плотиков на территории Кушвинского городского 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numPr>
                <w:ilvl w:val="0"/>
                <w:numId w:val="27"/>
              </w:num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8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приобретенных и установленных урн и скамеек на территории Кушвинского городского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numPr>
                <w:ilvl w:val="0"/>
                <w:numId w:val="27"/>
              </w:num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9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</w:t>
            </w:r>
            <w:proofErr w:type="spell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велопарковок</w:t>
            </w:r>
            <w:proofErr w:type="spell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установленных</w:t>
            </w:r>
            <w:proofErr w:type="gram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на территории Кушвинского городского 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numPr>
                <w:ilvl w:val="0"/>
                <w:numId w:val="27"/>
              </w:num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10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Выполнение мероприятий в целях содержания инжекционной факельной горелки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numPr>
                <w:ilvl w:val="0"/>
                <w:numId w:val="27"/>
              </w:num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11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установленных контейнерных площадок на территории Кушвинского городского 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110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110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110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numPr>
                <w:ilvl w:val="0"/>
                <w:numId w:val="27"/>
              </w:num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12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экспертиз достоверности сметной стоимости локальных сметных расчетов в целях благоустройства объектов на территории Кушвинского городского 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numPr>
                <w:ilvl w:val="0"/>
                <w:numId w:val="27"/>
              </w:num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13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приобретённых контейнеров для раздельного накопления твердых коммунальных отходов на территории Кушвинского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городского 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numPr>
                <w:ilvl w:val="0"/>
                <w:numId w:val="27"/>
              </w:num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14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Количество приобретенных контейнеров для смешанного накопления твердых коммунальных отходов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numPr>
                <w:ilvl w:val="0"/>
                <w:numId w:val="27"/>
              </w:num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15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приобретенных бункеров для сбора отходов, не относящихся к твердым коммунальным отходам, на территориях мест захоронений.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numPr>
                <w:ilvl w:val="0"/>
                <w:numId w:val="27"/>
              </w:num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2 Комплексное благоустройство дворовых территорий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16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дворовых территорий, в отношении которых выполнены работы по благоустройству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14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32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Финансирование данного мероприятия не запланировано на 2023 год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Задача 3 </w:t>
            </w:r>
            <w:r w:rsidRPr="00FE6E66">
              <w:rPr>
                <w:rStyle w:val="FontStyle58"/>
                <w:rFonts w:ascii="Liberation Serif" w:hAnsi="Liberation Serif" w:cs="Liberation Serif"/>
              </w:rPr>
              <w:t>Благоустройство населенных пунктов Кушвинского городского округа и мест массового отдыха населения в соответствии с санитарно-эпидемиологическими требованиями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17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безнадзорных собак, отловленных на территории Кушвинского городского 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132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157,5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Фактически выполнены работы по отлову животных без владельцев в количестве 63 собаки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18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Площадь мест общественного пользования, на которой проведены работы по </w:t>
            </w:r>
            <w:proofErr w:type="spell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акарицидной</w:t>
            </w:r>
            <w:proofErr w:type="spell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обработке и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дератизации 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гектар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ind w:lef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59,933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59,933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59,933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19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Объем несанкционированных свалок, ликвидированных на территории Кушвинского городского 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ind w:left="-113" w:right="-11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метр кубический 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tabs>
                <w:tab w:val="left" w:pos="630"/>
              </w:tabs>
              <w:spacing w:line="240" w:lineRule="auto"/>
              <w:ind w:right="-2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20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Объем мусора и смета вывезенного и захороненного от уборки парков, скверов, зон массового отдыха, набережных, пляжей и других объектов благоустройства Кушвинского городского 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ind w:left="-113" w:right="-11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Метр кубический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21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Объем утилизированных биологических отходов в рамках проведения мероприятий по предупреждению и ликвидации болезней животных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ind w:left="-113" w:right="-11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кг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677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338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383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56,57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113,31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Фактически выполнены работы по утилизации биологических отходов в количестве 383 кг.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4 Повышение уровня благоустройства дворовых территорий Кушвинского городского округа</w:t>
            </w:r>
          </w:p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22</w:t>
            </w:r>
          </w:p>
          <w:p w:rsidR="00BD5B79" w:rsidRPr="00FE6E66" w:rsidRDefault="00BD5B79" w:rsidP="005C727C">
            <w:pPr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благоустроенных дворовых территорий Кушвинского городского округа в рамках реализации муниципальной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tabs>
                <w:tab w:val="left" w:pos="630"/>
              </w:tabs>
              <w:spacing w:line="240" w:lineRule="auto"/>
              <w:ind w:right="-2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23</w:t>
            </w:r>
          </w:p>
          <w:p w:rsidR="00BD5B79" w:rsidRPr="00FE6E66" w:rsidRDefault="00BD5B79" w:rsidP="005C727C">
            <w:pPr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Площадь благоустроенных дворовых территорий Кушвинского городского округа в рамках реализации муниципальной программы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тысяч метров квадратных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24</w:t>
            </w:r>
          </w:p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Доля дворовых территорий Кушвинского городского округа, уровень благоустройства которых соответствует современным требованиям, по отношению к их общему количеству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25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Кушвинского городского округа)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spacing w:line="240" w:lineRule="auto"/>
              <w:ind w:left="-113" w:right="-11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5 Повышение уровня вовлечённости заинтересованных граждан, организаций в реализацию мероприятий по благоустройству территории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26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Доля финансового участия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заинтересованных лиц в выполнении минимального и дополнительного перечней работ по благоустройству дворовых территорий от общей стоимости работ 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spacing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Задача 6 Реализация проектов </w:t>
            </w:r>
            <w:proofErr w:type="gramStart"/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инициативного</w:t>
            </w:r>
            <w:proofErr w:type="gramEnd"/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  <w:proofErr w:type="spellStart"/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бюджетирования</w:t>
            </w:r>
            <w:proofErr w:type="spellEnd"/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в Кушвинском городском округе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27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благоустроенных детских площадок, в рамках реализации проекта инициативного </w:t>
            </w:r>
            <w:proofErr w:type="spell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бюджетирования</w:t>
            </w:r>
            <w:proofErr w:type="spell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в Кушвинском городском округе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7 Повышение уровня благоустройства общественных территорий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numPr>
                <w:ilvl w:val="0"/>
                <w:numId w:val="27"/>
              </w:num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28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Площадь благоустроенных общественных территорий Кушвинского городского округа 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тысяч метров квадратных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numPr>
                <w:ilvl w:val="0"/>
                <w:numId w:val="27"/>
              </w:num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29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восстановленных воинских захоронений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Срок выполнения работ 3 квартал 2023 года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30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благоустроенных территорий Кушвинского городского округа</w:t>
            </w:r>
          </w:p>
        </w:tc>
        <w:tc>
          <w:tcPr>
            <w:tcW w:w="13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0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ПОДПРОГРАММА 2 «ОБЕСПЕЧЕНИЕ И РАЗВИТИЕ ДОРОЖНОГО ХОЗЯЙСТВА КУШВИНСКОГО ГОРОДСКОГО ОКРУГА»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Цель 2 Развитие и сохранение автомобильных дорог общего пользования местного значения и реализация комплекса мер по безопасности дорожного движения на территории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spacing w:line="240" w:lineRule="auto"/>
              <w:ind w:right="-83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Задача 8 Обеспечение </w:t>
            </w:r>
            <w:proofErr w:type="gramStart"/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сохранности сети автомобильных дорог общего пользования местного значения</w:t>
            </w:r>
            <w:proofErr w:type="gramEnd"/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Кушвинского городского округа и организация безопасности дорожного движения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31</w:t>
            </w:r>
          </w:p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Протяженность реконструированных автомобильных дорог общего пользования местного значения на территории Кушвинского городского 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километры</w:t>
            </w:r>
          </w:p>
        </w:tc>
        <w:tc>
          <w:tcPr>
            <w:tcW w:w="10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32</w:t>
            </w:r>
          </w:p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Осуществление строительного контроля при реконструкции автомобильных дорог 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</w:t>
            </w:r>
          </w:p>
        </w:tc>
        <w:tc>
          <w:tcPr>
            <w:tcW w:w="10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33</w:t>
            </w:r>
          </w:p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значения, в отношении которых выполнены работы по содержанию, от общей протяженности автомобильных дорог общего пользования местного значения Кушвинского городского округа, подлежащих содержанию в соответствии с нормативной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потребностью на территории Кушвинского городского 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0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rHeight w:val="1990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34</w:t>
            </w:r>
          </w:p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Протяженность автомобильных дорог общего пользования местного значения на территории Кушвинского городского округа, в отношении которых выполнены работы по содержанию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километр</w:t>
            </w:r>
          </w:p>
        </w:tc>
        <w:tc>
          <w:tcPr>
            <w:tcW w:w="10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253,69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253,69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253,69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af9"/>
              <w:ind w:hanging="19"/>
              <w:jc w:val="left"/>
              <w:rPr>
                <w:rFonts w:ascii="Liberation Serif" w:hAnsi="Liberation Serif" w:cs="Liberation Serif"/>
              </w:rPr>
            </w:pPr>
            <w:r w:rsidRPr="00FE6E66">
              <w:rPr>
                <w:rFonts w:ascii="Liberation Serif" w:hAnsi="Liberation Serif" w:cs="Liberation Serif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35</w:t>
            </w:r>
          </w:p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Протяженность автомобильных дорог общего пользования местного значения на территории Кушвинского городского округа, в отношении которых выполнены работы по ремонту, капитальному ремонту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километр</w:t>
            </w:r>
          </w:p>
        </w:tc>
        <w:tc>
          <w:tcPr>
            <w:tcW w:w="10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2,759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0,895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32,44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Срок выполнения работ 3-4 квартал 2023 года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36</w:t>
            </w:r>
          </w:p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Протяженность ливневой канализации на территории Кушвинского городского округа, в отношении которой выполнены работы по капитальному ремонту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километр</w:t>
            </w:r>
          </w:p>
        </w:tc>
        <w:tc>
          <w:tcPr>
            <w:tcW w:w="10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37</w:t>
            </w:r>
          </w:p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Протяженность автомобильных дорог общего пользования местного значения, в отношении которых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выполнены работы по организации регулирования дорожного движения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километр</w:t>
            </w:r>
          </w:p>
        </w:tc>
        <w:tc>
          <w:tcPr>
            <w:tcW w:w="10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58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38</w:t>
            </w:r>
          </w:p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остановок общественного транспорта, обустроенных на территории Кушвинского городского 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ind w:left="-43" w:right="-75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rHeight w:val="1265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39</w:t>
            </w:r>
          </w:p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пешеходных мостов, введенных в эксплуатацию после капитального ремонта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40</w:t>
            </w:r>
          </w:p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Протяженность пешеходных тротуаров, в отношении которых выполнены работы по ремонту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метр</w:t>
            </w:r>
          </w:p>
        </w:tc>
        <w:tc>
          <w:tcPr>
            <w:tcW w:w="10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2892,0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spacing w:line="240" w:lineRule="auto"/>
              <w:outlineLvl w:val="2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Финансирование данного мероприятия не запланировано на 2023 год</w:t>
            </w:r>
          </w:p>
        </w:tc>
      </w:tr>
      <w:tr w:rsidR="00BD5B79" w:rsidRPr="00FE6E66" w:rsidTr="00BD5B79">
        <w:trPr>
          <w:gridAfter w:val="2"/>
          <w:wAfter w:w="1989" w:type="dxa"/>
          <w:trHeight w:val="1193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41</w:t>
            </w:r>
          </w:p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</w:t>
            </w:r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экспертиз достоверности сметной стоимости ремонта пешеходных тротуаров</w:t>
            </w:r>
            <w:proofErr w:type="gramEnd"/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42</w:t>
            </w:r>
          </w:p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приобретенной </w:t>
            </w:r>
            <w:proofErr w:type="spell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дорожно</w:t>
            </w:r>
            <w:proofErr w:type="spell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– эксплуатационной техники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ind w:right="-75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1"/>
          <w:wAfter w:w="51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43</w:t>
            </w:r>
          </w:p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Доля фактически уплаченного налога на имущество организации в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отношении автомобильных дорог общего пользования местного значения и сооружений, являющихся их неотъемлемой технологической частью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%</w:t>
            </w:r>
          </w:p>
        </w:tc>
        <w:tc>
          <w:tcPr>
            <w:tcW w:w="10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D5B79" w:rsidRPr="00FE6E66" w:rsidTr="00BD5B79">
        <w:trPr>
          <w:gridAfter w:val="1"/>
          <w:wAfter w:w="51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44</w:t>
            </w:r>
          </w:p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Количество технических обследований искусственных сооружений, расположенных на автомобильных дорогах общего пользования местного значения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D5B79" w:rsidRPr="00FE6E66" w:rsidTr="00BD5B79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9 «Обеспечение транспортной доступности земельных участков, предоставленных многодетным семьям на территории Кушвинского городского округа»</w:t>
            </w:r>
          </w:p>
        </w:tc>
        <w:tc>
          <w:tcPr>
            <w:tcW w:w="1989" w:type="dxa"/>
            <w:gridSpan w:val="2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D5B79" w:rsidRPr="00FE6E66" w:rsidTr="00BD5B79">
        <w:trPr>
          <w:gridAfter w:val="1"/>
          <w:wAfter w:w="51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45</w:t>
            </w:r>
          </w:p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благоустроенных участков, сформированных под размещение улично-дорожной сети для обеспечения транспортной доступности участков, предоставленных многодетным семьям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D5B79" w:rsidRPr="00FE6E66" w:rsidTr="00BD5B79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ПОДПРОГРАММА 3 «РАЗВИТИЕ И МОДЕРНИЗАЦИЯ ОБЪЕКТОВ КОММУНАЛЬНОЙ ИНФРАСТРУКТУРЫ КУШВИНСКОГО ГОРОДСКОГО ОКРУГА»</w:t>
            </w:r>
          </w:p>
        </w:tc>
        <w:tc>
          <w:tcPr>
            <w:tcW w:w="1989" w:type="dxa"/>
            <w:gridSpan w:val="2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Цель 3 Повышение комфортности и безопасности проживания населения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10 Строительство сетей наружного освещения на территории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46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Протяженность сетей наружного освещения, введенных в эксплуатацию после строительства на территории Кушвинского городского 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метр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47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проведенных изыскательских работ и разработок проектно-сметной документации на строительство сетей наружного освещения в Кушвинском городском округе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11 Завершение строительства наружных сетей канализации по ул. Рабочая, ул. Садовая, ул. Прокофьева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48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Протяженность наружных сетей канализации, введенных в эксплуатацию по ул. Рабочая, ул. Садовая, ул. Прокофьева.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метр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12 Строительство самотечного канализационного коллектора по ул. Зырянова, д. 27- ул. Карла Маркса, д. 64 (перекресток)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49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Протяженность наружных сетей канализации, введенных в эксплуатацию по ул. Зырянова, д. 27- ул. Карла Маркса, д. 64 (перекресток)</w:t>
            </w:r>
          </w:p>
        </w:tc>
        <w:tc>
          <w:tcPr>
            <w:tcW w:w="14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метр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13 Строительство системы водоснабжения в районе улиц Рабочая, Садовая, Прокофьева (</w:t>
            </w:r>
            <w:proofErr w:type="gramStart"/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г</w:t>
            </w:r>
            <w:proofErr w:type="gramEnd"/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. Кушва)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50</w:t>
            </w:r>
          </w:p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Протяженность системы водоснабжения, введенной в эксплуатацию на территории Кушвинского городского 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метр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14 Строительство инженерных сетей на территории, предназначенной для жилищного строительства (</w:t>
            </w:r>
            <w:proofErr w:type="gramStart"/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г</w:t>
            </w:r>
            <w:proofErr w:type="gramEnd"/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. Кушва, пос. Строителей)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51</w:t>
            </w:r>
          </w:p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заключений о достоверности сметной стоимости проекта, полученных для строительства инженерных сетей территории, предназначенной для жилищного строительства на территории Кушвинского городского 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Задача 15 Строительство котельной, расположенной по адресу: Свердловская область, </w:t>
            </w:r>
            <w:proofErr w:type="gramStart"/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г</w:t>
            </w:r>
            <w:proofErr w:type="gramEnd"/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. Кушва, ул. Путейцев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52</w:t>
            </w:r>
          </w:p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построенных и введенных в эксплуатацию котельных на территории Кушвинского городского 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53</w:t>
            </w:r>
          </w:p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разработанной проектно – сметной документации на строительство котельных на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территории Кушвинского городского 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16 Капитальный ремонт сетей холодного водоснабжения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54</w:t>
            </w:r>
          </w:p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Протяженность сетей холодного водоснабжения, отремонтированных на территории Кушвинского городского 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метр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17 Капитальный ремонт сетей теплоснабжения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55</w:t>
            </w:r>
          </w:p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Протяженность сетей теплоснабжения, отремонтированных на территории Кушвинского городского 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метр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Задача 18 Строительство объекта «Система водоснабжения </w:t>
            </w:r>
            <w:proofErr w:type="gramStart"/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г</w:t>
            </w:r>
            <w:proofErr w:type="gramEnd"/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. Кушва от Половинкинского участка подземных вод»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56</w:t>
            </w:r>
          </w:p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Протяженность системы водоснабжения, введенной в эксплуатацию после строительства на территории Кушвинского городского округа 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метр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8807,25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Срок ввода в эксплуатацию конец 2023 года 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Задача 19 Строительство объекта "Очистные сооружения хозяйственно-бытовых сточных вод </w:t>
            </w:r>
            <w:proofErr w:type="gramStart"/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г</w:t>
            </w:r>
            <w:proofErr w:type="gramEnd"/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. Кушва"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57</w:t>
            </w:r>
          </w:p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построенных и введенных в эксплуатацию очистных сооружений на территории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Кушвинского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shd w:val="clear" w:color="auto" w:fill="FFFFFF"/>
              <w:suppressAutoHyphens/>
              <w:autoSpaceDN/>
              <w:adjustRightInd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ПОДПРОГРАММА 4 «ЭНЕРГОСБЕРЕЖЕНИЕ И ПОВЫШЕНИЕ ЭНЕРГЕТИЧЕСКОЙ ЭФФЕКТИВНОСТИ КУШВИНСКОГО ГОРОДСКОГО ОКРУГА»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Цель 4 Обеспечение рационального использования энергетических ресурсов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shd w:val="clear" w:color="auto" w:fill="FFFFFF"/>
              <w:suppressAutoHyphens/>
              <w:autoSpaceDN/>
              <w:adjustRightInd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20 Реализация мероприятий по энергосбережению и повышению энергетической эффективности в учреждениях и на переданных в оперативное управление линиях наружного освещения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58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(экономия) электрической энергии, потребленной светильниками после замены, </w:t>
            </w:r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proofErr w:type="gram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энергосберегающие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тысяч киловатт/ час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00,039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59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светильников замененных на </w:t>
            </w:r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энергосберегающие</w:t>
            </w:r>
            <w:proofErr w:type="gram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ПОДПРОГРАММА 5 «ОБЕСПЕЧЕНИЕ ДЕЯТЕЛЬНОСТИ И РАЗВИТИЕ ЕДИНОЙ ДЕЖУРНО-ДИСПЕТЧЕРСКОЙ СЛУЖБЫ КУШВИНСКОГО ГОРОДСКОГО ОКРУГА»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Цель 5 Развитие единой государственной системы предупреждения и ликвидации чрезвычайных ситуаций в Кушвинском городском округе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21 Развитие материально-технической базы Единой дежурно-диспетчерской службы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60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Выполнение мероприятий по техническому оснащению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единой дежурно-диспетчерской службы Кушвинского городского 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ПОДПРОГРАММА 6 «ОРГАНИЗАЦИЯ ДЕЯТЕЛЬНОСТИ МУНИЦИПАЛЬНОГО КАЗЕННОГО УЧРЕЖДЕНИЯ КУШВИНСКОГО </w:t>
            </w: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lastRenderedPageBreak/>
              <w:t>ГОРОДСКОГО ОКРУГА «КОМИТЕТ ЖИЛИЩНО-КОММУНАЛЬНОЙ СФЕРЫ»»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shd w:val="clear" w:color="auto" w:fill="FFFFFF"/>
              <w:suppressAutoHyphens/>
              <w:autoSpaceDN/>
              <w:adjustRightInd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Цель 6 Формирование целостности и эффективности системы управления жилищно-коммунальным и дорожным хозяйством на территории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shd w:val="clear" w:color="auto" w:fill="FFFFFF"/>
              <w:suppressAutoHyphens/>
              <w:autoSpaceDN/>
              <w:adjustRightInd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22 Реализация муниципальной программы Кушвинского городского округа «Реализация вопросов местного значения и осуществление государственных полномочий муниципальным казенным учреждением Кушвинского городского округа «Комитет жилищно-коммунальной сферы» до 2026 года»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61 Своевременность предоставление форм бюджетной, налоговой и статистической отчётности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62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подпрограмм, реализуемых МКУ КГО «КЖКС»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63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оказываемых (выполняемых) муниципальных услуг (работ) МКУ КГО «КЖКС»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ПОДПРОГРАММА 7 «СОЦИАЛЬНАЯ ПОДДЕРЖКА И СОЦИАЛЬНОЕ ОБСЛУЖИВАНИЕ НАСЕЛЕНИЯ КУШВИНСКОГО ГОРОДСКОГО ОКРУГА»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Цель 7 Выполнение обязательств по социальной поддержке отдельных категорий граждан, создание условий для повышения качества жизни отдельных категорий граждан, степени их социальной защищенности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23 Предоставление субсидий семьям, проживающим на территории Кушвинского городского округа, на оплату жилья и коммунальных услуг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64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семей, проживающих на территории Кушвинского городского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округа, получающих субсидии на оплату жилого помещения и коммунальных услуг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семей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1696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1696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758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44,69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44,69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Выплаты производятся </w:t>
            </w:r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согласно количества</w:t>
            </w:r>
            <w:proofErr w:type="gram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фактически поданных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документов, а также рассчитанных сумм, на основании данных о начислениях, предоставленных предприятиями-поставщиками коммунальных услуг.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24 Предоставление компенсаций гражданам, проживающим на территории Кушвинского городского округа, на оплату жилья и коммунальных услуг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65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граждан, проживающих на территории Кушвинского городского округа, получающих компенсацию расходов на оплату жилого помещения и коммунальных услуг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человек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7167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7167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6095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85,04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85,04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spacing w:line="240" w:lineRule="auto"/>
              <w:ind w:right="-2"/>
              <w:outlineLvl w:val="3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Выплаты производятся </w:t>
            </w:r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согласно количества</w:t>
            </w:r>
            <w:proofErr w:type="gram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фактически поданных документов, а также рассчитанных сумм, на основании данных о начислениях, предоставленных предприятиями-поставщиками коммунальных услуг.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66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Доля граждан, получивших меры социальной поддержки, в общей численности граждан, имеющих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право на соответствующие меры социальной поддержки и обратившихся в органы социальной политики 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25 Предоставление компенсаций отдельным категориям граждан оплаты взноса на капитальный ремонт общего имущества в многоквартирном доме, проживающих на территории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989" w:type="dxa"/>
          <w:trHeight w:val="3077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67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граждан, получающих компенсацию оплаты взноса на капитальный ремонт общего имущества в многоквартирном доме, проживающих на территории Кушвинского городского 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человек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309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309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312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100,97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100,97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Выплаты производятся </w:t>
            </w:r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согласно количества</w:t>
            </w:r>
            <w:proofErr w:type="gram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фактически поданных документов, а также рассчитанных сумм, на основании данных о начислениях, предоставленных предприятиями-поставщиками коммунальных услуг.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spacing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26 Муниципальная поддержка решения жилищной проблемы отдельных категорий граждан, признанных в установленном порядке, нуждающимися в улучшении жилищных условий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68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граждан, проживающих на территории Кушвинского городского округа, которым предоставляется муниципальная поддержка при ипотечном жилищном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кредитовании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spacing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27 Оказание услуг по погребению умерших граждан, согласно гарантированному перечню на территории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69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28" w:name="_Hlk140663117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захороненных граждан согласно гарантированному перечню услуг по погребению</w:t>
            </w:r>
            <w:bookmarkEnd w:id="28"/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человек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Заключение договора планируется в 3 квартале 2023 года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28 Предоставление мер социальной поддержки по частичному освобождению от платы за коммунальные услуги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70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исполнителей коммунальных услуг, которым возмещены затраты, связанные с предоставлением гражданам меры социальной поддержки по частичному освобождению от платы за коммунальные услуги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tabs>
                <w:tab w:val="left" w:pos="9900"/>
              </w:tabs>
              <w:spacing w:line="240" w:lineRule="auto"/>
              <w:ind w:hanging="43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Субсидии предоставляются на возмещение исполнителям коммунальных услуг фактически понесенных ими затрат на предоставление гражданам меры социальной поддержки. На 01.07.2023 года документы для предоставления поддержки организациями не представлены.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tabs>
                <w:tab w:val="left" w:pos="9900"/>
              </w:tabs>
              <w:spacing w:line="240" w:lineRule="auto"/>
              <w:ind w:hanging="43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29 Предоставление социальной выплаты отдельным категориям граждан, проживающим на территории Кушвинского городского округа, с целью возмещения затрат за оказанные платные услуги по помывке в общем отделении (душе) бани, расположенной на территории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71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граждан проживающих на территории Кушвинского городского округа, получающих социальные выплаты с целью возмещения затрат за оказанные платные услуги по помывке в общем отделении (душе) бани, расположенной на территории Кушвинского городского 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человек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54,55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54,55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tabs>
                <w:tab w:val="left" w:pos="9900"/>
              </w:tabs>
              <w:spacing w:line="240" w:lineRule="auto"/>
              <w:ind w:right="-2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Перечисление социальной выплаты производится согласно поданным заявлениям.</w:t>
            </w:r>
          </w:p>
          <w:p w:rsidR="00BD5B79" w:rsidRPr="00FE6E66" w:rsidRDefault="00BD5B79" w:rsidP="005C727C">
            <w:pPr>
              <w:tabs>
                <w:tab w:val="left" w:pos="9900"/>
              </w:tabs>
              <w:spacing w:line="240" w:lineRule="auto"/>
              <w:ind w:right="-2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 возмещением выплаты по помывке в общем отделении (душе) бани, расположенной на территории Кушвинского городского округа на 01.07.2023 года количество обратившихся граждан, составляет 6 человек.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tabs>
                <w:tab w:val="left" w:pos="9900"/>
              </w:tabs>
              <w:spacing w:line="240" w:lineRule="auto"/>
              <w:ind w:right="-2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>Задача 30 Предоставление социальной поддержки социально ориентированным некоммерческим организациям на территории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72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социально ориентированных некоммерческих организаций на территории Кушвинского городского округа выполняющих обязательства по социальной поддержке отдельных категорий граждан, которым предоставлена социальная поддержка.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единицы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tabs>
                <w:tab w:val="left" w:pos="9900"/>
              </w:tabs>
              <w:spacing w:line="240" w:lineRule="auto"/>
              <w:ind w:right="-2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ПОДПРОГРАММА 8 «ОБЕСПЕЧЕНИЕ ДЕЯТЕЛЬНОСТИ ОРГАНОВ МЕСТНОГО САМОУПРАВЛЕНИЯ КУШВИНСКОГО ГОРОДСКОГО ОКРУГА»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Цель 8 Обеспечение деятельности органов местного самоуправления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31 Организационное, материально-техническое, транспортное обеспечение деятельности органов местного самоуправления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73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Площадь зданий и помещений, находящихся в оперативном управлении, занимаемых органами местного самоуправления Кушвинского городского округа для обеспечения функционирования 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ind w:left="-113" w:right="-11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метр квадратный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2 786,16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2786,16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4093,91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146,94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146,94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Значение показателя приводится в соответствие в связи с уточнением и актуализацией информации по площадям зданий и помещений, находящихся в оперативном управлении, занимаемых органами местного самоуправления Кушвинского городского округа для обеспечения функционирования на основании результатов проведенной сверки.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74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автомобилей, содержащихся в соответствии с техническими требованиями, осуществляющих транспортное обеспечение деятельности органов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местного самоуправления Кушвинского городского 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ПОДПРОГРАММА 9 «РАЗВИТИЕ СОЦИАЛЬНОЙ ИНФРАСТРУКТУРЫ И УЛУЧШЕНИЕ ЖИЛИЩНЫХ УСЛОВИЙ ГРАЖДАН, ПРОЖИВАЮЩИХ НА ТЕРРИТОРИИ КУШВИНСКОГО ГОРОДСКОГО ОКРУГА»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Цель 9 Повышение качества условий проживания населения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spacing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32 Сокращение аварийного и ветхого жилищного фонда на территории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75</w:t>
            </w:r>
          </w:p>
          <w:p w:rsidR="00BD5B79" w:rsidRPr="00FE6E66" w:rsidRDefault="00BD5B79" w:rsidP="005C727C">
            <w:pPr>
              <w:pStyle w:val="af8"/>
              <w:jc w:val="both"/>
              <w:rPr>
                <w:rFonts w:ascii="Liberation Serif" w:hAnsi="Liberation Serif" w:cs="Liberation Serif"/>
              </w:rPr>
            </w:pPr>
            <w:r w:rsidRPr="00FE6E66">
              <w:rPr>
                <w:rFonts w:ascii="Liberation Serif" w:hAnsi="Liberation Serif" w:cs="Liberation Serif"/>
              </w:rPr>
              <w:t>Количество площадей введенных в эксплуатацию после строительства объектов капитального строительства (жилых домов) для граждан, нуждающихся в жилых помещениях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метр квадратный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1329,8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Срок ввода в эксплуатацию жилого дома конец 2023 года 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Целевой показатель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76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многоквартирных домов, в которых проведен капитальный ремонт общего имущества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ind w:left="-113" w:right="-11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Целевой показатель 77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жилых помещений, в которых проведен капитальный ремонт, текущий ремонт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ind w:left="-113" w:right="-11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Целевой показатель 78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Количество многоквартирных жилых домов, в которых проведен капитальный ремонт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ind w:left="-113" w:right="-11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Целевой показатель 79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Площадь отремонтированных кровель в многоквартирных домах, расположенных на территории Кушвинского городского 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ind w:left="-113" w:right="-11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метр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квадратный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Целевой показатель 80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Количество многоквартирных домов, в которых проведен текущий ремонт общего имущества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ind w:left="-113" w:right="-11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33 Создание комфортных условий для маломобильных групп населения в многоквартирных домах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Целевой показатель 81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Количество многоквартирных домов оборудованных с учетом потребностей маломобильных граждан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ind w:left="-113" w:right="-11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Цель 10 Строительство и реконструкция объектов капитального строительства для создания условий по предоставлению общедоступного и бесплатного дошкольного и общего образования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34 Строительство и введение в эксплуатацию объектов капитального строительства (муниципальных образовательных учреждений Кушвинского городского округа)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82</w:t>
            </w:r>
          </w:p>
          <w:p w:rsidR="00BD5B79" w:rsidRPr="00FE6E66" w:rsidRDefault="00BD5B79" w:rsidP="005C727C">
            <w:pPr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Строительство и введение в эксплуатацию объектов капитального строительства (муниципальных</w:t>
            </w:r>
            <w:proofErr w:type="gramEnd"/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общеобразовательных учреждений) Кушвинского городского 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ind w:left="-43" w:right="-75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83</w:t>
            </w:r>
          </w:p>
          <w:p w:rsidR="00BD5B79" w:rsidRPr="00FE6E66" w:rsidRDefault="00BD5B79" w:rsidP="005C727C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Строительство и введение в эксплуатацию объектов капитального строительства (муниципальных</w:t>
            </w:r>
            <w:proofErr w:type="gramEnd"/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дошкольных образовательных учреждений) Кушвинского городского 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spacing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Цель 11 Капитальный ремонт зданий, образовательных учреждений для создания условий по предоставлению общедоступного и бесплатного дошкольного и общего образования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spacing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35 Капитальный ремонт муниципальных образовательных учреждений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84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муниципальных образовательных учреждений, в отношении которых проведены работы по капитальному ремонту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Срок ввода в эксплуатацию школы №4 конец 2023 года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Цель 12 Обеспечение граждан, проживающих в Кушвинском городском округе и нуждающихся в жилых помещениях, жилыми помещениями в соответствии с жилищным законодательством Российской Федерации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36 Обеспечение органами местного самоуправления Кушвинского городского округа условий для осуществления гражданами права на жилище на территории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85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Строительство и введение в эксплуатацию объектов капитального строительства (жилых домов) на территории Кушвинского городского 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Срок ввода в эксплуатацию жилого дома конец 2023 года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86 Количество строительно-технических экспертиз и заключений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>Цель 13 Создание условий, обеспечивающих население Кушвинского городского округа возможностью систематически заниматься физической культурой и спортом, вести здоровый образ жизни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>Задача 37 Строительство и введение в эксплуатацию объектов капитального строительства (универсальная спортивная площадка)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87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Строительство и введение в эксплуатацию объектов капитального строительства (универсальная спортивная площадка) на территории Кушвинского городского 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88</w:t>
            </w:r>
          </w:p>
          <w:p w:rsidR="00BD5B79" w:rsidRPr="00FE6E66" w:rsidRDefault="00BD5B79" w:rsidP="005C727C">
            <w:pPr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Строительство и введение в эксплуатацию объектов капитального строительства (крытый каток с искусственным льдом) на территории Кушвинского городского округа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89</w:t>
            </w:r>
          </w:p>
          <w:p w:rsidR="00BD5B79" w:rsidRPr="00FE6E66" w:rsidRDefault="00BD5B79" w:rsidP="005C727C">
            <w:pPr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разработанной проектно- - сметной документации на строительство объекта «загородный оздоровительный лагерь круглогодичного действия» на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территории Кушвинского городского округа.</w:t>
            </w:r>
          </w:p>
          <w:p w:rsidR="00BD5B79" w:rsidRPr="00FE6E66" w:rsidRDefault="00BD5B79" w:rsidP="005C727C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ПОДПРОГРАММА 10 «РАЗВИТИЕ ГАЗИФИКАЦИИ В КУШВИНСКОМ ГОРОДСКОМ ОКРУГЕ»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Цель 13 Улучшение комфортности проживания населения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38 Создание условий для газификации объектов социальной и жилищно-коммунальной сферы и обеспечения надежности системы газоснабжения внутри населенных пунктов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90</w:t>
            </w:r>
          </w:p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Реализация мероприятий выполненных при вводе в эксплуатацию газопроводов 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91</w:t>
            </w:r>
          </w:p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Протяженность газопроводов, введенных в эксплуатацию внутри населенных пунктов</w:t>
            </w:r>
          </w:p>
        </w:tc>
        <w:tc>
          <w:tcPr>
            <w:tcW w:w="1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километр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92</w:t>
            </w:r>
          </w:p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разработанных (откорректированных) схем газоснабжения в Кушвинском городском округе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93</w:t>
            </w:r>
          </w:p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потребителей, для которых будет создана техническая возможность подключения к газораспределительным сетям.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94</w:t>
            </w:r>
          </w:p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подключенных потребителей природного газа к построенным газопроводам (нарастающим итогом).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ПОДПРОГРАММА 11 «ОБЕСПЕЧЕНИЕ БЕЗОПАСНОСТИ ГИДРОТЕХНИЧЕСКИХ СООРУЖЕНИЙ НА ТЕРРИТОРИИ КУШВИНСКОГОГО ГОРОДСКОГО ОКРУГА»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>Цель 14</w:t>
            </w:r>
            <w:r w:rsidRPr="00362234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 Улучшение экологической ситуации и защита от последствий воздействия водной среды в Кушвинском городском округе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Задача 39 </w:t>
            </w:r>
            <w:r w:rsidRPr="00362234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>Создание условий для сохранения и обеспечения безаварийной эксплуатации гидротехнических сооружений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95</w:t>
            </w:r>
          </w:p>
          <w:p w:rsidR="00BD5B79" w:rsidRPr="00FE6E66" w:rsidRDefault="00BD5B79" w:rsidP="005C727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Количество отремонтированных гидротехнических сооружений, находящихся на территории Кушвинского городского округа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362234" w:rsidRDefault="00BD5B79" w:rsidP="00362234">
            <w:pPr>
              <w:pStyle w:val="ConsPlusCell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 w:rsidRPr="00362234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>ПОДПРОГРАММА 12 «КОМПЛЕКСНОЕ РАЗВИТИЕ СЕЛЬСКИХ ТЕРРИТОРИЙ (СЕЛЬСКИХ АГЛОМЕРАЦИЙ)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Цель 16 Развитие инженерной инфраструктуры   на сельских территориях Кушвинского городского округа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Задача 40 Развитие инженерной инфраструктуры на сельских территориях, на которых реализуются инвестиционные проекты в сфере агропромышленного комплекса</w:t>
            </w:r>
          </w:p>
        </w:tc>
      </w:tr>
      <w:tr w:rsidR="00BD5B79" w:rsidRPr="00FE6E66" w:rsidTr="00BD5B79">
        <w:trPr>
          <w:gridAfter w:val="2"/>
          <w:wAfter w:w="1989" w:type="dxa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numPr>
                <w:ilvl w:val="0"/>
                <w:numId w:val="27"/>
              </w:num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Целевой показатель 96</w:t>
            </w:r>
          </w:p>
          <w:p w:rsidR="00BD5B79" w:rsidRPr="00FE6E66" w:rsidRDefault="00BD5B79" w:rsidP="005C727C">
            <w:pPr>
              <w:pStyle w:val="ConsPlusCell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Протяженность системы очистных сооружений хозяйственно-бытовых сточных вод на территории Кушвинского городского округа.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штук</w:t>
            </w:r>
          </w:p>
        </w:tc>
        <w:tc>
          <w:tcPr>
            <w:tcW w:w="1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79" w:rsidRPr="00FE6E66" w:rsidRDefault="00BD5B79" w:rsidP="005C727C">
            <w:pPr>
              <w:pStyle w:val="ConsPlusCell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</w:tr>
    </w:tbl>
    <w:p w:rsidR="00362234" w:rsidRDefault="00362234" w:rsidP="00362234">
      <w:pPr>
        <w:spacing w:after="0" w:line="240" w:lineRule="auto"/>
        <w:rPr>
          <w:rFonts w:ascii="Liberation Serif" w:hAnsi="Liberation Serif" w:cs="Liberation Serif"/>
          <w:b/>
          <w:sz w:val="32"/>
          <w:szCs w:val="32"/>
        </w:rPr>
      </w:pPr>
    </w:p>
    <w:p w:rsidR="00185AA2" w:rsidRPr="00FE6E66" w:rsidRDefault="00362234" w:rsidP="005C727C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32"/>
          <w:szCs w:val="32"/>
        </w:rPr>
      </w:pPr>
      <w:r>
        <w:rPr>
          <w:rFonts w:ascii="Liberation Serif" w:hAnsi="Liberation Serif" w:cs="Liberation Serif"/>
          <w:b/>
          <w:sz w:val="32"/>
          <w:szCs w:val="32"/>
        </w:rPr>
        <w:lastRenderedPageBreak/>
        <w:t>4.</w:t>
      </w:r>
      <w:r w:rsidR="00185AA2" w:rsidRPr="00FE6E66">
        <w:rPr>
          <w:rFonts w:ascii="Liberation Serif" w:hAnsi="Liberation Serif" w:cs="Liberation Serif"/>
          <w:b/>
          <w:sz w:val="32"/>
          <w:szCs w:val="32"/>
        </w:rPr>
        <w:t xml:space="preserve">Муниципальная программа </w:t>
      </w:r>
      <w:r w:rsidR="00185AA2" w:rsidRPr="00FE6E66">
        <w:rPr>
          <w:rFonts w:ascii="Liberation Serif" w:eastAsia="Calibri" w:hAnsi="Liberation Serif" w:cs="Liberation Serif"/>
          <w:b/>
          <w:sz w:val="32"/>
          <w:szCs w:val="32"/>
        </w:rPr>
        <w:t>«Развитие системы образования в Кушвинском городском округе до 2025 года»</w:t>
      </w:r>
    </w:p>
    <w:p w:rsidR="005C727C" w:rsidRPr="00FE6E66" w:rsidRDefault="005C727C" w:rsidP="005C727C">
      <w:pPr>
        <w:spacing w:after="0" w:line="240" w:lineRule="auto"/>
        <w:jc w:val="center"/>
        <w:rPr>
          <w:rFonts w:ascii="Liberation Serif" w:hAnsi="Liberation Serif" w:cs="Liberation Serif"/>
          <w:b/>
          <w:sz w:val="32"/>
          <w:szCs w:val="32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85"/>
        <w:gridCol w:w="3935"/>
        <w:gridCol w:w="1276"/>
        <w:gridCol w:w="1231"/>
        <w:gridCol w:w="1418"/>
        <w:gridCol w:w="1418"/>
        <w:gridCol w:w="1374"/>
        <w:gridCol w:w="937"/>
        <w:gridCol w:w="2410"/>
      </w:tblGrid>
      <w:tr w:rsidR="00185AA2" w:rsidRPr="00FE6E66" w:rsidTr="00E61578">
        <w:trPr>
          <w:tblCellSpacing w:w="5" w:type="nil"/>
        </w:trPr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строки</w:t>
            </w:r>
          </w:p>
        </w:tc>
        <w:tc>
          <w:tcPr>
            <w:tcW w:w="3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Цели, задачи и  целевые показатели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Значение  целевого показателя</w:t>
            </w:r>
          </w:p>
        </w:tc>
        <w:tc>
          <w:tcPr>
            <w:tcW w:w="23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 выполнения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Причины отклонения от планового  значения</w:t>
            </w:r>
          </w:p>
        </w:tc>
      </w:tr>
      <w:tr w:rsidR="00185AA2" w:rsidRPr="00FE6E66" w:rsidTr="00E61578">
        <w:trPr>
          <w:trHeight w:val="413"/>
          <w:tblCellSpacing w:w="5" w:type="nil"/>
        </w:trPr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план (год)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план (отчетный период)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3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185AA2" w:rsidRPr="00FE6E66" w:rsidTr="00E61578">
        <w:trPr>
          <w:trHeight w:val="412"/>
          <w:tblCellSpacing w:w="5" w:type="nil"/>
        </w:trPr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от годового значения</w:t>
            </w:r>
          </w:p>
        </w:tc>
        <w:tc>
          <w:tcPr>
            <w:tcW w:w="9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от значения отчетного периода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Подпрограмма 1 «Развитие системы дошкольного образования в Свердловской области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Цель 1 «Обеспечение доступности дошкольного образования для детей в возрасте от 3 до 7 лет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Задача 1 «Обеспечение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1. Отношение численности детей в возрасте 3-7 лет, которым предоставлена возможность получать услуги дошкольного образования, к общей численности детей в возрасте     3-7 лет, скорректированной на численность детей в возрасте     5-7 лет, обучающихся в школе,   в том числе для детей с ОВЗ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Ежеквартально проводится комплектование и зачисление детей в детские сады на вакантные места. Доступность дошкольного образования для детей от 3 до 7 лет составляет 100%. Особо отмечается нехватка детей, в связи с выбытием, переездами из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территории муниципального образования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2. Обеспечение  доступности дошкольного образования для детей в возрасте от 1,5 до 3 лет, в том числе для детей с ОВЗ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Ежеквартально проводится комплектование и зачисление детей в детские сады на вакантные места. Доступность дошкольного образования для детей от 1,5 до 3 лет составляет 100%.</w:t>
            </w:r>
          </w:p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Особо отмечается нехватка детей, в связи с выбытием, переездами из территории муниципального образования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Целевой показатель 3. Отношение среднемесячной заработной платы педагогических работников муниципальных  дошкольных образовательных организаций к среднемесячной заработной плате в общем образовании в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104,53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104,53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104,53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средней заработной платы педагогических работников ДОУ закреплен Соглашением 18.01.2023 № 172 между </w:t>
            </w:r>
            <w:proofErr w:type="spell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МОиМПСО</w:t>
            </w:r>
            <w:proofErr w:type="spell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и КГО в размере 42 534,64 руб., исполнение по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итогам на 01.07.2023 года составляет 104,53%. (44 462,93 руб.)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Подпрограмма 2. «Развитие системы общего образования в Кушвинском городском округе»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Цель 2. Обеспечение доступности современного качественного общего образования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Задача 2.  Обеспечение детей современными условиями при реализации государственного стандарта общего образования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4.</w:t>
            </w:r>
          </w:p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Охват детей школьного возраста в муниципальных общеобразовательных организациях Кушвинского городского округа образовательными услугами в рамках государственного образовательного стандарта и федерального государственного образовательного стандарта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Исключен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5. </w:t>
            </w:r>
          </w:p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Охват детей школьного возраста в муниципальных общеобразовательных организациях Кушвинского городского округа образовательными услугами в рамках федерального государственного образовательного стандарта в соответствии с графиком поэтапного введения ФГОС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 1 сентября 2022 года в образовательных организациях завершено поэтапное введение ФГОС в соответствии с имеющимся графиком и 100% детей школьного возраста обучаются по ФГОС.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6. </w:t>
            </w:r>
          </w:p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Доля педагогических и руководящих работников, прошедших курсы повышения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квалификации в связи с введением федерального государственного образовательного стандарта общего образования, от общей численности педагогических и руководящих работников, направляемых на курсы повышения квалификации в связи с введением федерального государственного образовательного стандарта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Доля педагогических и руководящих работников, прошедших курсы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повышения квалификации в связи</w:t>
            </w:r>
          </w:p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 введением федерального государственного образовательного стандарта общего образования  (ФГОС НОО, ФГОС ООО, ФГОС СОО) составляет 100 %.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7. </w:t>
            </w:r>
          </w:p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Доля муниципальных общеобразовательных организаций, в которых проведены мероприятия, направленные на устранение нарушений, выявленных органами государственного надзора в результате проверок в муниципальных общеобразовательных организаций, в текущем году, от общего количества муниципальных общеобразовательных организаций, в которых запланированы мероприятия, направленные на устранение нарушений, выявленных органами государственного надзора в результате проверок в муниципальных общеобразовательных организациях, в текущем году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Исключен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 8. Количество оснащенных помещений с целью создания и обеспечения функционирования центров образования  </w:t>
            </w:r>
            <w:proofErr w:type="spellStart"/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и технологической направленностей «Точка роста», (проведение текущего ремонта помещений кабинетов информатики, физики, химии-биологии и их оснащения оборудованием и материальными запасами)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 территории городского округа созданы и оснащены три центра образования </w:t>
            </w:r>
            <w:proofErr w:type="spellStart"/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и технологической направленностей «Точка роста» на базе школ № 3, 10 и 20. В каждом учреждении проведен ремонт кабинетов физики, информатики и совмещенного кабинета химии и биологии, закуплена новая мебель и оборудование.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 9. Численность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«Технология» и (или) курсы внеурочной деятельности </w:t>
            </w:r>
            <w:proofErr w:type="spell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общеинтелектуальной</w:t>
            </w:r>
            <w:proofErr w:type="spell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направленности с использованием средств обучения и воспитания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 xml:space="preserve">центра образования </w:t>
            </w:r>
            <w:proofErr w:type="spellStart"/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и технологической направленностей «Точка роста».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человек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1225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 1 сентября 2022 года на базе кабинетов  центров образования </w:t>
            </w:r>
            <w:proofErr w:type="spell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и технологической направленностей «Точка роста» в школах № 3, 10 и 20 два и более учебных предмета из числа предметных областей «Естественнонаучные предметы»,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 xml:space="preserve">«Естественные науки», «Математика и информатика», «Обществознание и естествознание», «Технология» и (или) курсов внеурочной деятельности </w:t>
            </w:r>
            <w:proofErr w:type="spell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общеинтелектуальной</w:t>
            </w:r>
            <w:proofErr w:type="spell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направленности осваивает 1225 учащихся 5-9-х классов</w:t>
            </w:r>
            <w:proofErr w:type="gramEnd"/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 10. Численность обучающихся общеобразовательной организации, осваивающих дополнительные общеобразовательные  программы технической и </w:t>
            </w:r>
            <w:proofErr w:type="spellStart"/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направленности с использованием средств обучения и воспитания центра образования </w:t>
            </w:r>
            <w:proofErr w:type="spell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и технологической направленностей «Точка роста»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 1 сентября 2022 года на базе кабинетов  центров образования </w:t>
            </w:r>
            <w:proofErr w:type="spell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и технологической направленностей «Точка роста» в школах № 3, 10 и 20 дополнительные общеобразовательные  программы технической и </w:t>
            </w:r>
            <w:proofErr w:type="spell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направленности осваивает 441 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обучающийся</w:t>
            </w:r>
            <w:proofErr w:type="gramEnd"/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11.  Доля педагогических работников центра образования </w:t>
            </w:r>
            <w:proofErr w:type="spellStart"/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и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технологической направленностей «Точка роста», прошедших обучение по программам из реестра программ повышения квалификации федерального оператора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процентов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Все педагогические работники центров образования </w:t>
            </w:r>
            <w:proofErr w:type="spellStart"/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естественно-научной</w:t>
            </w:r>
            <w:proofErr w:type="spellEnd"/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и технологической направленностей «Точка роста» в школах № 3, 10 и 20 прошли обучение по программам из реестра программ повышения квалификации (всего 23 педагога)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</w:t>
            </w:r>
            <w:r w:rsidRPr="00FE6E66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</w:rPr>
              <w:t xml:space="preserve"> 12.</w:t>
            </w:r>
          </w:p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введенных в общеобразовательных организациях ставок советников директора по воспитанию и взаимодействию с детскими общественными объединениями и обеспечение их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2023 году ставки советника директора  по воспитанию и взаимодействию с детскими общественными объединениями не вводились, они были введены с 1 сентября 2022 года во всех школах (всего 3,5 штатные единицы)</w:t>
            </w:r>
          </w:p>
        </w:tc>
      </w:tr>
      <w:tr w:rsidR="00185AA2" w:rsidRPr="00FE6E66" w:rsidTr="00E61578">
        <w:trPr>
          <w:trHeight w:val="340"/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362234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36223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3. Предоставление детям с ограниченными возможностями здоровья специального (коррекционного) образования в образовательных организациях для обучающихся, воспитанников с ограниченными возможностями здоровья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13.</w:t>
            </w:r>
          </w:p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Охват детей школьного возраста с ограниченными возможностями здоровья образовательными услугами коррекционного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Для всех обучающихся с ОВЗ в образовательных организациях созданы условия по их обучению. В 2022-2023 учебном году в школах № 1, 3, 4, 6,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 xml:space="preserve">10, 20 и пос. 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Азиатская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обучается 291 ребенок с ограниченными возможностями здоровья и инвалидностью. В школах № 1, 3, 10, 20 и пос. Азиатская обучение детей с особыми образовательными потребностями 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организовано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в том числе в коррекционных классах для детей с умственной, в которых обучается 127 детей.  В общеобразовательных классах школ № 1, 3, 4, 6, 10, 20 и пос. 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Азиатская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в форме инклюзивного образования общее образование получают 164 ребенка. </w:t>
            </w:r>
          </w:p>
        </w:tc>
      </w:tr>
      <w:tr w:rsidR="00185AA2" w:rsidRPr="00FE6E66" w:rsidTr="00E61578">
        <w:trPr>
          <w:trHeight w:val="2496"/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14. </w:t>
            </w:r>
          </w:p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Доля общеобразовательных организаций, в которых обеспечены возможности для беспрепятственного доступа обучающихся с ограниченными возможностями здоровья к объектам инфраструктуры образовательной организации, в общем количестве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1F497D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 МАОУ СОШ № 1, обеспечены условия для беспрепятственного доступа 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 ОВЗ к объектам инфраструктуры ОО. Остальные СОШ оснащены </w:t>
            </w:r>
            <w:proofErr w:type="spellStart"/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кнопкой-вызова</w:t>
            </w:r>
            <w:proofErr w:type="spellEnd"/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и пандусами.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362234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36223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4. Обеспечение функционирования общеобразовательных организаций в рамках национальной образовательной инициативы «Наша новая школа»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15. </w:t>
            </w:r>
          </w:p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Доля общеобразовательных организаций, функционирующих в рамках национальной образовательной инициативы «Наша новая школа», в общем количестве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Общеобразовательными учреждениями реализуются все направления национальной образовательной инициативы «Наша новая школа»: введение ФГОС общего образования во всех ООУ, организована работа с одаренными и талантливыми детьми, в плановом порядке организовано повышение квалификации и переподготовка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 xml:space="preserve">учительского корпуса, создаются условия для сохранения и укрепления здоровья учащихся. 100% школ стали автономными. 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362234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36223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5. Осуществление мероприятий по организации питания в муниципальных общеобразовательных организациях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16.</w:t>
            </w:r>
          </w:p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Охват организованным горячим питанием учащихся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Охват организованным горячим питанием учащихся СОШ по итогам первого полугодия 2023 года составляет 94,6%. </w:t>
            </w:r>
          </w:p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Охват организованным горячим питанием учащихся льготных категорий (учащиеся начальных классов, учащиеся 5-11 классов, подпадающие по категории: дети из многодетных семей, дети из малообеспеченных семей, дети, оставшиеся без попечения родителей, дети с ОВЗ, в том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 xml:space="preserve">числе дети-инвалиды, дети мобилизованных, участников СВО, вынужденных переселенцев) составляет 100%. Во всех школах организовано горячее питание в рамках заключенных муниципальных контрактах. </w:t>
            </w:r>
            <w:proofErr w:type="gramEnd"/>
          </w:p>
        </w:tc>
      </w:tr>
      <w:tr w:rsidR="00185AA2" w:rsidRPr="00FE6E66" w:rsidTr="00E61578">
        <w:trPr>
          <w:trHeight w:val="489"/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362234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36223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6. Обеспечение проведения государственной итоговой аттестации по образовательным программам основного общего и среднего общего образования, единого государственного экзамена и основного государственного экзамена на территории Кушвинского городского округа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17. </w:t>
            </w:r>
          </w:p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Доля выпускников муниципальных общеобразовательных организаций, не сдавших единый государственный экзамен,  в общей численности выпускников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Исключен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18. </w:t>
            </w:r>
          </w:p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Доля пунктов проведения государственной итоговой аттестации, обеспечивших проведение  государственной итоговой аттестации в соответствии с Порядком проведения государственной итоговой аттестации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 2023 году пунктами проведения основного государственного и единого государственного экзаменов (далее – ППЭ) обеспечено проведение экзаменов в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соответствии с утвержденными Порядками: обеспечена подготовка помещений ППЭ, руководителей и организаторов ППЭ, помещения ППЭ оснащены необходимыми техническими средствами, соблюдены требования к допуску допуск лиц на территорию ППЭ, обеспечено хранение и информационная безопасность экзаменационных материалов, реализованы противоэпидемические мероприятия</w:t>
            </w:r>
            <w:proofErr w:type="gramEnd"/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362234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36223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Задача 7. </w:t>
            </w:r>
            <w:r w:rsidRPr="00362234">
              <w:rPr>
                <w:rFonts w:ascii="Liberation Serif" w:eastAsia="Times New Roman" w:hAnsi="Liberation Serif" w:cs="Liberation Serif"/>
                <w:b/>
                <w:bCs/>
                <w:iCs/>
                <w:sz w:val="24"/>
                <w:szCs w:val="24"/>
                <w:lang w:eastAsia="ru-RU"/>
              </w:rPr>
              <w:t>Обеспечение государственных  гарантий прав граждан на получение общедоступного и бесплатного общего образования в муниципальных общеобразовательных организациях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19. Соотношение уровня средней заработной платы педагогических работников общеобразовательных школ и средней заработной платы в экономике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spacing w:after="0" w:line="240" w:lineRule="auto"/>
              <w:ind w:right="-75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закреплен Соглашением 17.,1.2023 № 148  между </w:t>
            </w:r>
            <w:proofErr w:type="spell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МОиМПСО</w:t>
            </w:r>
            <w:proofErr w:type="spell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 и КГО в размере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 xml:space="preserve">45 296,13 руб., выполнение по итогам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val="en-US" w:eastAsia="ru-RU"/>
              </w:rPr>
              <w:t>I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полугодия 2023  года, с учетом выплаченных отпускных,  составляет 112,3 % (50 873,17 руб.)</w:t>
            </w:r>
          </w:p>
        </w:tc>
      </w:tr>
      <w:tr w:rsidR="00185AA2" w:rsidRPr="00FE6E66" w:rsidTr="00E61578">
        <w:trPr>
          <w:trHeight w:val="4292"/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20.</w:t>
            </w:r>
          </w:p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Охват детей начальным общим, основным общим и средним общим образованием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100 % детей городского округа в возрасте от 7 до 18 лет (с коррекцией на численность детей в возрасте 7 лет, посещающих ДОУ) обучаются по образовательным программам начального общего, основного общего, среднего общего (среднего профессионального) образования 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362234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36223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Задача 8. Формирования политехнической линии, создания пространства профессионального самоопределения и </w:t>
            </w:r>
            <w:proofErr w:type="spellStart"/>
            <w:r w:rsidRPr="0036223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допрофессиональной</w:t>
            </w:r>
            <w:proofErr w:type="spellEnd"/>
            <w:r w:rsidRPr="0036223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 подготовки в инженерно-технической сфере для учащихся общеобразовательных учреждений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21.</w:t>
            </w:r>
          </w:p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Доля учащихся общеобразовательных организаций,  в отношении которых реализованы </w:t>
            </w:r>
            <w:proofErr w:type="spell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профориентационные</w:t>
            </w:r>
            <w:proofErr w:type="spell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мероприятия, в общей численности учащихся общеобразовательных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E61578" w:rsidP="00E61578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 Кушвинском городском округе </w:t>
            </w:r>
            <w:r w:rsidR="00185AA2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организуется </w:t>
            </w:r>
            <w:proofErr w:type="spellStart"/>
            <w:r w:rsidR="00185AA2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="00185AA2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работа со школьниками 1-6 классов и их </w:t>
            </w:r>
            <w:r w:rsidR="00185AA2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 xml:space="preserve">родителями, </w:t>
            </w:r>
            <w:proofErr w:type="spellStart"/>
            <w:r w:rsidR="00185AA2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предпрофильная</w:t>
            </w:r>
            <w:proofErr w:type="spellEnd"/>
            <w:r w:rsidR="00185AA2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подготовка учащихся  в 7-8-9 классах.   В 2022-2023 учебном году 266 обучающихся 6-11 классов из всех школ города приняли участие в проекте по ранней профессиональной ориентации школьников «Билет в будущее» в рамках федерального проекта «Успех каждого ребенка». Профессиональные пробы на базе «Баранчинского электромеханического техникума» прошли 50 человек, виртуальные </w:t>
            </w:r>
            <w:proofErr w:type="spellStart"/>
            <w:r w:rsidR="00185AA2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профпробы</w:t>
            </w:r>
            <w:proofErr w:type="spellEnd"/>
            <w:r w:rsidR="00185AA2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на сайте «Билет в будущее» прошли 57 учащихся. Профильное обучение в старших классах (10-11 классы): открыты универсальные </w:t>
            </w:r>
            <w:r w:rsidR="00185AA2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 xml:space="preserve">профильные классы  (СОШ № 1, 6, 10 и 20) и социально-экономические классы (СОШ № 20), и классы с углубленным изучением отдельных предметов (СОШ№ 6). Осуществляется  взаимодействие с ВУЗами и </w:t>
            </w:r>
            <w:proofErr w:type="spellStart"/>
            <w:r w:rsidR="00185AA2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ССУЗами</w:t>
            </w:r>
            <w:proofErr w:type="spellEnd"/>
            <w:r w:rsidR="00185AA2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– участие в совместных мероприятиях, олимпиадах, конкурсах, «</w:t>
            </w:r>
            <w:proofErr w:type="spellStart"/>
            <w:proofErr w:type="gramStart"/>
            <w:r w:rsidR="00185AA2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тест-драйвах</w:t>
            </w:r>
            <w:proofErr w:type="spellEnd"/>
            <w:proofErr w:type="gramEnd"/>
            <w:r w:rsidR="00185AA2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»  </w:t>
            </w:r>
            <w:proofErr w:type="spellStart"/>
            <w:r w:rsidR="00185AA2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УрФУ</w:t>
            </w:r>
            <w:proofErr w:type="spellEnd"/>
            <w:r w:rsidR="00185AA2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="00185AA2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УрГУПС</w:t>
            </w:r>
            <w:proofErr w:type="spellEnd"/>
            <w:r w:rsidR="00185AA2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185AA2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УрГЭУ</w:t>
            </w:r>
            <w:proofErr w:type="spellEnd"/>
            <w:r w:rsidR="00185AA2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. </w:t>
            </w:r>
          </w:p>
          <w:p w:rsidR="00185AA2" w:rsidRPr="00FE6E66" w:rsidRDefault="00185AA2" w:rsidP="00E61578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 каждой СОШ разработаны планы  сотрудничества основной и средней школы с учреждениями  профессионального образования ГБПОУ 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СО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«Баранчинский электромеханический техникум», МТУ  </w:t>
            </w:r>
            <w:proofErr w:type="spell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УрГУПС</w:t>
            </w:r>
            <w:proofErr w:type="spell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(Малый транспортный), ГБОУ СПО СО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 xml:space="preserve">«Нижнетагильский железнодорожный техникум,  с предприятиями города ЗАО КЗПВ, Торговый дом  «Антей», ОАО «Молочная благодать» и др. 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22.</w:t>
            </w:r>
          </w:p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Количество заключенных договоров о сотрудничестве между общеобразовательными организациями и профессиональными образовательными организациями, хозяйствующими субъектами для реализации мероприятий по </w:t>
            </w:r>
            <w:proofErr w:type="spell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профориентационной</w:t>
            </w:r>
            <w:proofErr w:type="spell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работе</w:t>
            </w:r>
          </w:p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E61578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Заключены договоры</w:t>
            </w:r>
            <w:r w:rsidR="00185AA2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о сотрудничестве между общеобразовательными организациями СОШ № 1, 3, 6, 10, 20, ДДТ (2 договора) и  профессиональными образовательными организациями, хозяйствующими субъектами для реализации мероприятий по </w:t>
            </w:r>
            <w:proofErr w:type="spellStart"/>
            <w:r w:rsidR="00185AA2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профориентационной</w:t>
            </w:r>
            <w:proofErr w:type="spellEnd"/>
            <w:r w:rsidR="00185AA2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работе ГБОУ СПО СО «Баранчинский электромеханический техникум», МТУ  </w:t>
            </w:r>
            <w:proofErr w:type="spellStart"/>
            <w:r w:rsidR="00185AA2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УрГУПС</w:t>
            </w:r>
            <w:proofErr w:type="spellEnd"/>
            <w:r w:rsidR="00185AA2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(Малый транспортный), ГБОУ СПО СО «Нижнетагильский </w:t>
            </w:r>
            <w:r w:rsidR="00185AA2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железнодорожный техникум,  ГАУ ДО СО «Дворец молодежи» г</w:t>
            </w:r>
            <w:proofErr w:type="gramStart"/>
            <w:r w:rsidR="00185AA2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.Е</w:t>
            </w:r>
            <w:proofErr w:type="gramEnd"/>
            <w:r w:rsidR="00185AA2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катеринбург, с предприятиями города ЗАО КЗПВ. </w:t>
            </w:r>
          </w:p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Школами № 1, 3, 6, 10, 20 и пос. Азиатская заключены соглашения о сотрудничестве в рамках реализации проекта «Билет в будущее» с Союзом «Агентство развития профессиональных сообществ и рабочих кадров «Молодые профессионалы (</w:t>
            </w:r>
            <w:proofErr w:type="spell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Ворлдскиллс</w:t>
            </w:r>
            <w:proofErr w:type="spell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Россия)»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spacing w:val="-2"/>
                <w:sz w:val="24"/>
                <w:szCs w:val="24"/>
                <w:lang w:eastAsia="ru-RU"/>
              </w:rPr>
              <w:t>Подпрограмма 3. «Развитие системы дополнительного образования в Кушвинском городском округе»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362234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362234">
              <w:rPr>
                <w:rFonts w:ascii="Liberation Serif" w:eastAsia="Times New Roman" w:hAnsi="Liberation Serif" w:cs="Liberation Serif"/>
                <w:b/>
                <w:spacing w:val="-2"/>
                <w:sz w:val="24"/>
                <w:szCs w:val="24"/>
                <w:lang w:eastAsia="ru-RU"/>
              </w:rPr>
              <w:t>Цель 3. Обеспечение доступности качественных образовательных услуг в сфере дополнительного образования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362234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36223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9. Развитие системы дополнительного образования детей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23. </w:t>
            </w:r>
          </w:p>
          <w:p w:rsidR="00185AA2" w:rsidRPr="00FE6E66" w:rsidRDefault="00185AA2" w:rsidP="005C727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детей, в общей численности детей и молодежи в возрасте  5-18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contextualSpacing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По итогам 2022-2023 учебного года в Навигаторе дополнительного образования общая численность детей, обучавшихся по программам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 xml:space="preserve">дополнительного образования и спортивной подготовки, составляет 3401 человек. В учреждениях культуры на программах дополнительного образования </w:t>
            </w:r>
            <w:proofErr w:type="spell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обучалися</w:t>
            </w:r>
            <w:proofErr w:type="spell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1201 ребенок, в ГАПОУ 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СО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«Баранчинский электромеханический техникум» - 162. Всего 4764 ребенок охвачен программами дополнительного образования и спортивной подготовки. Всего детей в возрасте от 5 до 18 лет – 6435 человек.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24. Соотношение среднемесячной заработной платы педагогических работников муниципальных организаций дополнительного образования детей к среднемесячной заработной плате учителей общеобразовательных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организаций в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118,2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118,2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118,2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средней заработной платы педагогических работников УДО соответствует целевому показателю  средней заработной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 xml:space="preserve">платы основных педагогических работников школ, закрепленному Соглашением от 27.01.2022 №122   между </w:t>
            </w:r>
            <w:proofErr w:type="spell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МОиМПОСО</w:t>
            </w:r>
            <w:proofErr w:type="spell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 и КГО и составляет 43 031,32  руб. Выполнение составляет  118,2 (50859,02 руб.)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25.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По итогам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val="en-US" w:eastAsia="ru-RU"/>
              </w:rPr>
              <w:t>I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полугодия 2023 года 100 % детей в возрасте от 5 до 18 лет получают дополнительное образование с использованием сертификата дополнительного образования  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26. Доля детей в возрасте от 5 до 18 лет, использующих сертификаты дополнительного образования с номиналом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не менее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не менее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По итогам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val="en-US" w:eastAsia="ru-RU"/>
              </w:rPr>
              <w:t>I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полугодия 2023 года 10,3% детей в возрасте от 5 до 18 лет (662 чел.) получают дополнительное образование за счет средств сертификата дополнительного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 xml:space="preserve">образования  с номиналом 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362234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36223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10. Вовлечение молодежи в программы и мероприятия, направленные на формирование активной жизненной позиции, потребности в здоровом образе жизни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27.</w:t>
            </w:r>
          </w:p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Доля юных граждан, принявших участие в программах и мероприятиях, направленных на формирование активной жизненной позиции и здорового образа жизни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16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Calibri" w:hAnsi="Liberation Serif" w:cs="Liberation Serif"/>
                <w:sz w:val="24"/>
                <w:szCs w:val="24"/>
              </w:rPr>
              <w:t>67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Количество юных граждан, принявших участие в программах и мероприятиях, направленных на формирование активной жизненной позиции и здорового образа жизни остается стабильным. В 2023 году учащиеся школ приняли активное участие в спортивно-массовых мероприятиях: </w:t>
            </w:r>
            <w:proofErr w:type="gramStart"/>
            <w:r w:rsidRPr="00FE6E66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«Папа и я – армейская семья!», городских соревнованиях среди допризывной молодежи во всероссийской массовой лыжной гонке «Лыжня России», в муниципальном этапе окружной юнармейской </w:t>
            </w:r>
            <w:r w:rsidRPr="00FE6E66">
              <w:rPr>
                <w:rFonts w:ascii="Liberation Serif" w:eastAsia="Calibri" w:hAnsi="Liberation Serif" w:cs="Liberation Serif"/>
                <w:sz w:val="24"/>
                <w:szCs w:val="24"/>
              </w:rPr>
              <w:lastRenderedPageBreak/>
              <w:t>военно-спортивной игре «Зарница», в «Веселых стартах» в рамках муниципального проекта «Мы – за позитив!», в городских военно-тактических соревнованиях «По фронтовым дорогам» в рамках городского проекта «Будущее России», в муниципальном этапе областного социально-педагогического проекта «Будь здоров!», областного проекта «Уральская академия</w:t>
            </w:r>
            <w:proofErr w:type="gramEnd"/>
            <w:r w:rsidRPr="00FE6E66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лидерства». В 2023 году молодежь городского округа стала участником различных мероприятий: фестиваль в рамках Дня российского студента «Даешь молодежь», форум работающей </w:t>
            </w:r>
            <w:r w:rsidRPr="00FE6E66">
              <w:rPr>
                <w:rFonts w:ascii="Liberation Serif" w:eastAsia="Calibri" w:hAnsi="Liberation Serif" w:cs="Liberation Serif"/>
                <w:sz w:val="24"/>
                <w:szCs w:val="24"/>
              </w:rPr>
              <w:lastRenderedPageBreak/>
              <w:t xml:space="preserve">молодежи Кушвинского городского округа, в июне в рамках празднования Дня молодежи состоялся фестиваль молодых семей «Счастливы вместе». </w:t>
            </w:r>
            <w:r w:rsidRPr="00FE6E66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</w:rPr>
              <w:t>Кушвинским штабом волонтеров «</w:t>
            </w:r>
            <w:proofErr w:type="spellStart"/>
            <w:r w:rsidRPr="00FE6E66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</w:rPr>
              <w:t>МыВместе</w:t>
            </w:r>
            <w:proofErr w:type="spellEnd"/>
            <w:r w:rsidRPr="00FE6E66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</w:rPr>
              <w:t>» и членами Совета работающей молодежи</w:t>
            </w:r>
            <w:r w:rsidRPr="00FE6E66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</w:t>
            </w:r>
            <w:r w:rsidRPr="00FE6E66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</w:rPr>
              <w:t xml:space="preserve">проведен субботник на территории парка на ул. Первомайская. 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362234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36223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11. Привлечение молодежи к участию в общественной жизни, вовлечение молодых людей в деятельность органов самоуправления в различных сферах жизни  общества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28. </w:t>
            </w:r>
          </w:p>
          <w:p w:rsidR="00185AA2" w:rsidRPr="00FE6E66" w:rsidRDefault="00185AA2" w:rsidP="005C7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Доля молодых граждан, регулярно участвующих в деятельности общественных объединений, различных форм общественного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16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молодых граждан, регулярно участвующих в деятельности общественных объединений, различных форм общественного самоуправления остается стабильным.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362234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36223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12. Создание и обеспечение деятельности молодежных «</w:t>
            </w:r>
            <w:proofErr w:type="spellStart"/>
            <w:r w:rsidRPr="0036223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коворкинг-центров</w:t>
            </w:r>
            <w:proofErr w:type="spellEnd"/>
            <w:r w:rsidRPr="0036223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Целевой показатель 29. Доля учреждений дополнительного </w:t>
            </w:r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lastRenderedPageBreak/>
              <w:t>образования оснащенных «</w:t>
            </w:r>
            <w:proofErr w:type="spellStart"/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коворкинг-центрами</w:t>
            </w:r>
            <w:proofErr w:type="spellEnd"/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», от общего числа учреждений дополнительного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16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Всего учреждений дополнительного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 xml:space="preserve">образования два (МАУ ДО ДДТ и МАУ ЦВР «Факел»). Все учреждения </w:t>
            </w:r>
            <w:proofErr w:type="spell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оснащенны</w:t>
            </w:r>
            <w:proofErr w:type="spell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коворкинг-центрами</w:t>
            </w:r>
            <w:proofErr w:type="spell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».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362234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36223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13. Развитие инфраструктуры муниципальных образовательных организаций для организации патриотического воспитания граждан в Кушвинском городском округе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30. </w:t>
            </w:r>
          </w:p>
          <w:p w:rsidR="00185AA2" w:rsidRPr="00FE6E66" w:rsidRDefault="00185AA2" w:rsidP="005C7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Доля муниципальных образовательных организаций, улучшивших учебно-материальные условия организации патриотического воспитания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16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2023 году запланировано улучшение учебно-материальных условий организации патриотического воспитания в МАУ ДО ДДТ и СОШ № 10 (запланировано на 3 квартал)</w:t>
            </w:r>
          </w:p>
        </w:tc>
      </w:tr>
      <w:tr w:rsidR="00185AA2" w:rsidRPr="00FE6E66" w:rsidTr="00E61578">
        <w:trPr>
          <w:trHeight w:val="566"/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362234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36223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14. Модернизация содержания и форм патриотического воспитания как условие вовлечения широких масс граждан в Кушвинском городском округе в мероприятия историко-патриотической, героико-патриотической, военно-патриотической направленности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31. </w:t>
            </w:r>
          </w:p>
          <w:p w:rsidR="00185AA2" w:rsidRPr="00FE6E66" w:rsidRDefault="00185AA2" w:rsidP="005C7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Доля муниципальных образовательных организаций, реализующих инновационные программы патриотической направленности и участвующих в конкурсах на получение грантов, субсидий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16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МАУ 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Дом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детского творчества реализует инновационные программы патриотической направленности. В 2023 году на организацию военно-патриотического воспитания и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допризывной подготовки молодых граждан было направлено 348,4 тыс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.р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уб.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362234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36223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Задача 15. </w:t>
            </w:r>
            <w:r w:rsidRPr="0036223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Организация трудоустройства несовершеннолетних граждан в возрасте от 14 до 17 лет в каникулярное и свободное от обучения время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32. </w:t>
            </w:r>
          </w:p>
          <w:p w:rsidR="00185AA2" w:rsidRPr="00FE6E66" w:rsidRDefault="00185AA2" w:rsidP="005C7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Количество несовершеннолетних граждан в возрасте от 14 до 17 лет, трудоустроенных в каникулярное время  для работы на социально-важных объектах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16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человек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54,4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 первом полугодии 2023 года в каникулярное время для работы на социально-значимых объектах городского округа было трудоустроено 283 несовершеннолетних в возрасте от 14 до 17 лет.  Данный показатель 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будет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достигнут в 3 квартале. Трудоустройство подростков осуществлялось через Молодежную биржу труда МАУ 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Дом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детского творчества.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362234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36223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16. Обеспечение временными трудовыми местами подростков, находящихся в трудной жизненной ситуации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33. </w:t>
            </w:r>
          </w:p>
          <w:p w:rsidR="00185AA2" w:rsidRPr="00FE6E66" w:rsidRDefault="00185AA2" w:rsidP="005C7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Количество трудоустроенных несовершеннолетних граждан в возрасте от 14 до 17 лет, находящихся в трудной жизненной </w:t>
            </w:r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lastRenderedPageBreak/>
              <w:t>ситуации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16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40,5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 первом полугодии 2023 года в каникулярное время для работы на социально-значимых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 xml:space="preserve">объектах городского округа было трудоустроено 166 несовершеннолетних в возрасте от 14 до 17 лет, находящихся в трудной жизненной ситуации.  Данный показатель 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будет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достигнут в 3 квартале. Трудоустройство подростков осуществлялось через Молодежную биржу труда МАУ 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Дом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детского творчества.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362234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362234">
              <w:rPr>
                <w:rFonts w:ascii="Liberation Serif" w:eastAsia="Times New Roman" w:hAnsi="Liberation Serif" w:cs="Liberation Serif"/>
                <w:b/>
                <w:sz w:val="24"/>
                <w:szCs w:val="24"/>
                <w:shd w:val="clear" w:color="auto" w:fill="FFFFFF"/>
                <w:lang w:eastAsia="ru-RU"/>
              </w:rPr>
              <w:t xml:space="preserve">Задача 17. </w:t>
            </w:r>
            <w:r w:rsidRPr="0036223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 Развитие системы учебно-исследовательских, научно – технических мероприятий в целях повышения мотивации детей и подростков к изобретательской и рационализаторской деятельности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34. </w:t>
            </w:r>
          </w:p>
          <w:p w:rsidR="00185AA2" w:rsidRPr="00FE6E66" w:rsidRDefault="00185AA2" w:rsidP="005C7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gramStart"/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Доля  обучающихся,  вовлеченных в учебно-исследовательские, научно – технические, спортивно – технические мероприятия  в рамках изобретательской и рационализаторской деятельности,  в общей численности 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16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выполнен в полном объеме. Учащиеся вовлечены в реализацию проектов: «Детское техническое творчество – путь в будущее», «Настоящее и будущее зеленой архитектуры КГО как школа социализации и жизненного успеха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 xml:space="preserve">юных граждан», фестиваль «Юные интеллектуалы Среднего Урала», в областной проект «Интеллектуальная радуга» и др. Ежегодно в городском округе проводится муниципальный этап научно-практической конференции, в том числе для обучающихся начальных классов. В 2022-2023 учебном  году учащиеся школ приняли участие в муниципальном этапе областного конкурса исследовательских работ «Персона», в рамках которого было представлено 6 работ 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362234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36223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18. Обеспечение подвоза учащихся на новогодние мероприятия для детей, родители (законные представители) которых принимают (принимали) участие в специальной военной операции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35.</w:t>
            </w:r>
          </w:p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Количество поездок учащихся на новогодние мероприятия для детей, родители (законные представители) которых принимают (принимали)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участие в специальной военной операции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количество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Подвоз не осуществлялся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Подпрограмма 4. </w:t>
            </w: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«Обеспечение реализации муниципальной программы Кушвинского городского округа «Развитие системы образования в Кушвинском городском округе до 2024 года»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A03F0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Цель 4. </w:t>
            </w:r>
            <w:r w:rsidRPr="00A03F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Обеспечение исполнения полномочий Управления образования Кушвинского городского округа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A03F0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19. Обеспечение деятельности Управления образования Кушвинского городского округа и подведомственных муниципальных учреждений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36. </w:t>
            </w:r>
          </w:p>
          <w:p w:rsidR="00185AA2" w:rsidRPr="00FE6E66" w:rsidRDefault="00185AA2" w:rsidP="005C7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Доля целевых показателей муниципальной программы  «Развитие системы образования в Кушвинском городском округе до 2024 года», значения которых достигли или превысили запланированные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16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Исключен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37. </w:t>
            </w:r>
          </w:p>
          <w:p w:rsidR="00185AA2" w:rsidRPr="00FE6E66" w:rsidRDefault="00185AA2" w:rsidP="005C7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Доля проведенных контрольных мероприятий ведомственного финансового контроля организаций, подведомственных Управлению образования Кушвинского городского округа, </w:t>
            </w:r>
            <w:proofErr w:type="gramStart"/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от</w:t>
            </w:r>
            <w:proofErr w:type="gramEnd"/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  запланированных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16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Исключен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38. </w:t>
            </w:r>
          </w:p>
          <w:p w:rsidR="00185AA2" w:rsidRPr="00FE6E66" w:rsidRDefault="00185AA2" w:rsidP="005C7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Доля устраненных нарушений в общем числе нарушений, выявленных в ходе контрольных мероприятий ведомственного финансового контроля  организаций, подведомственных Управлению образования Кушвинского городского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16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Исключен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39. </w:t>
            </w:r>
          </w:p>
          <w:p w:rsidR="00185AA2" w:rsidRPr="00FE6E66" w:rsidRDefault="00185AA2" w:rsidP="005C7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Количество учреждений, которым предоставлены муниципальные услуги муниципальными учреждениями  «Ресурсный центр» и «Централизованная бухгалтерия»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16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единица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Муниципальным казенным учреждением «Ресурсный центр» всего предоставлена услуга 26 организациям, в том числе:</w:t>
            </w:r>
          </w:p>
          <w:p w:rsidR="00185AA2" w:rsidRPr="00FE6E66" w:rsidRDefault="00185AA2" w:rsidP="005C727C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- 7 СОШ;</w:t>
            </w:r>
          </w:p>
          <w:p w:rsidR="00185AA2" w:rsidRPr="00FE6E66" w:rsidRDefault="00185AA2" w:rsidP="005C727C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- 15 ДОУ;</w:t>
            </w:r>
          </w:p>
          <w:p w:rsidR="00185AA2" w:rsidRPr="00FE6E66" w:rsidRDefault="00185AA2" w:rsidP="005C727C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- 2 УДО;</w:t>
            </w:r>
          </w:p>
          <w:p w:rsidR="00185AA2" w:rsidRPr="00FE6E66" w:rsidRDefault="00185AA2" w:rsidP="005C727C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- УО КГО;</w:t>
            </w:r>
          </w:p>
          <w:p w:rsidR="00185AA2" w:rsidRPr="00FE6E66" w:rsidRDefault="00185AA2" w:rsidP="005C727C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- МКУ «Ресурсный центр».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40. </w:t>
            </w:r>
          </w:p>
          <w:p w:rsidR="00185AA2" w:rsidRPr="00FE6E66" w:rsidRDefault="00185AA2" w:rsidP="005C7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Количество проведенных муниципальных  профессиональных конкурсов для педагогических работников образовательных организаций, подведомственных Управлению образования Кушвинского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16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единица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В 2023 году проведены муниципальные конкурсы «Воспитатель года России» и «Учитель года России» в Кушвинском городском округе, а также муниципальный конкурс для молодых педагогов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A03F06" w:rsidRDefault="00185AA2" w:rsidP="005C727C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20. Создание условий для подготовки педагогических кадров, удовлетворяющих текущие и перспективные потребности образовательных учреждений, подведомственных Управлению образования Кушвинского городского округа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41.  Количество заключенных договоров на целевое 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обучение по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образовательной программе среднего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 xml:space="preserve">профессионального или высшего образования с дальнейшим обязательством трудоустройства в образовательные организации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человек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Не запланировано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Подпрограмма 5. «Обеспечение комплексной безопасности муниципальных образовательных организаций в Кушвинском городском округе»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A03F0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Цель 5. Обеспечение комплексной безопасности в муниципальных образовательных организациях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A03F0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21. Обеспечение соответствия состояния зданий и помещений муниципальных образовательных организаций требованиям комплексной безопасности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42. </w:t>
            </w:r>
          </w:p>
          <w:p w:rsidR="00185AA2" w:rsidRPr="00FE6E66" w:rsidRDefault="00185AA2" w:rsidP="005C7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Доля зданий муниципальных образовательных организаций, соответствующих требованиям комплексной 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16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Исключен</w:t>
            </w:r>
          </w:p>
        </w:tc>
      </w:tr>
      <w:tr w:rsidR="00185AA2" w:rsidRPr="00FE6E66" w:rsidTr="00E61578">
        <w:trPr>
          <w:trHeight w:val="276"/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43.</w:t>
            </w:r>
          </w:p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Доля зданий муниципальных образовательных организаций, соответствующих требованиям антитеррористической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16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Доля зданий муниципальных образовательных организаций, соответствующих требованиям антитеррористической безопасности</w:t>
            </w:r>
          </w:p>
        </w:tc>
      </w:tr>
      <w:tr w:rsidR="00185AA2" w:rsidRPr="00FE6E66" w:rsidTr="00E61578">
        <w:trPr>
          <w:trHeight w:val="276"/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44. </w:t>
            </w:r>
          </w:p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Доля зданий муниципальных образовательных организаций, соответствующих требованиям санитарного законодательства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16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Доля зданий муниципальных образовательных организаций, соответствующих требованиям санитарного законодательства</w:t>
            </w:r>
          </w:p>
        </w:tc>
      </w:tr>
      <w:tr w:rsidR="00185AA2" w:rsidRPr="00FE6E66" w:rsidTr="00E61578">
        <w:trPr>
          <w:trHeight w:val="276"/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45. </w:t>
            </w:r>
          </w:p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Доля зданий муниципальных образовательных организаций,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соответствующих требованиям пожарной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16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Доля зданий муниципальных образовательных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организаций, соответствующих требованиям пожарной безопасности</w:t>
            </w:r>
          </w:p>
        </w:tc>
      </w:tr>
      <w:tr w:rsidR="00185AA2" w:rsidRPr="00FE6E66" w:rsidTr="00E61578">
        <w:trPr>
          <w:trHeight w:val="276"/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46.</w:t>
            </w:r>
          </w:p>
          <w:p w:rsidR="00185AA2" w:rsidRPr="00FE6E66" w:rsidRDefault="00185AA2" w:rsidP="005C7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Доля образовательных учреждений, обеспеченных средствами индивидуальной защиты в ЧС в соответствии с требованиями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16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Исключен</w:t>
            </w:r>
          </w:p>
        </w:tc>
      </w:tr>
      <w:tr w:rsidR="00185AA2" w:rsidRPr="00FE6E66" w:rsidTr="00E61578">
        <w:trPr>
          <w:trHeight w:val="276"/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47. </w:t>
            </w:r>
          </w:p>
          <w:p w:rsidR="00185AA2" w:rsidRPr="00FE6E66" w:rsidRDefault="00185AA2" w:rsidP="005C7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gramStart"/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Доля муниципальных общеобразовательных организаций, в которых проведены мероприятия, направленные на устранение нарушений, выявленных органами государственного надзора в результате проверок в муниципальных общеобразовательных организаций, в текущем году, от общего количества муниципальных общеобразовательных организаций, в которых запланированы мероприятия, направленные на устранение нарушений, выявленных органами государственного надзора в результате проверок в муниципальных общеобразовательных организациях, в текущем году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16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Исключен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A03F0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22. Формирование у детей навыков безопасного поведения на улицах и дорогах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Целевой показатель 48.         Доля </w:t>
            </w:r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lastRenderedPageBreak/>
              <w:t>несовершеннолетних участников дорожно-транспортных происшествий, в общей численности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16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val="en-US" w:eastAsia="ru-RU"/>
              </w:rPr>
              <w:t>I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полугодии 2023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году зафиксировано 1 ДТП с участием несовершеннолетних. Пострадал 1 обучающихся общеобразовательных учреждений.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Целевой показатель 49. Количество общеобразовательных организаций, подведомственных Управлению образования,  оборудованных кабинетами «Светофор»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16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единица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Кабинетами «Светофор» оборудованы образовательные учреждения МАОУ СОШ № 1, № 6, № 20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Подпрограмма 6. «Организация отдыха и оздоровления детей в Кушвинском городском округе»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A03F0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Цель 6. Обеспечение организации отдыха и оздоровления детей в Кушвинском городском округе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A03F0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23. Организация отдыха и оздоровления детей в Кушвинском городском округе</w:t>
            </w:r>
          </w:p>
        </w:tc>
      </w:tr>
      <w:tr w:rsidR="00185AA2" w:rsidRPr="00FE6E66" w:rsidTr="00E61578">
        <w:trPr>
          <w:trHeight w:val="1316"/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50. </w:t>
            </w:r>
          </w:p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Доля детей и подростков, получивших услуги по организации отдыха и оздоровления в </w:t>
            </w:r>
            <w:proofErr w:type="spell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санаторн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</w:t>
            </w:r>
            <w:proofErr w:type="spell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курортных учреждениях, загородных детских оздоровительных лагерях, от общей  численности детей школьного возраста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Общая численность детей в возрасте от 6,5 до 18 лет составляет 4716 человек. За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val="en-US" w:eastAsia="ru-RU"/>
              </w:rPr>
              <w:t>I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полугодие 2023 года в загородных оздоровительных лагерях и санаториях оздоровлено 999  детей.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A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Подпрограмма 7. </w:t>
            </w:r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«Укрепление и развитие материально-технической базы муниципальных учреждений,</w:t>
            </w:r>
          </w:p>
          <w:p w:rsidR="00185AA2" w:rsidRPr="00FE6E66" w:rsidRDefault="00185AA2" w:rsidP="00A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proofErr w:type="gramStart"/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подведомственных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Управлению образования  Кушвинского городского округа»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A03F0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Цель 7. Материально-техническое обеспечение системы образования в Кушвинском городском округе в соответствии с требованиями федеральных государственных образовательных стандартов</w:t>
            </w:r>
          </w:p>
        </w:tc>
      </w:tr>
      <w:tr w:rsidR="00185AA2" w:rsidRPr="00FE6E66" w:rsidTr="00E61578">
        <w:trPr>
          <w:trHeight w:val="595"/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A03F0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24.  Обеспечение соответствия состояния зданий и помещений муниципальных образовательных организаций требованиям действующего законодательства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51. </w:t>
            </w:r>
          </w:p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Доля зданий муниципальных образовательных организаций, требующих капитального ремонта, приведения в соответствие с требованиями пожарной безопасности и санитарного законодательства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16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 отчетную дату проведение капитального ремонта необходимо в зданиях МАОУ СОШ № 4, </w:t>
            </w:r>
          </w:p>
          <w:p w:rsidR="00185AA2" w:rsidRPr="00FE6E66" w:rsidRDefault="00185AA2" w:rsidP="005C727C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10.</w:t>
            </w:r>
          </w:p>
          <w:p w:rsidR="00185AA2" w:rsidRPr="00FE6E66" w:rsidRDefault="00185AA2" w:rsidP="005C727C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 2023 году в МАОУ СОШ № 4 проводится капитальный ремонт «Модернизация школьных систем образования». 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52.</w:t>
            </w:r>
          </w:p>
          <w:p w:rsidR="00185AA2" w:rsidRPr="00FE6E66" w:rsidRDefault="00185AA2" w:rsidP="005C7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gramStart"/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Доля муниципальных общеобразовательных организаций, в которых проведены мероприятия, направленные на устранение нарушений, выявленных органами государственного надзора в результате проверок в муниципальных общеобразовательных организаций, в текущем году, от общего количества муниципальных общеобразовательных организаций, в которых запланированы мероприятия, направленные на устранение нарушений, выявленных органами государственного надзора в результате проверок в муниципальных </w:t>
            </w:r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lastRenderedPageBreak/>
              <w:t>общеобразовательных организациях, в текущем году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16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Исключен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A03F0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25. Создание в образовательных организациях условий для успешной социализации детей с ограниченными возможностями здоровья и детей-инвалидов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53. </w:t>
            </w:r>
          </w:p>
          <w:p w:rsidR="00185AA2" w:rsidRPr="00FE6E66" w:rsidRDefault="00185AA2" w:rsidP="005C7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Доля детей-инвалидов, получающих общее образование на дому в дистанционной форме, от общей численности детей-инвалидов, которым не противопоказано </w:t>
            </w:r>
            <w:proofErr w:type="gramStart"/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обучение по</w:t>
            </w:r>
            <w:proofErr w:type="gramEnd"/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 дистанционным технологиям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16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Обучающимся городского округа предоставлена возможность при обучении на дому получать дистанционно образование по дополнительным общеразвивающим программам в ГБУ СО «ЦППМСП «Ресурс». 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A03F0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spacing w:val="-2"/>
                <w:sz w:val="24"/>
                <w:szCs w:val="24"/>
                <w:lang w:eastAsia="ru-RU"/>
              </w:rPr>
              <w:t>Задача 26. Обеспечение подвоза детей из сельской местности до базовых школ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54.</w:t>
            </w:r>
          </w:p>
          <w:p w:rsidR="00185AA2" w:rsidRPr="00FE6E66" w:rsidRDefault="00185AA2" w:rsidP="005C7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Доля обучающихся муниципальных общеобразовательных учреждений, обеспеченных подвозом до базовых школ, от общего числа обучающихся нуждающихся в подвозе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16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Подвоз учащихся до места обучения осуществляется в МАОУ СОШ №3, №10, №20. 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A03F0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spacing w:val="-2"/>
                <w:sz w:val="24"/>
                <w:szCs w:val="24"/>
                <w:lang w:eastAsia="ru-RU"/>
              </w:rPr>
              <w:t xml:space="preserve">Задача 27. </w:t>
            </w:r>
            <w:r w:rsidRPr="00A03F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Укрепление материально-технической базы муниципальных образовательных учреждений, подведомственных Управлению образования  Кушвинского городского округа в части оснащения оборудованием, оргтехникой и комплектующих к ним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Целевой показатель 55. Доля муниципальных образовательных учреждений, в которых рабочие места сотрудников административного аппарата обеспеченны  оборудованием, </w:t>
            </w:r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lastRenderedPageBreak/>
              <w:t>оргтехникой и комплектующих к ним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16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Рабочие места сотрудников административного аппарата обеспеченны  оборудованием,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оргтехникой и комплектующих к ним</w:t>
            </w:r>
            <w:proofErr w:type="gramEnd"/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A03F06" w:rsidRDefault="00185AA2" w:rsidP="00A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Подпрограмма 8. «Доступная среда»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A03F06" w:rsidRDefault="00185AA2" w:rsidP="00A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Цель 8. О</w:t>
            </w:r>
            <w:r w:rsidRPr="00A03F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беспечение беспрепятственного доступа  (далее - доступность)  к  образовательным организациям  и услугам в сфере образования инвалидов   и других   маломобильных   групп населения (людей, испытывающих затруднения при самостоятельном передвижении, получении  услуг, необходимой  информации) (далее   -   МГН) в Кушвинском городском округе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A03F06" w:rsidRDefault="00185AA2" w:rsidP="00A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28.  Повышение уровня доступности инвалидов и других МГН к образовательным организациям и услугам в сфере образования в Кушвинском городском округе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56.</w:t>
            </w:r>
          </w:p>
          <w:p w:rsidR="00185AA2" w:rsidRPr="00FE6E66" w:rsidRDefault="00185AA2" w:rsidP="005C7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Доля муниципальных образовательных организаций, на которые сформированы паспорта доступности, среди  общего  количества муниципальных образовательных организаций  Кушвинского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spacing w:after="16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Паспорта доступности образовательных организаций актуализируются своевременно.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57.</w:t>
            </w:r>
          </w:p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Доля муниципальных образовательных организаций, в которых сформирована</w:t>
            </w:r>
          </w:p>
          <w:p w:rsidR="00185AA2" w:rsidRPr="00FE6E66" w:rsidRDefault="00185AA2" w:rsidP="005C7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универсальная </w:t>
            </w:r>
            <w:proofErr w:type="spellStart"/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безбарьерная</w:t>
            </w:r>
            <w:proofErr w:type="spellEnd"/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  среда, позволяющая обеспечить совместное обучение инвалидов и лиц, не имеющих нарушений развития, в общем количестве муниципальных образовательных организаций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16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8,3</w:t>
            </w:r>
          </w:p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Универсальная </w:t>
            </w:r>
            <w:proofErr w:type="spell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безбарьерная</w:t>
            </w:r>
            <w:proofErr w:type="spell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среда, позволяющая обеспечить совместное обучение инвалидов и лиц, не имеющих нарушений развития, сформирована в СОШ №1, ДОУ № 23 (ул. Союзов, 25), остальные образовательные учреждения оснащены </w:t>
            </w:r>
            <w:proofErr w:type="spellStart"/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кнопкой-вызова</w:t>
            </w:r>
            <w:proofErr w:type="spellEnd"/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и пандусами. 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A03F0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29. Информационно-методическое и кадровое обеспечение системы реабилитации и социальной интеграции инвалидов в образовательных учреждениях Кушвинского городского округа</w:t>
            </w:r>
          </w:p>
        </w:tc>
      </w:tr>
      <w:tr w:rsidR="00185AA2" w:rsidRPr="00FE6E66" w:rsidTr="00E61578">
        <w:trPr>
          <w:tblCellSpacing w:w="5" w:type="nil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58.</w:t>
            </w:r>
          </w:p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Доля специалистов, прошедших обучение и повышение квалификации по вопросам реабилитации</w:t>
            </w:r>
          </w:p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 социальной интеграции инвалидов, среди всех специалистов, занятых в сфере образования в Кушвинском городском округе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16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процент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  <w:p w:rsidR="00185AA2" w:rsidRPr="00FE6E66" w:rsidRDefault="00185AA2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2" w:rsidRPr="00FE6E66" w:rsidRDefault="00185AA2" w:rsidP="005C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100 % специалистов, работающих с детьми-инвалидами, прошли 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обучение по вопросам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реабилитации и социальной интеграции инвалидов. </w:t>
            </w:r>
          </w:p>
        </w:tc>
      </w:tr>
    </w:tbl>
    <w:p w:rsidR="00DC750D" w:rsidRPr="00FE6E66" w:rsidRDefault="00DC750D" w:rsidP="005C727C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C750D" w:rsidRPr="00FE6E66" w:rsidRDefault="00DC750D" w:rsidP="005C727C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C750D" w:rsidRPr="00FE6E66" w:rsidRDefault="00A03F06" w:rsidP="005C727C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32"/>
          <w:szCs w:val="32"/>
        </w:rPr>
      </w:pPr>
      <w:r>
        <w:rPr>
          <w:rFonts w:ascii="Liberation Serif" w:eastAsia="Calibri" w:hAnsi="Liberation Serif" w:cs="Liberation Serif"/>
          <w:b/>
          <w:sz w:val="32"/>
          <w:szCs w:val="32"/>
        </w:rPr>
        <w:t>5.</w:t>
      </w:r>
      <w:r w:rsidR="00DC750D" w:rsidRPr="00FE6E66">
        <w:rPr>
          <w:rFonts w:ascii="Liberation Serif" w:eastAsia="Calibri" w:hAnsi="Liberation Serif" w:cs="Liberation Serif"/>
          <w:b/>
          <w:sz w:val="32"/>
          <w:szCs w:val="32"/>
        </w:rPr>
        <w:t xml:space="preserve"> Муниципальная программа «Развитие культуры в Кушвинском городском округе до 2026 года»</w:t>
      </w:r>
    </w:p>
    <w:p w:rsidR="00DC750D" w:rsidRPr="00FE6E66" w:rsidRDefault="00DC750D" w:rsidP="005C727C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4"/>
          <w:szCs w:val="24"/>
        </w:rPr>
      </w:pPr>
    </w:p>
    <w:tbl>
      <w:tblPr>
        <w:tblStyle w:val="ac"/>
        <w:tblW w:w="15276" w:type="dxa"/>
        <w:tblLook w:val="04A0"/>
      </w:tblPr>
      <w:tblGrid>
        <w:gridCol w:w="914"/>
        <w:gridCol w:w="2936"/>
        <w:gridCol w:w="1846"/>
        <w:gridCol w:w="1285"/>
        <w:gridCol w:w="1463"/>
        <w:gridCol w:w="1245"/>
        <w:gridCol w:w="1243"/>
        <w:gridCol w:w="1478"/>
        <w:gridCol w:w="2866"/>
      </w:tblGrid>
      <w:tr w:rsidR="00DC750D" w:rsidRPr="00FE6E66" w:rsidTr="008E36D4">
        <w:trPr>
          <w:trHeight w:val="555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№ строки</w:t>
            </w:r>
          </w:p>
        </w:tc>
        <w:tc>
          <w:tcPr>
            <w:tcW w:w="2936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Цели, задачи и целевые показатели</w:t>
            </w:r>
          </w:p>
        </w:tc>
        <w:tc>
          <w:tcPr>
            <w:tcW w:w="1846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3993" w:type="dxa"/>
            <w:gridSpan w:val="3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2721" w:type="dxa"/>
            <w:gridSpan w:val="2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 выполнения</w:t>
            </w:r>
          </w:p>
        </w:tc>
        <w:tc>
          <w:tcPr>
            <w:tcW w:w="2866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DC750D" w:rsidRPr="00FE6E66" w:rsidTr="008E36D4">
        <w:trPr>
          <w:trHeight w:val="114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46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план (год)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план (отчетный период)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факт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от годового значения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от значения отчетного периода</w:t>
            </w:r>
          </w:p>
        </w:tc>
        <w:tc>
          <w:tcPr>
            <w:tcW w:w="2866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C750D" w:rsidRPr="00FE6E66" w:rsidTr="008E36D4">
        <w:trPr>
          <w:trHeight w:val="615"/>
        </w:trPr>
        <w:tc>
          <w:tcPr>
            <w:tcW w:w="914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14362" w:type="dxa"/>
            <w:gridSpan w:val="8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ПОДПРОГРАММА 1 «РАЗВИТИЕ КУЛЬТУРЫ И ИСКУССТВА»</w:t>
            </w:r>
          </w:p>
        </w:tc>
      </w:tr>
      <w:tr w:rsidR="00DC750D" w:rsidRPr="00FE6E66" w:rsidTr="008E36D4">
        <w:trPr>
          <w:trHeight w:val="570"/>
        </w:trPr>
        <w:tc>
          <w:tcPr>
            <w:tcW w:w="914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14362" w:type="dxa"/>
            <w:gridSpan w:val="8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Цель 1. Духовно-нравственное развитие и реализация человеческого потенциала в условиях перехода к инновационному типу развития общества и экономики Кушвинского городского округа</w:t>
            </w:r>
          </w:p>
        </w:tc>
      </w:tr>
      <w:tr w:rsidR="00DC750D" w:rsidRPr="00FE6E66" w:rsidTr="008E36D4">
        <w:trPr>
          <w:trHeight w:val="405"/>
        </w:trPr>
        <w:tc>
          <w:tcPr>
            <w:tcW w:w="914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14362" w:type="dxa"/>
            <w:gridSpan w:val="8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Задача 1. Повышение доступности и качества услуг, оказываемых населению в сфере культуры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14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Рост ежегодной посещаемости муниципального музея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посещений на 1000 жителей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383,00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191,50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205,00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53,52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107,05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2.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03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Число посещений муниципальных библиотек Кушвинского городского округа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тыс. посещений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176,33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88,17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93,02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52,75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105,50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3.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87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Увеличение посещаемости учреждений культуры Кушвинского городского округа (по сравнению с предыдущим годом)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7.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4.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83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экземпляров новых поступлений в фонды  муниципальных библиотек  Кушвинского городского округа в расчете на 1000  жителей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единиц 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133,00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66,50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25,30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19,02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38,05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поступлений в соответствии с финансированием мероприятия. Показатель будет пересмотрен</w:t>
            </w:r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5.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75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книговыдач на 1 жителя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7,70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3,85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4,58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59,48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118,96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6.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20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Посещаемость населением киносеансов, проводимых организациями,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осуществляющими </w:t>
            </w:r>
            <w:proofErr w:type="spell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кинопоказ</w:t>
            </w:r>
            <w:proofErr w:type="spellEnd"/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посещений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7.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88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Увеличение посещаемости населением киносеансов, проводимых организациями, осуществляющими </w:t>
            </w:r>
            <w:proofErr w:type="spell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кинопоказ</w:t>
            </w:r>
            <w:proofErr w:type="spell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11.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8.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09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9.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68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Доля доходов муниципальных учреждений культуры от предпринимательской и иной приносящей доход деятельности в общем объеме доходов таких учреждений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8,00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4,00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6,40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80,00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160,00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13.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10.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47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14.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11.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29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Доля детей, посещающих муниципальные </w:t>
            </w:r>
            <w:proofErr w:type="spell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культурно-досуговые</w:t>
            </w:r>
            <w:proofErr w:type="spell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учреждения Кушвинского городского округа и творческие кружки на постоянной основе, от общего числа детей в возрасте до 18 лет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15.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12.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86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Увеличение количества предоставляемых дополнительных услуг учреждениями культуры Кушвинского городского округа (по сравнению с 2012 годом)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16.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13.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63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Благоустройство парковых территорий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га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17.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14.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90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Доля муниципальных учреждений культуры Кушвинского городского округа, находящихся в удовлетворительном состоянии, в общем количестве таких учреждений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18.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15.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11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организаций, получивших современное оборудование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1,00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1,00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2866" w:type="dxa"/>
            <w:hideMark/>
          </w:tcPr>
          <w:p w:rsidR="00DC750D" w:rsidRPr="00FE6E66" w:rsidRDefault="00A03F06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Завершение мероприятия пла</w:t>
            </w:r>
            <w:r w:rsidR="00DC750D" w:rsidRPr="00FE6E66">
              <w:rPr>
                <w:rFonts w:ascii="Liberation Serif" w:hAnsi="Liberation Serif" w:cs="Liberation Serif"/>
                <w:sz w:val="24"/>
                <w:szCs w:val="24"/>
              </w:rPr>
              <w:t>нируется в 3 кв.2023 г.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19.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16.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15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работников культуры, получивших поддержку на конкурсной основе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3,00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3,00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3,00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100,00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100,00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20.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17.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76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посещений организаций культуры по отношению к уровню 2010 года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201,00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100,50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93,90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46,72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93,43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21.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18.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219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Доля реализованных комплексных проектов благоустройства общественной территории в общем количестве реализованных в течение планового года проектов благоустройства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общественных территорий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19.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51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Доля </w:t>
            </w:r>
            <w:proofErr w:type="spell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учереждений</w:t>
            </w:r>
            <w:proofErr w:type="spell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культуры, </w:t>
            </w:r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обеспеченных</w:t>
            </w:r>
            <w:proofErr w:type="gram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устройствами (средствами) дезинфекции и медицинского контроля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23.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20.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42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учреждений культуры - победителей областного конкурса "Здоровое село - территория трезвости"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24.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21.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99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Государственная поддержка лучшим сельским учреждениям культуры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25.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22.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87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Государственная поддержка лучшим работникам сельских учреждений культуры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человек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26.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23.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72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благоустроенных земельных участков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штук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25.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24.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27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реализованных мероприятий по</w:t>
            </w:r>
            <w:r w:rsidR="00A03F06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благоустройству территории парка по адресу: г</w:t>
            </w:r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.К</w:t>
            </w:r>
            <w:proofErr w:type="gram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ушва,пл.Культуры,1а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26.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25.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27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28.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26.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05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Число посещений культурных мероприятий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тыс. единиц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477,65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238,83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221,76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46,43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92,85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Отмена массовых мероприятий празднования 1,9 мая.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28.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27.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204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тыс. единиц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1,00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1,00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1,00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100,00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100,00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675"/>
        </w:trPr>
        <w:tc>
          <w:tcPr>
            <w:tcW w:w="914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27.</w:t>
            </w:r>
          </w:p>
        </w:tc>
        <w:tc>
          <w:tcPr>
            <w:tcW w:w="14362" w:type="dxa"/>
            <w:gridSpan w:val="8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Задача 2. Создание условий для развития творческого потенциала населения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28.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28.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33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29.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29.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264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проведенных мероприятий по реализации мер противодействия распространению наркомании, алкоголизма и токсикомании, профилактики нарушений и направленных на патриотическое воспитание граждан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2,00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1,00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1,00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50,00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100,00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30.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30.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14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Посещаемость населением организаций культуры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посещаемость на 1000 человек населения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12286,00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6143,00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5650,21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45,99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91,98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Отмена массовых мероприятий празднования 1,9 мая.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31.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31.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27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Доля детей, посещающих творческие кружки на постоянной основе, от общего числа детей в возрасте от 5 до 18 лет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32.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32.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44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передвижных выставок (ежегодно)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20,00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10,00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3,00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15,00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30,00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 связи с открытием нового зала постоянной экспозиции</w:t>
            </w:r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.</w:t>
            </w:r>
            <w:proofErr w:type="gram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Показатель будет пересмотрен.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33.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33.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63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Доля муниципальных учреждений культуры, находящихся в удовлетворительном состоянии, в общем количестве таких учреждений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74,40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57,10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57,10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76,75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100,00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34.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34.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76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разработанной проектно-сметной документации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735"/>
        </w:trPr>
        <w:tc>
          <w:tcPr>
            <w:tcW w:w="914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35.</w:t>
            </w:r>
          </w:p>
        </w:tc>
        <w:tc>
          <w:tcPr>
            <w:tcW w:w="14362" w:type="dxa"/>
            <w:gridSpan w:val="8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Задача 3. Обеспечение условий для развития инновационной деятельности муниципальных учреждений культуры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36.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35.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85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действующих виртуальных музеев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2,00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2,00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2,00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100,00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100,00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37.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36.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24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Доля предметов основного фонда муниципальных музеев, отраженных в электронном каталоге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38.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37.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36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Доля музеев, имеющих </w:t>
            </w:r>
            <w:proofErr w:type="spell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веб-сайт</w:t>
            </w:r>
            <w:proofErr w:type="spell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в сети Интернет, в общем количестве муниципальных музеев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39.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38.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249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Увеличение количества библиографических записей библиотек Кушвинского городского округа, включенных в Сводный электронный каталог библиотек Свердловской области (по сравнению с предыдущим годом)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3,00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1,50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0,07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2,23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4,47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В 2023 г. незначительное поступление фондов (в соответствии с финансированием). Показатель будет пересмотрен.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40.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39.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66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Доля электронных изданий в общем количестве поступлений в фонды муниципальных библиотек Кушвинского городского округа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1,30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1,30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Отсутствие новых поступление в </w:t>
            </w:r>
            <w:proofErr w:type="spell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эл</w:t>
            </w:r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.в</w:t>
            </w:r>
            <w:proofErr w:type="gram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иде</w:t>
            </w:r>
            <w:proofErr w:type="spell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( зависит от финансирования). Показатель будет пересмотрен. 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41.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40.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30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Доля представленных (во всех формах) зрителю музейных предметов в общем количестве музейных предметов основного фонда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42.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41.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246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Доля общедоступных муниципальных библиотек, обеспечивающих доступ пользователей к электронным ресурсам сети Интернет, от количества общедоступных библиотек, имеющих техническую возможность для подключения к сети Интернет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 в общем количестве этих библиотек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15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43.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42.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78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Увеличение количества библиографических записей в сводном электронном каталоге библиотек Кушвинского городского округа  (по сравнению с предыдущим годом)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44.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43.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66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Доля библиотечных фондов общедоступных библиотек Кушвинского городского округа, представленных в электронной форме, от общего объема библиотечных фондов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44.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44.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94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обменных выставок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45.</w:t>
            </w:r>
          </w:p>
        </w:tc>
        <w:tc>
          <w:tcPr>
            <w:tcW w:w="14362" w:type="dxa"/>
            <w:gridSpan w:val="8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Задача 4. Создание условий для сохранения и развития кадрового и творческого потенциала сферы культуры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46.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45.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42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Соотношение среднемесячной заработной платы работников учреждений культуры к среднемесячной заработной плате в Свердловской области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47.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46.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35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Доля объектов культурного наследия, находящихся в удовлетворительном состоянии, в общем количестве культурного наследия федерального значения, регионального значения и местного (муниципального) значения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48.</w:t>
            </w:r>
          </w:p>
        </w:tc>
        <w:tc>
          <w:tcPr>
            <w:tcW w:w="14362" w:type="dxa"/>
            <w:gridSpan w:val="8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03F06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</w:t>
            </w:r>
            <w:r w:rsidRPr="00A03F0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 xml:space="preserve"> 5</w:t>
            </w: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. Содействие укреплению единства российской нации, гармонизации межэтнических и межконфессиональных отношений, этнокультурному развитию, взаимодействию с национально-культурными общественными объединениями в Кушвинском городском округе</w:t>
            </w:r>
          </w:p>
        </w:tc>
      </w:tr>
      <w:tr w:rsidR="00DC750D" w:rsidRPr="00FE6E66" w:rsidTr="008E36D4">
        <w:trPr>
          <w:trHeight w:val="315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49.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47.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45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Доля граждан, положительно оценивающих состояние межнациональных отношений, в общем количестве граждан в Кушвинском городском округе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50.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48.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23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Уровень толерантного отношения к представителям другой национальности в Кушвинском городском округе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555"/>
        </w:trPr>
        <w:tc>
          <w:tcPr>
            <w:tcW w:w="914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51.</w:t>
            </w:r>
          </w:p>
        </w:tc>
        <w:tc>
          <w:tcPr>
            <w:tcW w:w="14362" w:type="dxa"/>
            <w:gridSpan w:val="8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Задача 6. Создание условий для сохранения и развития кадрового и творческого потенциала сферы культуры</w:t>
            </w:r>
          </w:p>
        </w:tc>
      </w:tr>
      <w:tr w:rsidR="00DC750D" w:rsidRPr="00FE6E66" w:rsidTr="008E36D4">
        <w:trPr>
          <w:trHeight w:val="315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52.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49.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29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Соотношение среднемесячной заработной платы работников учреждений культуры к среднемесячной заработной плате в Свердловской области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100,00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85,00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83,03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83,03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97,69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Показатель</w:t>
            </w:r>
            <w:proofErr w:type="gram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достигнут в соответствии с финансированием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53.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50.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76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Среднесписочная численность работников учреждений культуры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человек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600"/>
        </w:trPr>
        <w:tc>
          <w:tcPr>
            <w:tcW w:w="914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54.</w:t>
            </w:r>
          </w:p>
        </w:tc>
        <w:tc>
          <w:tcPr>
            <w:tcW w:w="14362" w:type="dxa"/>
            <w:gridSpan w:val="8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ПОДПРОГРАММА 2 «РАЗВИТИЕ ОБРАЗОВАНИЯ В СФЕРЕ КУЛЬТУРЫ И ИСКУССТВА»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55.</w:t>
            </w:r>
          </w:p>
        </w:tc>
        <w:tc>
          <w:tcPr>
            <w:tcW w:w="14362" w:type="dxa"/>
            <w:gridSpan w:val="8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Цель 2. Обеспечение доступности качественных образовательных услуг в сфере дополнительного образования в Кушвинском городском округе</w:t>
            </w:r>
          </w:p>
        </w:tc>
      </w:tr>
      <w:tr w:rsidR="00DC750D" w:rsidRPr="00FE6E66" w:rsidTr="008E36D4">
        <w:trPr>
          <w:trHeight w:val="810"/>
        </w:trPr>
        <w:tc>
          <w:tcPr>
            <w:tcW w:w="914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56.</w:t>
            </w:r>
          </w:p>
        </w:tc>
        <w:tc>
          <w:tcPr>
            <w:tcW w:w="14362" w:type="dxa"/>
            <w:gridSpan w:val="8"/>
            <w:hideMark/>
          </w:tcPr>
          <w:p w:rsidR="00DC750D" w:rsidRPr="00A03F06" w:rsidRDefault="00DC750D" w:rsidP="005C727C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A03F06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7 Сохранение и развитие художественного образования на территории Кушвинского городского округа, системы поддержки творческой деятельности, талантливой молодежи, одаренных детей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57.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51.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36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обучающихся в образовательных учреждениях дополнительного художественного образования в сфере культуры </w:t>
            </w:r>
            <w:proofErr w:type="gramEnd"/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человек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58.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52.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32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Доля выпускников детских школ искусств, поступивших на обучение в профессиональные образовательные организации (учреждения) в сфере культуры и искусства, от общего числа выпускников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59.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53.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15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Доля детей, охваченных образовательными программами дополнительного образования детей в сфере культуры и искусства, в общей численности детей и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молодежи в возрасте 5 - 18 лет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60.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54.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63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Доля детских школ искусств, находящихся в удовлетворительном состоянии, в общем количестве таких организаций (учреждений)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61.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55.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36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Доля учащихся детских школ искусств, привлекаемых к участию в творческих мероприятиях, от общего числа учащихся детских школ искусств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45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62.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56.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63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творческих проектов, направленных на поддержку творчески одаренных детей и молодежи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75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63.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57.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65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учреждений дополнительного образования в сфере культуры и искусства, обеспеченных устройствами (средствами) дезинфекции и медицинского контроля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3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64.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58.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53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Доля учреждений дополнительного образования в сфере культуры и искусства, участников проекта инициативного </w:t>
            </w:r>
            <w:proofErr w:type="spell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бюждетирования</w:t>
            </w:r>
            <w:proofErr w:type="spellEnd"/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15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65.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59.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64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приобретенных музыкальных инструментов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66.</w:t>
            </w:r>
          </w:p>
        </w:tc>
        <w:tc>
          <w:tcPr>
            <w:tcW w:w="14362" w:type="dxa"/>
            <w:gridSpan w:val="8"/>
            <w:hideMark/>
          </w:tcPr>
          <w:p w:rsidR="00DC750D" w:rsidRPr="00A03F06" w:rsidRDefault="00DC750D" w:rsidP="005C727C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A03F06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Задача 8. Внедрение новых финансово-экономических механизмов, направленных на повышение </w:t>
            </w:r>
            <w:proofErr w:type="gramStart"/>
            <w:r w:rsidRPr="00A03F06">
              <w:rPr>
                <w:rFonts w:ascii="Liberation Serif" w:hAnsi="Liberation Serif" w:cs="Liberation Serif"/>
                <w:b/>
                <w:sz w:val="24"/>
                <w:szCs w:val="24"/>
              </w:rPr>
              <w:t>уровня эффективности использования ресурсного обеспечения системы дополнительного образования</w:t>
            </w:r>
            <w:proofErr w:type="gramEnd"/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67.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60.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93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Соотношение среднемесячной заработной платы педагогических работников детских школ иску</w:t>
            </w:r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сств к ср</w:t>
            </w:r>
            <w:proofErr w:type="gram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еднемесячной заработной плате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учителей в Свердловской области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68.</w:t>
            </w:r>
          </w:p>
        </w:tc>
        <w:tc>
          <w:tcPr>
            <w:tcW w:w="14362" w:type="dxa"/>
            <w:gridSpan w:val="8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Цель 3 Интеллектуальное развитие человеческих возможностей в области дополнительного образования в сфере культуры Кушвинского городского округа.</w:t>
            </w:r>
          </w:p>
        </w:tc>
      </w:tr>
      <w:tr w:rsidR="00DC750D" w:rsidRPr="00FE6E66" w:rsidTr="008E36D4">
        <w:trPr>
          <w:trHeight w:val="1155"/>
        </w:trPr>
        <w:tc>
          <w:tcPr>
            <w:tcW w:w="914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69.</w:t>
            </w:r>
          </w:p>
        </w:tc>
        <w:tc>
          <w:tcPr>
            <w:tcW w:w="14362" w:type="dxa"/>
            <w:gridSpan w:val="8"/>
            <w:hideMark/>
          </w:tcPr>
          <w:p w:rsidR="00DC750D" w:rsidRPr="00A03F06" w:rsidRDefault="00DC750D" w:rsidP="005C727C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A03F06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9. Совершенствование подготовки выпускников дополнительных образовательных учреждений в сфере культуры и искусства, формирование и развитие эффективной системы поддержки творчески одаренных детей и молодежи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70.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61.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208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Численность обучающихся в муниципальных образовательных организациях (учреждениях) Кушвинского городского округа  в сфере культуры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человек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1122,00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907,00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891,00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79,41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98,24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Сложность набора в ДШИ (конкуренция других учреждений, </w:t>
            </w:r>
            <w:proofErr w:type="spell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предоставлящих</w:t>
            </w:r>
            <w:proofErr w:type="spell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услуги для развития детей)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71.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62.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95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Доля выпускников детских школ искусств, поступивших на обучение в профессиональные образовательные организации (учреждения) в сфере культуры и искусства, от общего числа выпускников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предыдущего года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12,00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72.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63.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53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Доля детей, обучающихся в детских школах искусств, в общем количестве детей возрастной категории 7 - 15 лет, проживающих в Кушвинском городском округе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3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73.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64.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53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Доля детских школ искусств, находящихся в удовлетворительном состоянии, в общем количестве таких организаций (учреждений)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100,00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80,00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80,00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80,00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100,00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9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74.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65.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53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Доля детских школ искусств, оснащенных современным материально-техническим оборудованием, в общем количестве муниципальных детских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школ искусств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66,60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66,60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66,60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100,00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100,00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435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75.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66.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78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Соотношение среднемесячной заработной платы педагогических работников детских школ иску</w:t>
            </w:r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сств к  ср</w:t>
            </w:r>
            <w:proofErr w:type="gram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еднемесячной заработной плате учителей в Свердловской области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100,00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95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116,78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116,78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122,93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Показатель перевыполнен в связи с выплатой отпускных преподавателям.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76.</w:t>
            </w:r>
          </w:p>
        </w:tc>
        <w:tc>
          <w:tcPr>
            <w:tcW w:w="14362" w:type="dxa"/>
            <w:gridSpan w:val="8"/>
            <w:hideMark/>
          </w:tcPr>
          <w:p w:rsidR="00DC750D" w:rsidRPr="00A03F06" w:rsidRDefault="00DC750D" w:rsidP="005C727C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A03F06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10. Формирование и развитие эффективной системы поддержки творчески одаренных детей и молодежи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77.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67.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255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Доля творчески одаренных детей, принявших участие в творческих мероприятиях местного, регионального, общероссийского и международного значений, от общего количества обучающихся в муниципальных детских школах искусств (ежегодно)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20,00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20,00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73,53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367,63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367,63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Показатель будет пересмотрен.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78.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68.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255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Доля лауреатов региональных и международных конкурсов и фестивалей в сфере культуры в общем числе обучающихся в муниципальных детских школах искусств (нарастающим итогом) от общего количества обучающихся в муниципальных детских школах искусств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75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79.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69.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31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муниципальных учреждений дополнительного образования в сфере культуры, в которых проведены мероприятия, направленные на устранение нарушений, выявленных органами государственного надзора в результате проверок в муниципальных учреждениях дополнительного образования в сфере культуры, в текущем году.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675"/>
        </w:trPr>
        <w:tc>
          <w:tcPr>
            <w:tcW w:w="914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80.</w:t>
            </w:r>
          </w:p>
        </w:tc>
        <w:tc>
          <w:tcPr>
            <w:tcW w:w="14362" w:type="dxa"/>
            <w:gridSpan w:val="8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ПОДПРОГРАММА 3. "РАЗВИТИЕ ТУРИЗМА В КУШВИНСКОМ ГОРОДСКОМ ОКРУГЕ"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81.</w:t>
            </w:r>
          </w:p>
        </w:tc>
        <w:tc>
          <w:tcPr>
            <w:tcW w:w="14362" w:type="dxa"/>
            <w:gridSpan w:val="8"/>
            <w:hideMark/>
          </w:tcPr>
          <w:p w:rsidR="00DC750D" w:rsidRPr="00A03F06" w:rsidRDefault="00DC750D" w:rsidP="005C727C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A03F06">
              <w:rPr>
                <w:rFonts w:ascii="Liberation Serif" w:hAnsi="Liberation Serif" w:cs="Liberation Serif"/>
                <w:b/>
                <w:sz w:val="24"/>
                <w:szCs w:val="24"/>
              </w:rPr>
              <w:t>Цель 4. Создание условий для развития туризма на территории Кушвинского городского округа</w:t>
            </w:r>
          </w:p>
        </w:tc>
      </w:tr>
      <w:tr w:rsidR="00DC750D" w:rsidRPr="00FE6E66" w:rsidTr="008E36D4">
        <w:trPr>
          <w:trHeight w:val="1410"/>
        </w:trPr>
        <w:tc>
          <w:tcPr>
            <w:tcW w:w="914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82.</w:t>
            </w:r>
          </w:p>
        </w:tc>
        <w:tc>
          <w:tcPr>
            <w:tcW w:w="14362" w:type="dxa"/>
            <w:gridSpan w:val="8"/>
            <w:hideMark/>
          </w:tcPr>
          <w:p w:rsidR="00DC750D" w:rsidRPr="00A03F06" w:rsidRDefault="00DC750D" w:rsidP="005C727C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A03F06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11. Создание условий для развития туризма на территории Кушвинского городского округа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83.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70.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237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Рост ежегодной посещаемости выставок муниципального музея (во всех формах)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посещений на 1000 жителей Кушвинского городского округа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84.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71.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70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Число передвижных музейных выставок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865.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72.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27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Доля  представленных (во всех формах) зрителю музейных предметов в общем количестве музейных предметов основного фонда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3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86.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73.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02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реализованных издательских проектов. В том числе информационных аншлагов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87.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74.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02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Увеличение количества </w:t>
            </w:r>
            <w:proofErr w:type="spell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информатизированных</w:t>
            </w:r>
            <w:proofErr w:type="spell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рабочих </w:t>
            </w:r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мест</w:t>
            </w:r>
            <w:proofErr w:type="gram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дополнительно оборудованных в музее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585"/>
        </w:trPr>
        <w:tc>
          <w:tcPr>
            <w:tcW w:w="914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88.</w:t>
            </w:r>
          </w:p>
        </w:tc>
        <w:tc>
          <w:tcPr>
            <w:tcW w:w="14362" w:type="dxa"/>
            <w:gridSpan w:val="8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ПОДПРОГРАММА 4. "ДОСТУПНАЯ СРЕДА"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89.</w:t>
            </w:r>
          </w:p>
        </w:tc>
        <w:tc>
          <w:tcPr>
            <w:tcW w:w="14362" w:type="dxa"/>
            <w:gridSpan w:val="8"/>
            <w:hideMark/>
          </w:tcPr>
          <w:p w:rsidR="00DC750D" w:rsidRPr="00A03F06" w:rsidRDefault="00DC750D" w:rsidP="005C727C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A03F06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Цель 5. Повышение доступности учреждений и качества услуг, оказываемых инвалидам и другим </w:t>
            </w:r>
            <w:proofErr w:type="spellStart"/>
            <w:r w:rsidRPr="00A03F06">
              <w:rPr>
                <w:rFonts w:ascii="Liberation Serif" w:hAnsi="Liberation Serif" w:cs="Liberation Serif"/>
                <w:b/>
                <w:sz w:val="24"/>
                <w:szCs w:val="24"/>
              </w:rPr>
              <w:t>маломобильным</w:t>
            </w:r>
            <w:proofErr w:type="spellEnd"/>
            <w:r w:rsidRPr="00A03F06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группам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90.</w:t>
            </w:r>
          </w:p>
        </w:tc>
        <w:tc>
          <w:tcPr>
            <w:tcW w:w="14362" w:type="dxa"/>
            <w:gridSpan w:val="8"/>
            <w:hideMark/>
          </w:tcPr>
          <w:p w:rsidR="00DC750D" w:rsidRPr="00A03F06" w:rsidRDefault="00DC750D" w:rsidP="005C727C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A03F06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Задача 12. Повышение доступности учреждений и качества услуг, оказываемых инвалидам и другим </w:t>
            </w:r>
            <w:proofErr w:type="spellStart"/>
            <w:r w:rsidRPr="00A03F06">
              <w:rPr>
                <w:rFonts w:ascii="Liberation Serif" w:hAnsi="Liberation Serif" w:cs="Liberation Serif"/>
                <w:b/>
                <w:sz w:val="24"/>
                <w:szCs w:val="24"/>
              </w:rPr>
              <w:t>маломобильным</w:t>
            </w:r>
            <w:proofErr w:type="spellEnd"/>
            <w:r w:rsidRPr="00A03F06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группам</w:t>
            </w:r>
          </w:p>
        </w:tc>
      </w:tr>
      <w:tr w:rsidR="00DC750D" w:rsidRPr="00FE6E66" w:rsidTr="008E36D4">
        <w:trPr>
          <w:trHeight w:val="33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91.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75.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02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мероприятий, проведенных в учреждениях культуры для инвалидов и других маломобильных групп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23,00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92.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76.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27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Доля доступных для инвалидов и других маломобильных групп населения учреждений культуры в общем количестве  учреждений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3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93.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77.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41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дооборудованных учреждений культуры с учетом доступности для инвалидов и других маломобильных групп населения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690"/>
        </w:trPr>
        <w:tc>
          <w:tcPr>
            <w:tcW w:w="914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94.</w:t>
            </w:r>
          </w:p>
        </w:tc>
        <w:tc>
          <w:tcPr>
            <w:tcW w:w="14362" w:type="dxa"/>
            <w:gridSpan w:val="8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ПОДПРОГРАММА 5. " УКРЕПЛЕНИЕ ЕДИНСТВА РОССИЙСКОЙ НАЦИИ И ЭТНОКУЛЬТУРНОЕ РАЗВИТИЕ НАРОДОВ, ПРОЖИВАЮЩИХ В КУШВИНСКОМ ГОРОДСКОМ ОКРУГЕ"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95.</w:t>
            </w:r>
          </w:p>
        </w:tc>
        <w:tc>
          <w:tcPr>
            <w:tcW w:w="14362" w:type="dxa"/>
            <w:gridSpan w:val="8"/>
            <w:hideMark/>
          </w:tcPr>
          <w:p w:rsidR="00DC750D" w:rsidRPr="00A03F06" w:rsidRDefault="00DC750D" w:rsidP="005C727C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A03F06">
              <w:rPr>
                <w:rFonts w:ascii="Liberation Serif" w:hAnsi="Liberation Serif" w:cs="Liberation Serif"/>
                <w:b/>
                <w:sz w:val="24"/>
                <w:szCs w:val="24"/>
              </w:rPr>
              <w:t>Цель 6. Укрепление единства российской нации и этнокультурное развитие народов, проживающих в Кушвинском городском округе</w:t>
            </w:r>
          </w:p>
        </w:tc>
      </w:tr>
      <w:tr w:rsidR="00DC750D" w:rsidRPr="00FE6E66" w:rsidTr="008E36D4">
        <w:trPr>
          <w:trHeight w:val="435"/>
        </w:trPr>
        <w:tc>
          <w:tcPr>
            <w:tcW w:w="914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96.</w:t>
            </w:r>
          </w:p>
        </w:tc>
        <w:tc>
          <w:tcPr>
            <w:tcW w:w="14362" w:type="dxa"/>
            <w:gridSpan w:val="8"/>
            <w:hideMark/>
          </w:tcPr>
          <w:p w:rsidR="00DC750D" w:rsidRPr="00A03F06" w:rsidRDefault="00DC750D" w:rsidP="005C727C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A03F06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 13. Усиление роли учреждений культуры по гармонизации межнациональных и межконфессиональных отношений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97.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78.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48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Доля граждан, положительно оценивающих состояние межнациональных отношений, в общем количестве граждан в Кушвинском городском округе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15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98.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79.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17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мероприятий, направленных на укрепление межнациональных и межэтнических отношений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15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990.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80.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15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Уровень толерантного отношения к представителям другой национальности в Кушвинском городском округе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81.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204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проведенных мероприятий способствующих развитию национально-культурного взаимодействия представителей различных национальностей и </w:t>
            </w:r>
            <w:proofErr w:type="spell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конфессий</w:t>
            </w:r>
            <w:proofErr w:type="spell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, установлению гармоничных взаимоотношений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10,00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5,00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7,00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70,00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140,00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735"/>
        </w:trPr>
        <w:tc>
          <w:tcPr>
            <w:tcW w:w="914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101.</w:t>
            </w:r>
          </w:p>
        </w:tc>
        <w:tc>
          <w:tcPr>
            <w:tcW w:w="14362" w:type="dxa"/>
            <w:gridSpan w:val="8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ПОДПРОГРАММА 6. " ОБЕСПЕЧЕНИЕ РЕАЛИЗАЦИИ МУНИЦИПАЛЬНОЙ ПРОГРАММЫ "РАЗВИТИЕ КУЛЬТУРЫ В КУШВИНСКОМ ГОРОДСКОМ ОКРУГЕ ДО 2026 ГОДА"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102.</w:t>
            </w:r>
          </w:p>
        </w:tc>
        <w:tc>
          <w:tcPr>
            <w:tcW w:w="14362" w:type="dxa"/>
            <w:gridSpan w:val="8"/>
            <w:hideMark/>
          </w:tcPr>
          <w:p w:rsidR="00DC750D" w:rsidRPr="00A03F06" w:rsidRDefault="00DC750D" w:rsidP="005C727C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A03F06">
              <w:rPr>
                <w:rFonts w:ascii="Liberation Serif" w:hAnsi="Liberation Serif" w:cs="Liberation Serif"/>
                <w:b/>
                <w:sz w:val="24"/>
                <w:szCs w:val="24"/>
              </w:rPr>
              <w:t>Цель 7. Реализация потенциала и развитие духовно-нравственного воспитания населения при переходе к новой модели развития экономики в Кушвинском городском округе</w:t>
            </w:r>
          </w:p>
        </w:tc>
      </w:tr>
      <w:tr w:rsidR="00DC750D" w:rsidRPr="00FE6E66" w:rsidTr="008E36D4">
        <w:trPr>
          <w:trHeight w:val="570"/>
        </w:trPr>
        <w:tc>
          <w:tcPr>
            <w:tcW w:w="914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103.</w:t>
            </w:r>
          </w:p>
        </w:tc>
        <w:tc>
          <w:tcPr>
            <w:tcW w:w="14362" w:type="dxa"/>
            <w:gridSpan w:val="8"/>
            <w:hideMark/>
          </w:tcPr>
          <w:p w:rsidR="00DC750D" w:rsidRPr="00A03F06" w:rsidRDefault="00DC750D" w:rsidP="005C727C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A03F06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Задача 14. Совершенствование организационных, </w:t>
            </w:r>
            <w:proofErr w:type="gramStart"/>
            <w:r w:rsidRPr="00A03F06">
              <w:rPr>
                <w:rFonts w:ascii="Liberation Serif" w:hAnsi="Liberation Serif" w:cs="Liberation Serif"/>
                <w:b/>
                <w:sz w:val="24"/>
                <w:szCs w:val="24"/>
              </w:rPr>
              <w:t>экономических и правовых механизмов</w:t>
            </w:r>
            <w:proofErr w:type="gramEnd"/>
            <w:r w:rsidRPr="00A03F06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развития культуры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82.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220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Доля расходов на культуру, предусмотренных муниципальной программой Кушвинского городского округа «Развитие культуры в Кушвинском городском округе до 2026 года», в объеме расходов местного бюджета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10,10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7,87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8,18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81,00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103,95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105.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83.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280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Доля муниципальных учреждений, в отношении которых Управление культуры Кушвинского городского округа осуществляет функции учредителя, в которых проведены мероприятия по </w:t>
            </w:r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контролю за</w:t>
            </w:r>
            <w:proofErr w:type="gram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исполнением субсидий в соответствии их представления, в их общем количестве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106.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84.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82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Доля муниципальных учреждений культуры и дополнительного художественного образования Кушвинского городского округа, которым установлены муниципальные задания, в общем количестве муниципальных учреждений культуры и дополнительного образования, в отношении которых Управление культуры Кушвинского городского округа осуществляет функции учредителя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107.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85.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65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Доля реализованных контрольных мероприятий по осуществлению муниципального контроля в установленной сфере в числе запланированных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108.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86.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291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Уровень удовлетворенности населения качеством и доступностью оказываемых муниципальных услуг в сфере культуры (число получателей услуг,  удовлетворенных качеством услуг, от общего числа опрошенных получателей услуг)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90,00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90,00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94,69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105,21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105,21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Перевыполнение показателя связано с качеством оказанной услуги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109.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87.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265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Уровень удовлетворенности населения качеством и доступностью оказываемых населению муниципальных услуг в сфере дополнительного художественного образования (число получателей услуг,  удовлетворенных качеством услуг, от общего числа опрошенных получателей услуг)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90,00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90,00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98,96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109,95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109,95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Перевыполнение показателя связано с качеством оказанной услуги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110.</w:t>
            </w:r>
          </w:p>
        </w:tc>
        <w:tc>
          <w:tcPr>
            <w:tcW w:w="14362" w:type="dxa"/>
            <w:gridSpan w:val="8"/>
            <w:hideMark/>
          </w:tcPr>
          <w:p w:rsidR="00DC750D" w:rsidRPr="00A03F06" w:rsidRDefault="00DC750D" w:rsidP="005C727C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A03F06">
              <w:rPr>
                <w:rFonts w:ascii="Liberation Serif" w:hAnsi="Liberation Serif" w:cs="Liberation Serif"/>
                <w:b/>
                <w:sz w:val="24"/>
                <w:szCs w:val="24"/>
              </w:rPr>
              <w:t>Цель 8. Обеспечение реализации муниципальной программы «Развитие культуры в Кушвинском городском округе до 2026 года»</w:t>
            </w:r>
          </w:p>
        </w:tc>
      </w:tr>
      <w:tr w:rsidR="00DC750D" w:rsidRPr="00FE6E66" w:rsidTr="008E36D4">
        <w:trPr>
          <w:trHeight w:val="510"/>
        </w:trPr>
        <w:tc>
          <w:tcPr>
            <w:tcW w:w="914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111.</w:t>
            </w:r>
          </w:p>
        </w:tc>
        <w:tc>
          <w:tcPr>
            <w:tcW w:w="14362" w:type="dxa"/>
            <w:gridSpan w:val="8"/>
            <w:hideMark/>
          </w:tcPr>
          <w:p w:rsidR="00DC750D" w:rsidRPr="00A03F06" w:rsidRDefault="00DC750D" w:rsidP="005C727C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A03F06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Задача 15. Совершенствование организационных, </w:t>
            </w:r>
            <w:proofErr w:type="gramStart"/>
            <w:r w:rsidRPr="00A03F06">
              <w:rPr>
                <w:rFonts w:ascii="Liberation Serif" w:hAnsi="Liberation Serif" w:cs="Liberation Serif"/>
                <w:b/>
                <w:sz w:val="24"/>
                <w:szCs w:val="24"/>
              </w:rPr>
              <w:t>экономических и правовых механизмов</w:t>
            </w:r>
            <w:proofErr w:type="gramEnd"/>
            <w:r w:rsidRPr="00A03F06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развития культуры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112.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88.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53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 муниципальных автономных и бюджетных учреждений, в отношении которых Управление культуры Кушвинского городского округа осуществляет функции учредителя, в которых проведены мероприятия по </w:t>
            </w:r>
            <w:proofErr w:type="gram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контролю за</w:t>
            </w:r>
            <w:proofErr w:type="gram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использованием субсидий в соответствии с целями их предоставления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113.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89.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39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Доля муниципальных учреждений культуры и дополнительного образования в сфере культуры, которым установлены муниципальные  задания, в общем количестве муниципальных учреждений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114.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90.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204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Доля руководителей учреждений, в отношении которых Управление культуры Кушвинского городского округа осуществляет функции учредителя, работающих </w:t>
            </w: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на условиях «эффективного контракта»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115.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91.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66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Доля реализованных контрольных мероприятий по осуществлению муниципального контроля в установленной сфере в числе запланированных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116.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92.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50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Уровень удовлетворенности населения качеством и доступностью оказываемых населению муниципальных услуг в сфере культуры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117.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93.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02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Доля расходов на культуру в бюджете Кушвинского городского округа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118.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94.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05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Доля доходов учреждений культуры и дополнительного образования в сфере культуры, полученных от предпринимательской и иной, приносящей доходы, деятельности, в общем объеме доходов учреждений.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45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119.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95.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53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Уровень удовлетворенности граждан качеством и доступностью предоставления муниципальных образовательных услуг в сфере музыкального искусства 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120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96.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1530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единиц компьютерного оборудования приобретенного за счет </w:t>
            </w:r>
            <w:proofErr w:type="spellStart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средстввыделенных</w:t>
            </w:r>
            <w:proofErr w:type="spellEnd"/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 из резервного фонда Свердловской области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300"/>
        </w:trPr>
        <w:tc>
          <w:tcPr>
            <w:tcW w:w="914" w:type="dxa"/>
            <w:vMerge w:val="restart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121</w:t>
            </w: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97. 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DC750D" w:rsidRPr="00FE6E66" w:rsidTr="008E36D4">
        <w:trPr>
          <w:trHeight w:val="765"/>
        </w:trPr>
        <w:tc>
          <w:tcPr>
            <w:tcW w:w="914" w:type="dxa"/>
            <w:vMerge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3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184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28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6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5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43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8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66" w:type="dxa"/>
            <w:hideMark/>
          </w:tcPr>
          <w:p w:rsidR="00DC750D" w:rsidRPr="00FE6E66" w:rsidRDefault="00DC750D" w:rsidP="005C72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</w:tbl>
    <w:p w:rsidR="005C727C" w:rsidRPr="00FE6E66" w:rsidRDefault="00A03F06" w:rsidP="005C727C">
      <w:pPr>
        <w:spacing w:after="0" w:line="240" w:lineRule="auto"/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cs="Liberation Serif"/>
          <w:b/>
          <w:sz w:val="32"/>
          <w:szCs w:val="32"/>
        </w:rPr>
        <w:lastRenderedPageBreak/>
        <w:t>6.</w:t>
      </w:r>
      <w:r w:rsidR="005C727C" w:rsidRPr="00FE6E66">
        <w:rPr>
          <w:rFonts w:ascii="Liberation Serif" w:hAnsi="Liberation Serif" w:cs="Liberation Serif"/>
          <w:b/>
          <w:sz w:val="32"/>
          <w:szCs w:val="32"/>
        </w:rPr>
        <w:t>Муниципальная программа Развитие физической культуры и спорта</w:t>
      </w:r>
    </w:p>
    <w:p w:rsidR="00185AA2" w:rsidRPr="00FE6E66" w:rsidRDefault="005C727C" w:rsidP="005C727C">
      <w:pPr>
        <w:spacing w:after="0" w:line="240" w:lineRule="auto"/>
        <w:jc w:val="center"/>
        <w:rPr>
          <w:rFonts w:ascii="Liberation Serif" w:hAnsi="Liberation Serif" w:cs="Liberation Serif"/>
          <w:b/>
          <w:sz w:val="32"/>
          <w:szCs w:val="32"/>
        </w:rPr>
      </w:pPr>
      <w:r w:rsidRPr="00FE6E66">
        <w:rPr>
          <w:rFonts w:ascii="Liberation Serif" w:hAnsi="Liberation Serif" w:cs="Liberation Serif"/>
          <w:b/>
          <w:sz w:val="32"/>
          <w:szCs w:val="32"/>
        </w:rPr>
        <w:t>в Кушвинском городском округе до 2028 года»</w:t>
      </w:r>
    </w:p>
    <w:p w:rsidR="005C727C" w:rsidRPr="00FE6E66" w:rsidRDefault="005C727C" w:rsidP="005C727C">
      <w:pPr>
        <w:spacing w:after="0" w:line="240" w:lineRule="auto"/>
        <w:jc w:val="center"/>
        <w:rPr>
          <w:rFonts w:ascii="Liberation Serif" w:hAnsi="Liberation Serif" w:cs="Liberation Serif"/>
          <w:b/>
          <w:sz w:val="32"/>
          <w:szCs w:val="32"/>
        </w:rPr>
      </w:pPr>
    </w:p>
    <w:tbl>
      <w:tblPr>
        <w:tblW w:w="15185" w:type="dxa"/>
        <w:tblInd w:w="91" w:type="dxa"/>
        <w:tblLayout w:type="fixed"/>
        <w:tblLook w:val="04A0"/>
      </w:tblPr>
      <w:tblGrid>
        <w:gridCol w:w="955"/>
        <w:gridCol w:w="2890"/>
        <w:gridCol w:w="1568"/>
        <w:gridCol w:w="1220"/>
        <w:gridCol w:w="1272"/>
        <w:gridCol w:w="1236"/>
        <w:gridCol w:w="1283"/>
        <w:gridCol w:w="1784"/>
        <w:gridCol w:w="2977"/>
      </w:tblGrid>
      <w:tr w:rsidR="005C727C" w:rsidRPr="00FE6E66" w:rsidTr="005C727C">
        <w:trPr>
          <w:trHeight w:val="1020"/>
        </w:trPr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Цели, задачи, целевые показатели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7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Значение целевого показателя*</w:t>
            </w:r>
          </w:p>
        </w:tc>
        <w:tc>
          <w:tcPr>
            <w:tcW w:w="3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 выполнения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7C" w:rsidRPr="00FE6E66" w:rsidRDefault="005C727C" w:rsidP="005C727C">
            <w:pPr>
              <w:tabs>
                <w:tab w:val="left" w:pos="417"/>
                <w:tab w:val="left" w:pos="701"/>
                <w:tab w:val="left" w:pos="1767"/>
              </w:tabs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Причины отклонения от планового значения</w:t>
            </w:r>
          </w:p>
        </w:tc>
      </w:tr>
      <w:tr w:rsidR="005C727C" w:rsidRPr="00FE6E66" w:rsidTr="005C727C">
        <w:trPr>
          <w:trHeight w:val="1785"/>
        </w:trPr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план (год)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план (отчётный период)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от годового значения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от значения отчётного периода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C727C" w:rsidRPr="00FE6E66" w:rsidTr="005C727C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</w:t>
            </w:r>
          </w:p>
        </w:tc>
      </w:tr>
      <w:tr w:rsidR="005C727C" w:rsidRPr="00FE6E66" w:rsidTr="005C727C">
        <w:trPr>
          <w:trHeight w:val="45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A03F06" w:rsidRDefault="005C727C" w:rsidP="00A03F0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Подпрограмма 1. «Развитие физической культуры и спорта в Кушвинском городском округе».</w:t>
            </w:r>
          </w:p>
        </w:tc>
      </w:tr>
      <w:tr w:rsidR="005C727C" w:rsidRPr="00FE6E66" w:rsidTr="005C727C">
        <w:trPr>
          <w:trHeight w:val="72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A03F0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Цель 1. Создание условий для развития физической культуры и спорта в Кушвинском городском округе, в том числе для лиц с ограниченными возможностями здоровья и инвалидов.</w:t>
            </w:r>
          </w:p>
        </w:tc>
      </w:tr>
      <w:tr w:rsidR="005C727C" w:rsidRPr="00FE6E66" w:rsidTr="005C727C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A03F0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Задача 1. Привлечение населения Кушвинского городского округа к здоровому образу жизни.</w:t>
            </w:r>
          </w:p>
        </w:tc>
      </w:tr>
      <w:tr w:rsidR="005C727C" w:rsidRPr="00FE6E66" w:rsidTr="005C727C">
        <w:trPr>
          <w:trHeight w:val="201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1.1.1.1.:    доля жителей Кушвинского городского округа, систематически занимающихся физической культурой и спортом, в общей численности населения Кушвинского городского округа в возрасте 3-79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5C727C" w:rsidRPr="00FE6E66" w:rsidTr="005C727C">
        <w:trPr>
          <w:trHeight w:val="174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1.1.1.2.:   доля населения Кушвинского городского округа, занятого в экономике, 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занимающихся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физической культурой и спортом, в общей численности занятого в экономике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5C727C" w:rsidRPr="00FE6E66" w:rsidTr="005C727C">
        <w:trPr>
          <w:trHeight w:val="208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1.1.1.4.:  доля учащихся и студентов Кушвинского городского округа, систематически занимающихся физической культурой и спортом, в общей численности учащихся и студентов Кушвинского городского округа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5C727C" w:rsidRPr="00FE6E66" w:rsidTr="005C727C">
        <w:trPr>
          <w:trHeight w:val="154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1.1.1.5.: количество спортивно-массовых и физкультурно-оздоровительных мероприятий, организуемых на территории Кушвинского городского округа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5C727C" w:rsidRPr="00FE6E66" w:rsidTr="005C727C">
        <w:trPr>
          <w:trHeight w:val="21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1.1.1.6.:    доля сельского населения Кушвинского городского округа, систематически занимающихся физической культурой и спортом, в общей численности сельского Кушвинского городского округа в возрасте от 3 до 79 лет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5C727C" w:rsidRPr="00FE6E66" w:rsidTr="005C727C">
        <w:trPr>
          <w:trHeight w:val="184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1.1.1.7.:   количество спортивных площадок, оснащённых специализированным оборудованием для занятий уличной гимнастикой (нарастающим итогом) 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5C727C" w:rsidRPr="00FE6E66" w:rsidTr="005C727C">
        <w:trPr>
          <w:trHeight w:val="66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A03F06" w:rsidRDefault="005C727C" w:rsidP="00A03F0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Задача 2. Привлечение к систематическим занятиям адаптивной физической культурой и избранными видами двигательной деятельности максимально большого количества лиц с ограниченными возможностями здоровья.</w:t>
            </w:r>
          </w:p>
        </w:tc>
      </w:tr>
      <w:tr w:rsidR="005C727C" w:rsidRPr="00FE6E66" w:rsidTr="005C727C">
        <w:trPr>
          <w:trHeight w:val="223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Целевой показатель 1.1.2.2.:  доля лиц с ограниченными возможностями здоровья и инвалидов, в возрасте от 6 до 18 лет, систематически занимающихся физической культурой и спортом, в общей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численности данной категории населения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процентов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5C727C" w:rsidRPr="00FE6E66" w:rsidTr="005C727C">
        <w:trPr>
          <w:trHeight w:val="192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Целевой показатель 1.1.2.1.:  доля лиц с ограниченными возможностями здоровья и инвалидов, в возрасте от 19 лет и старше,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5C727C" w:rsidRPr="00FE6E66" w:rsidTr="005C727C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A03F0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Задача 3. Поэтапное внедрение Всероссийского физкультурно-спортивного комплекса "Готов к труду и обороне</w:t>
            </w:r>
            <w:proofErr w:type="gramStart"/>
            <w:r w:rsidRPr="00A03F0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"(</w:t>
            </w:r>
            <w:proofErr w:type="gramEnd"/>
            <w:r w:rsidRPr="00A03F0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ГТО) в Кушвинском городском округе. </w:t>
            </w:r>
          </w:p>
        </w:tc>
      </w:tr>
      <w:tr w:rsidR="005C727C" w:rsidRPr="00FE6E66" w:rsidTr="005C727C">
        <w:trPr>
          <w:trHeight w:val="331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1.1.3.1.: доля населения Кушвинского городского округа, выполнивших нормативы испытаний (тестов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)В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сероссийского физкультурно-спортивного комплекса "Готов к труду и обороне" (ГТО), в общей численности населения Кушвинского городского округа, принявшего участие в выполнении нормативов испытаний (тестов) Всероссийского физкультурно-спортивного комплекса "Готов к труду и обороне"(ГТО)  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5C727C" w:rsidRPr="00FE6E66" w:rsidTr="005C727C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A03F06" w:rsidRDefault="005C727C" w:rsidP="00A03F0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Подпрограмма 2. «Развитие образования в сфере физической культуры и спорта в Кушвинском городском округе».</w:t>
            </w:r>
          </w:p>
        </w:tc>
      </w:tr>
      <w:tr w:rsidR="005C727C" w:rsidRPr="00FE6E66" w:rsidTr="005C727C">
        <w:trPr>
          <w:trHeight w:val="40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A03F06" w:rsidRDefault="005C727C" w:rsidP="00A03F0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Цель 2. Создание условий для развития детско-юношеского спорта, подготовки спортивного резерва сборных команд Свердловской области и Российской Федерации</w:t>
            </w:r>
          </w:p>
        </w:tc>
      </w:tr>
      <w:tr w:rsidR="005C727C" w:rsidRPr="00FE6E66" w:rsidTr="005C727C">
        <w:trPr>
          <w:trHeight w:val="40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A03F06" w:rsidRDefault="005C727C" w:rsidP="00A03F0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Задача 1. Стимулирование развития учреждений дополнительного образования в сфере физической культуры и спорта </w:t>
            </w:r>
          </w:p>
        </w:tc>
      </w:tr>
      <w:tr w:rsidR="005C727C" w:rsidRPr="00FE6E66" w:rsidTr="005C727C">
        <w:trPr>
          <w:trHeight w:val="181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2.2.1.3.: количество человек, осваивающих дополнительные </w:t>
            </w:r>
            <w:proofErr w:type="spell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общеразвивающие</w:t>
            </w:r>
            <w:proofErr w:type="spell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программы в муниципальных учреждениях </w:t>
            </w:r>
            <w:proofErr w:type="spell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дополнительногообразов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ания</w:t>
            </w:r>
            <w:proofErr w:type="spellEnd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спортивной направленности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процентов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5C727C" w:rsidRPr="00FE6E66" w:rsidTr="005C727C">
        <w:trPr>
          <w:trHeight w:val="219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2.2.1.4.: количество муниципальных учреждений дополнительного образования спортивной направленности, в которых в текущем году проведены мероприятия направленные  на соблюдение требований пожарной безопасности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5C727C" w:rsidRPr="00FE6E66" w:rsidTr="005C727C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A03F06" w:rsidRDefault="005C727C" w:rsidP="00A03F0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Подпрограмма 3. «Развитие инфраструктуры объектов спорта муниципальной собственности Кушвинского городского округа».</w:t>
            </w:r>
          </w:p>
        </w:tc>
      </w:tr>
      <w:tr w:rsidR="005C727C" w:rsidRPr="00FE6E66" w:rsidTr="005C727C">
        <w:trPr>
          <w:trHeight w:val="46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A03F06" w:rsidRDefault="005C727C" w:rsidP="00A03F0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Цель 3. Создание условий, обеспечивающих доступность к спортивной инфраструктуре Кушвинского городского округа.</w:t>
            </w:r>
          </w:p>
        </w:tc>
      </w:tr>
      <w:tr w:rsidR="005C727C" w:rsidRPr="00FE6E66" w:rsidTr="005C727C">
        <w:trPr>
          <w:trHeight w:val="39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A03F06" w:rsidRDefault="005C727C" w:rsidP="00A03F0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Задача 1. Обеспеченность спортивными сооружениями</w:t>
            </w:r>
          </w:p>
        </w:tc>
      </w:tr>
      <w:tr w:rsidR="005C727C" w:rsidRPr="00FE6E66" w:rsidTr="005C727C">
        <w:trPr>
          <w:trHeight w:val="201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3.3.1.4.: уровень обеспеченности населения Кушвинского городского округа спортивными сооружениями исходя из пропускной способности объектов спорта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5C727C" w:rsidRPr="00FE6E66" w:rsidTr="005C727C">
        <w:trPr>
          <w:trHeight w:val="12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3.3.1.5.: ввод в эксплуатацию объектов спортивной инфраструктуры муниципальной собственности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единицы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5C727C" w:rsidRPr="00FE6E66" w:rsidTr="005C727C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A03F06" w:rsidRDefault="005C727C" w:rsidP="00A03F0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Подпрограмма 4. «Патриотическое воспитание молодых граждан в Кушвинском городском округе».</w:t>
            </w:r>
          </w:p>
        </w:tc>
      </w:tr>
      <w:tr w:rsidR="005C727C" w:rsidRPr="00FE6E66" w:rsidTr="005C727C">
        <w:trPr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A03F06" w:rsidRDefault="005C727C" w:rsidP="00A03F0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Цель 4. Развитие системы патриотического воспитания молодёжи Кушвинского городского округа.</w:t>
            </w:r>
          </w:p>
        </w:tc>
      </w:tr>
      <w:tr w:rsidR="005C727C" w:rsidRPr="00FE6E66" w:rsidTr="005C727C">
        <w:trPr>
          <w:trHeight w:val="88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A03F06" w:rsidRDefault="005C727C" w:rsidP="00A03F0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Задача 1. Развитие военно-патриотического направления воспитания молодёжи Кушвинского городского округа на основе формирования профессионально-значимых качеств, умений и готовности к их активному проявлению в процессе военной и государственной службы, верности конституционному воинскому долгу. </w:t>
            </w:r>
          </w:p>
        </w:tc>
      </w:tr>
      <w:tr w:rsidR="005C727C" w:rsidRPr="00FE6E66" w:rsidTr="005C727C">
        <w:trPr>
          <w:trHeight w:val="177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4.4.1.1.: доля молодых граждан в возрасте от 14 до 30 лет, участвующих в мероприятиях гражданско-патриотической направленности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5C727C" w:rsidRPr="00FE6E66" w:rsidTr="005C727C">
        <w:trPr>
          <w:trHeight w:val="57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A03F06" w:rsidRDefault="005C727C" w:rsidP="00A03F0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Подпрограмма 5. «Обеспечение реализации муниципальной программы «Развитие физической культуры и спорта в Кушвинском городском округе до 2024 года».</w:t>
            </w:r>
          </w:p>
        </w:tc>
      </w:tr>
      <w:tr w:rsidR="005C727C" w:rsidRPr="00FE6E66" w:rsidTr="005C727C">
        <w:trPr>
          <w:trHeight w:val="39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A03F06" w:rsidRDefault="005C727C" w:rsidP="00A03F0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Цель 5. Руководство и управление в сфере установленных функций отрасли физической культуры и спорта.</w:t>
            </w:r>
          </w:p>
        </w:tc>
      </w:tr>
      <w:tr w:rsidR="005C727C" w:rsidRPr="00FE6E66" w:rsidTr="005C727C">
        <w:trPr>
          <w:trHeight w:val="43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A03F06" w:rsidRDefault="005C727C" w:rsidP="00A03F0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A03F0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Задача 5.2. Обеспечение эффективного и качественного управления сферой физической культуры и спорта в Кушвинском городском округе.</w:t>
            </w:r>
          </w:p>
        </w:tc>
      </w:tr>
      <w:tr w:rsidR="005C727C" w:rsidRPr="00FE6E66" w:rsidTr="005C727C">
        <w:trPr>
          <w:trHeight w:val="132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5.5.2.1.: доля специалистов отрасли физической культуры и спорта, повысивших квалификацию в соответствующем году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5C727C" w:rsidRPr="00FE6E66" w:rsidTr="005C727C">
        <w:trPr>
          <w:trHeight w:val="223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5.5.2.3.: количество проверок для обеспечения внутреннего финансового контроля в сфере бюджетных правоотношений, в том  числе за целевым использованием средств местного бюджета подведомственными бюджетными учреждениями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12,50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27C" w:rsidRPr="00FE6E66" w:rsidRDefault="005C727C" w:rsidP="005C727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</w:tbl>
    <w:p w:rsidR="005C727C" w:rsidRPr="00FE6E66" w:rsidRDefault="005C727C" w:rsidP="005C727C">
      <w:pPr>
        <w:spacing w:after="0" w:line="240" w:lineRule="auto"/>
        <w:jc w:val="center"/>
        <w:rPr>
          <w:rFonts w:ascii="Liberation Serif" w:hAnsi="Liberation Serif" w:cs="Liberation Serif"/>
          <w:b/>
          <w:sz w:val="32"/>
          <w:szCs w:val="32"/>
        </w:rPr>
      </w:pPr>
    </w:p>
    <w:p w:rsidR="00FE6E66" w:rsidRDefault="00A03F06" w:rsidP="00FE6E66">
      <w:pPr>
        <w:spacing w:after="0" w:line="240" w:lineRule="auto"/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cs="Liberation Serif"/>
          <w:b/>
          <w:sz w:val="32"/>
          <w:szCs w:val="32"/>
        </w:rPr>
        <w:t xml:space="preserve">7. </w:t>
      </w:r>
      <w:r w:rsidR="00FE6E66" w:rsidRPr="00FE6E66">
        <w:rPr>
          <w:rFonts w:ascii="Liberation Serif" w:hAnsi="Liberation Serif" w:cs="Liberation Serif"/>
          <w:b/>
          <w:sz w:val="32"/>
          <w:szCs w:val="32"/>
        </w:rPr>
        <w:t>Муниципальная программа Кушвинского городского округа «Управление муниципальными финансами Кушвинского городского округа до 2026 года».</w:t>
      </w:r>
    </w:p>
    <w:p w:rsidR="00FE6E66" w:rsidRPr="00FE6E66" w:rsidRDefault="00FE6E66" w:rsidP="00FE6E66">
      <w:pPr>
        <w:spacing w:after="0" w:line="240" w:lineRule="auto"/>
        <w:jc w:val="center"/>
        <w:rPr>
          <w:rFonts w:ascii="Liberation Serif" w:hAnsi="Liberation Serif" w:cs="Liberation Serif"/>
          <w:b/>
          <w:sz w:val="32"/>
          <w:szCs w:val="32"/>
        </w:rPr>
      </w:pPr>
    </w:p>
    <w:tbl>
      <w:tblPr>
        <w:tblW w:w="1504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55"/>
        <w:gridCol w:w="2578"/>
        <w:gridCol w:w="1450"/>
        <w:gridCol w:w="7"/>
        <w:gridCol w:w="1172"/>
        <w:gridCol w:w="8"/>
        <w:gridCol w:w="1418"/>
        <w:gridCol w:w="1140"/>
        <w:gridCol w:w="1440"/>
        <w:gridCol w:w="1565"/>
        <w:gridCol w:w="2682"/>
        <w:gridCol w:w="11"/>
        <w:gridCol w:w="14"/>
      </w:tblGrid>
      <w:tr w:rsidR="00FE6E66" w:rsidRPr="00FE6E66" w:rsidTr="00BB2594">
        <w:trPr>
          <w:trHeight w:val="800"/>
          <w:tblCellSpacing w:w="5" w:type="nil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строки</w:t>
            </w:r>
          </w:p>
        </w:tc>
        <w:tc>
          <w:tcPr>
            <w:tcW w:w="2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Цели, задачи и целевые показатели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Значение целевого показателя*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Процент выполнения</w:t>
            </w:r>
          </w:p>
        </w:tc>
        <w:tc>
          <w:tcPr>
            <w:tcW w:w="27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Причины отклонения от планового значения</w:t>
            </w:r>
          </w:p>
        </w:tc>
      </w:tr>
      <w:tr w:rsidR="00FE6E66" w:rsidRPr="00FE6E66" w:rsidTr="00BB2594">
        <w:trPr>
          <w:tblCellSpacing w:w="5" w:type="nil"/>
        </w:trPr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план (год)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план (отчетный период)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от годового значения</w:t>
            </w:r>
          </w:p>
        </w:tc>
        <w:tc>
          <w:tcPr>
            <w:tcW w:w="1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от значения отчетного периода</w:t>
            </w:r>
          </w:p>
        </w:tc>
        <w:tc>
          <w:tcPr>
            <w:tcW w:w="270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FE6E66" w:rsidRPr="00FE6E66" w:rsidTr="00BB2594">
        <w:trPr>
          <w:tblCellSpacing w:w="5" w:type="nil"/>
        </w:trPr>
        <w:tc>
          <w:tcPr>
            <w:tcW w:w="1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0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</w:p>
        </w:tc>
      </w:tr>
      <w:tr w:rsidR="00FE6E66" w:rsidRPr="00FE6E66" w:rsidTr="00BB2594">
        <w:trPr>
          <w:gridAfter w:val="2"/>
          <w:wAfter w:w="25" w:type="dxa"/>
          <w:tblCellSpacing w:w="5" w:type="nil"/>
        </w:trPr>
        <w:tc>
          <w:tcPr>
            <w:tcW w:w="1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0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Подпрограмма 1 «Управление бюджетным процессом и его совершенствование»</w:t>
            </w:r>
          </w:p>
        </w:tc>
      </w:tr>
      <w:tr w:rsidR="00FE6E66" w:rsidRPr="00FE6E66" w:rsidTr="00BB2594">
        <w:trPr>
          <w:gridAfter w:val="2"/>
          <w:wAfter w:w="25" w:type="dxa"/>
          <w:tblCellSpacing w:w="5" w:type="nil"/>
        </w:trPr>
        <w:tc>
          <w:tcPr>
            <w:tcW w:w="1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60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Цель 1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</w:t>
            </w:r>
            <w:r w:rsidRPr="00FE6E6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Повышение финансовой устойчивости местного бюджета»</w:t>
            </w:r>
          </w:p>
        </w:tc>
      </w:tr>
      <w:tr w:rsidR="00FE6E66" w:rsidRPr="00FE6E66" w:rsidTr="00BB2594">
        <w:trPr>
          <w:gridAfter w:val="2"/>
          <w:wAfter w:w="25" w:type="dxa"/>
          <w:tblCellSpacing w:w="5" w:type="nil"/>
        </w:trPr>
        <w:tc>
          <w:tcPr>
            <w:tcW w:w="1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60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1«Увеличение налоговых и неналоговых доходов местного бюджета»</w:t>
            </w:r>
          </w:p>
        </w:tc>
      </w:tr>
      <w:tr w:rsidR="00FE6E66" w:rsidRPr="00FE6E66" w:rsidTr="00BB2594">
        <w:trPr>
          <w:tblCellSpacing w:w="5" w:type="nil"/>
        </w:trPr>
        <w:tc>
          <w:tcPr>
            <w:tcW w:w="1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Целевой показатель 1 «Объем налоговых и неналоговых доходов местного бюджета»</w:t>
            </w:r>
          </w:p>
        </w:tc>
        <w:tc>
          <w:tcPr>
            <w:tcW w:w="1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9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0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818 080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39</w:t>
            </w:r>
            <w:r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3 362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382 861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1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270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Показатели исполнения в пределах прогнозных показателей отчетного периода и прогнозных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показателей на год</w:t>
            </w:r>
            <w:r w:rsidRPr="00FE6E6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</w:p>
        </w:tc>
      </w:tr>
      <w:tr w:rsidR="00FE6E66" w:rsidRPr="00FE6E66" w:rsidTr="00BB2594">
        <w:trPr>
          <w:tblCellSpacing w:w="5" w:type="nil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5</w:t>
            </w:r>
          </w:p>
          <w:p w:rsidR="00FE6E66" w:rsidRPr="00FE6E66" w:rsidRDefault="00FE6E66" w:rsidP="00FE6E6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Целевой показатель 2 </w:t>
            </w:r>
          </w:p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color w:val="FF0000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«Темп роста объема налоговых и неналоговых доходов местного бюджета (в сопоставимых условиях)»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9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val="en-US"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val="en-US" w:eastAsia="ru-RU"/>
              </w:rPr>
              <w:t>&gt;=2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val="en-US" w:eastAsia="ru-RU"/>
              </w:rPr>
              <w:t>&gt;=2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Liberation Serif"/>
                <w:iCs/>
                <w:color w:val="000000" w:themeColor="text1"/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spacing w:line="240" w:lineRule="auto"/>
              <w:jc w:val="both"/>
              <w:rPr>
                <w:rFonts w:ascii="Liberation Serif" w:eastAsia="Calibri" w:hAnsi="Liberation Serif" w:cs="Liberation Serif"/>
                <w:i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 Уровню аналогичного периода 2022 года показатели исполнения отчетного периода уменьшились </w:t>
            </w:r>
            <w:proofErr w:type="gramStart"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в связи с поступлением в бюджет городского округа в отчетном периоде в меньшем размере</w:t>
            </w:r>
            <w:proofErr w:type="gramEnd"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платы за размещение отходов производства и потребления</w:t>
            </w:r>
          </w:p>
        </w:tc>
      </w:tr>
      <w:tr w:rsidR="00FE6E66" w:rsidRPr="00FE6E66" w:rsidTr="00BB2594">
        <w:trPr>
          <w:gridAfter w:val="2"/>
          <w:wAfter w:w="25" w:type="dxa"/>
          <w:tblCellSpacing w:w="5" w:type="nil"/>
        </w:trPr>
        <w:tc>
          <w:tcPr>
            <w:tcW w:w="1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60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Цель 2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</w:t>
            </w:r>
            <w:r w:rsidRPr="00FE6E6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Рациональное управление средствами местного бюджета, повышение эффективности бюджетных расходов»</w:t>
            </w:r>
          </w:p>
        </w:tc>
      </w:tr>
      <w:tr w:rsidR="00FE6E66" w:rsidRPr="00FE6E66" w:rsidTr="00BB2594">
        <w:trPr>
          <w:gridAfter w:val="2"/>
          <w:wAfter w:w="25" w:type="dxa"/>
          <w:tblCellSpacing w:w="5" w:type="nil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A03F06" w:rsidP="00A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          </w:t>
            </w:r>
            <w:r w:rsidR="00FE6E66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4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2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</w:t>
            </w:r>
            <w:r w:rsidRPr="00FE6E6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Организация бюджетного процесса в части планирования местного бюджета»</w:t>
            </w:r>
          </w:p>
        </w:tc>
      </w:tr>
      <w:tr w:rsidR="00FE6E66" w:rsidRPr="00FE6E66" w:rsidTr="00BB2594">
        <w:trPr>
          <w:tblCellSpacing w:w="5" w:type="nil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A03F0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7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  </w:t>
            </w:r>
            <w:r w:rsidR="00FE6E66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</w:p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7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3 «Соблюдение сроков разработки проекта местного бюджета»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да/нет</w:t>
            </w:r>
          </w:p>
          <w:p w:rsidR="00FE6E66" w:rsidRPr="00FE6E66" w:rsidRDefault="00FE6E66" w:rsidP="00FE6E6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FE6E66" w:rsidRPr="00FE6E66" w:rsidTr="00BB2594">
        <w:trPr>
          <w:tblCellSpacing w:w="5" w:type="nil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A03F0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7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  </w:t>
            </w:r>
            <w:r w:rsidR="00FE6E66"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4 «</w:t>
            </w:r>
            <w:r w:rsidRPr="00FE6E66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eastAsia="ru-RU"/>
              </w:rPr>
              <w:t>Формирование местного бюджета в программной структуре»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да/нет</w:t>
            </w:r>
          </w:p>
          <w:p w:rsidR="00FE6E66" w:rsidRPr="00FE6E66" w:rsidRDefault="00FE6E66" w:rsidP="00FE6E66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i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Calibri" w:hAnsi="Liberation Serif" w:cs="Liberation Serif"/>
                <w:i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bCs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FE6E66" w:rsidRPr="00FE6E66" w:rsidTr="00BB2594">
        <w:trPr>
          <w:gridAfter w:val="2"/>
          <w:wAfter w:w="25" w:type="dxa"/>
          <w:tblCellSpacing w:w="5" w:type="nil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4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3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</w:t>
            </w:r>
            <w:r w:rsidRPr="00FE6E6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Организация исполнения местного бюджета в рамках действующего бюджетного законодательства»</w:t>
            </w:r>
          </w:p>
        </w:tc>
      </w:tr>
      <w:tr w:rsidR="00FE6E66" w:rsidRPr="00FE6E66" w:rsidTr="00BB2594">
        <w:trPr>
          <w:tblCellSpacing w:w="5" w:type="nil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</w:t>
            </w:r>
          </w:p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5 «Исполнение прогноза налоговых и неналоговых доходов местного бюджета»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Исполнение в пределах плановых значений</w:t>
            </w:r>
          </w:p>
        </w:tc>
      </w:tr>
      <w:tr w:rsidR="00FE6E66" w:rsidRPr="00FE6E66" w:rsidTr="00BB2594">
        <w:trPr>
          <w:tblCellSpacing w:w="5" w:type="nil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Целевой показатель 6 «Утверждение сводной 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бюджетной росписи местного бюджета и доведение бюджетных ассигнований и лимитов бюджетных обязательств до главных распорядителей средств местного бюджета в установленные законодательством сроки»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да/нет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100,0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E6E66" w:rsidRPr="00FE6E66" w:rsidTr="00BB2594">
        <w:trPr>
          <w:tblCellSpacing w:w="5" w:type="nil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spacing w:after="12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13</w:t>
            </w:r>
          </w:p>
          <w:p w:rsidR="00FE6E66" w:rsidRPr="00FE6E66" w:rsidRDefault="00FE6E66" w:rsidP="00FE6E66">
            <w:pPr>
              <w:spacing w:after="12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Целевой показатель 7</w:t>
            </w:r>
            <w:r w:rsidR="00A03F0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«Исполнение бюджетных обязательств, подлежащих исполнению за счет средств местного бюджета»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iCs/>
                <w:color w:val="000000" w:themeColor="text1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iCs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E6E66" w:rsidRPr="00FE6E66" w:rsidTr="00BB2594">
        <w:trPr>
          <w:tblCellSpacing w:w="5" w:type="nil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spacing w:after="12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14</w:t>
            </w:r>
          </w:p>
          <w:p w:rsidR="00FE6E66" w:rsidRPr="00FE6E66" w:rsidRDefault="00FE6E66" w:rsidP="00FE6E66">
            <w:pPr>
              <w:spacing w:after="12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Целевой показатель 8</w:t>
            </w:r>
            <w:r w:rsidR="00A03F0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FE6E66">
              <w:rPr>
                <w:rFonts w:ascii="Liberation Serif" w:eastAsia="Times New Roman" w:hAnsi="Liberation Serif" w:cs="Liberation Serif"/>
                <w:iCs/>
                <w:color w:val="000000" w:themeColor="text1"/>
                <w:sz w:val="24"/>
                <w:szCs w:val="24"/>
                <w:lang w:eastAsia="ru-RU"/>
              </w:rPr>
              <w:t>Осуществление внутреннего муниципального финансового контроля в сфере бюджетных правоотношений»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iCs/>
                <w:color w:val="000000" w:themeColor="text1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iCs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E6E66" w:rsidRPr="00FE6E66" w:rsidTr="00BB2594">
        <w:trPr>
          <w:tblCellSpacing w:w="5" w:type="nil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spacing w:after="12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t>15</w:t>
            </w:r>
          </w:p>
          <w:p w:rsidR="00FE6E66" w:rsidRPr="00FE6E66" w:rsidRDefault="00FE6E66" w:rsidP="00FE6E66">
            <w:pPr>
              <w:spacing w:after="12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eastAsia="ru-RU"/>
              </w:rPr>
            </w:pPr>
            <w:proofErr w:type="gramStart"/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9 «</w:t>
            </w:r>
            <w:r w:rsidRPr="00FE6E66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eastAsia="ru-RU"/>
              </w:rPr>
              <w:t xml:space="preserve">Исполнение судебных актов по искам к Кушвинскому городскому округу, </w:t>
            </w:r>
            <w:r w:rsidRPr="00FE6E66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eastAsia="ru-RU"/>
              </w:rPr>
              <w:lastRenderedPageBreak/>
              <w:t>предусматривающие обращение взыскания  на средства казны Кушвинского городского округа, о возмещении вреда, причиненного гражданину или юридическому лицу в результате незаконных действий (бездействия) органов местного самоуправления Кушвинского городского округа либо должностных лиц этих органов в течение трех месяцев со дня поступления исполнительных документов на исполнение»</w:t>
            </w:r>
            <w:proofErr w:type="gram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Liberation Serif"/>
                <w:iCs/>
                <w:color w:val="000000" w:themeColor="text1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Liberation Serif"/>
                <w:iCs/>
                <w:color w:val="000000" w:themeColor="text1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AE088B" w:rsidP="00FE6E66">
            <w:pPr>
              <w:spacing w:after="0" w:line="240" w:lineRule="auto"/>
              <w:rPr>
                <w:rFonts w:ascii="Liberation Serif" w:eastAsia="Calibri" w:hAnsi="Liberation Serif" w:cs="Liberation Serif"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Расходы в соответствии с мировым соглашением по определению арбитражного суда А60-25607/2019 от </w:t>
            </w:r>
            <w:r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  <w:lang w:eastAsia="ru-RU"/>
              </w:rPr>
              <w:lastRenderedPageBreak/>
              <w:t>11.08.2021 за счет средств казны городского округа, с учетом определения о процессуальном правопреемстве от 08.02.23г. (АО «</w:t>
            </w:r>
            <w:proofErr w:type="spellStart"/>
            <w:r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  <w:lang w:eastAsia="ru-RU"/>
              </w:rPr>
              <w:t>ЭнергосбыТ</w:t>
            </w:r>
            <w:proofErr w:type="spellEnd"/>
            <w:r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Плюс» и АО «</w:t>
            </w:r>
            <w:proofErr w:type="spellStart"/>
            <w:r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  <w:lang w:eastAsia="ru-RU"/>
              </w:rPr>
              <w:t>Уралсевергаз</w:t>
            </w:r>
            <w:proofErr w:type="spellEnd"/>
            <w:r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  <w:lang w:eastAsia="ru-RU"/>
              </w:rPr>
              <w:t>»). По состоянию на 01.07.2023 года исполнительных листов не предъявлено.</w:t>
            </w:r>
          </w:p>
        </w:tc>
      </w:tr>
      <w:tr w:rsidR="00FE6E66" w:rsidRPr="00FE6E66" w:rsidTr="00BB2594">
        <w:trPr>
          <w:gridAfter w:val="2"/>
          <w:wAfter w:w="25" w:type="dxa"/>
          <w:tblCellSpacing w:w="5" w:type="nil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34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4</w:t>
            </w: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</w:t>
            </w:r>
            <w:r w:rsidRPr="00FE6E6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Организация бюджетного процесса в части составления отчетности об исполнении местного бюджета»</w:t>
            </w:r>
          </w:p>
        </w:tc>
      </w:tr>
      <w:tr w:rsidR="00FE6E66" w:rsidRPr="00FE6E66" w:rsidTr="00BB2594">
        <w:trPr>
          <w:trHeight w:val="2403"/>
          <w:tblCellSpacing w:w="5" w:type="nil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17</w:t>
            </w:r>
          </w:p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Целевой показатель 10 «Соблюдение установленных законодательством сроков формирования и предоставления отчетности об исполнении местного бюджета, формируемой </w:t>
            </w:r>
            <w:r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lastRenderedPageBreak/>
              <w:t>финансовым управлением»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lastRenderedPageBreak/>
              <w:t>да/нет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spacing w:after="12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FE6E66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FE6E66" w:rsidRPr="00FE6E66" w:rsidTr="00BB2594">
        <w:trPr>
          <w:gridAfter w:val="2"/>
          <w:wAfter w:w="25" w:type="dxa"/>
          <w:tblCellSpacing w:w="5" w:type="nil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34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Задача 5«Обеспечение </w:t>
            </w:r>
            <w:proofErr w:type="gramStart"/>
            <w:r w:rsidRPr="00FE6E6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FE6E6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 соблюдением бюджетного законодательства и законодательства в сфере закупок»</w:t>
            </w:r>
          </w:p>
        </w:tc>
      </w:tr>
      <w:tr w:rsidR="00FE6E66" w:rsidRPr="00FE6E66" w:rsidTr="00BB2594">
        <w:trPr>
          <w:tblCellSpacing w:w="5" w:type="nil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19</w:t>
            </w:r>
          </w:p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A03F0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Целевой показатель </w:t>
            </w:r>
            <w:r w:rsidR="00FE6E66"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11</w:t>
            </w:r>
            <w:r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E6E66"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«Доля проверенных главных распорядителей бюджетных средств, в том числе по вопросам выполнения муниципальных программ</w:t>
            </w:r>
            <w:r w:rsidR="00AE088B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E6E66"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Кушвинского городского округа, а также соблюдения получателями бюджетных кредитов, бюджетных инвестиций и муниципальных гарантий условий выделения, получения, целевого использования и возврата бюджетных средств»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AE088B" w:rsidP="00FE6E66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Liberation Serif"/>
                <w:iCs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AE088B" w:rsidP="00FE6E6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FE6E66"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FE6E66" w:rsidRPr="00FE6E66" w:rsidTr="00BB2594">
        <w:trPr>
          <w:tblCellSpacing w:w="5" w:type="nil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20</w:t>
            </w:r>
          </w:p>
          <w:p w:rsidR="00FE6E66" w:rsidRPr="00FE6E66" w:rsidRDefault="00FE6E66" w:rsidP="00FE6E66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Целевой показатель 12 «Количество проведенных проверок исполнения законодательства о закупках»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AE088B" w:rsidP="00FE6E66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AE088B" w:rsidP="00FE6E66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Liberation Serif"/>
                <w:iCs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FE6E66" w:rsidRPr="00FE6E66">
              <w:rPr>
                <w:rFonts w:ascii="Liberation Serif" w:eastAsia="Calibri" w:hAnsi="Liberation Serif" w:cs="Liberation Serif"/>
                <w:iCs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FE6E66" w:rsidRPr="00FE6E66" w:rsidTr="00BB2594">
        <w:trPr>
          <w:gridAfter w:val="2"/>
          <w:wAfter w:w="25" w:type="dxa"/>
          <w:tblCellSpacing w:w="5" w:type="nil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4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6«Повышение эффективности управления средствами местного бюджета</w:t>
            </w:r>
          </w:p>
        </w:tc>
      </w:tr>
      <w:tr w:rsidR="00FE6E66" w:rsidRPr="00FE6E66" w:rsidTr="00BB2594">
        <w:trPr>
          <w:trHeight w:val="2537"/>
          <w:tblCellSpacing w:w="5" w:type="nil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22</w:t>
            </w:r>
          </w:p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13 «Степень качества управления бюджетным процессом Кушвинского городского округа, определяемая в соответствии с Постановлением Правительства Свердловской области»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степень качества управления бюджетным процессом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val="en-US"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AE088B" w:rsidP="00FE6E6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val="en-US"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val="en-US" w:eastAsia="ru-RU"/>
              </w:rPr>
              <w:t>I</w:t>
            </w:r>
            <w:r w:rsidR="00FE6E66" w:rsidRPr="00FE6E66">
              <w:rPr>
                <w:rFonts w:ascii="Liberation Serif" w:eastAsia="Times New Roman" w:hAnsi="Liberation Serif" w:cs="Liberation Serif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val="en-US"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val="en-US"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E6E66" w:rsidRDefault="00AE088B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Достигнут запланированный целево</w:t>
            </w:r>
            <w:proofErr w:type="gramEnd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й показатель</w:t>
            </w:r>
          </w:p>
        </w:tc>
      </w:tr>
      <w:tr w:rsidR="00BB2594" w:rsidRPr="00FE6E66" w:rsidTr="00BB2594">
        <w:trPr>
          <w:gridAfter w:val="1"/>
          <w:wAfter w:w="14" w:type="dxa"/>
          <w:tblCellSpacing w:w="5" w:type="nil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94" w:rsidRPr="00FE6E66" w:rsidRDefault="00BB2594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E6E6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4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94" w:rsidRPr="00FE6E66" w:rsidRDefault="00BB2594" w:rsidP="00BB2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B259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Цель 3 «</w:t>
            </w: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Обеспечение открытости и доступности для граждан информации об управлении общественными финансами»</w:t>
            </w:r>
          </w:p>
        </w:tc>
      </w:tr>
      <w:tr w:rsidR="00BB2594" w:rsidRPr="00FE6E66" w:rsidTr="00BB2594">
        <w:trPr>
          <w:gridAfter w:val="1"/>
          <w:wAfter w:w="14" w:type="dxa"/>
          <w:tblCellSpacing w:w="5" w:type="nil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94" w:rsidRPr="00A10A66" w:rsidRDefault="00BB2594" w:rsidP="00FE6E66">
            <w:pPr>
              <w:spacing w:after="12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10A66">
              <w:rPr>
                <w:rFonts w:ascii="Liberation Serif" w:hAnsi="Liberation Serif" w:cs="Liberation Serif"/>
                <w:sz w:val="24"/>
                <w:szCs w:val="24"/>
              </w:rPr>
              <w:t>24</w:t>
            </w:r>
          </w:p>
        </w:tc>
        <w:tc>
          <w:tcPr>
            <w:tcW w:w="134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94" w:rsidRPr="00A10A66" w:rsidRDefault="00BB2594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A10A6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7 «П</w:t>
            </w: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овышение финансовой грамотности населения Кушвинского городского округа»</w:t>
            </w:r>
          </w:p>
        </w:tc>
      </w:tr>
      <w:tr w:rsidR="00BB2594" w:rsidRPr="00FE6E66" w:rsidTr="00F17DE5">
        <w:trPr>
          <w:gridAfter w:val="1"/>
          <w:wAfter w:w="14" w:type="dxa"/>
          <w:trHeight w:val="1607"/>
          <w:tblCellSpacing w:w="5" w:type="nil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94" w:rsidRPr="00A10A66" w:rsidRDefault="00BB2594" w:rsidP="00FE6E66">
            <w:pPr>
              <w:spacing w:after="12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10A66"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94" w:rsidRDefault="00BB2594" w:rsidP="00BB2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Целевой показатель 14</w:t>
            </w:r>
          </w:p>
          <w:p w:rsidR="00F17DE5" w:rsidRPr="00A10A66" w:rsidRDefault="00F17DE5" w:rsidP="00BB2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«Количество победителей конкурса проектов по представлению бюджета для граждан»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94" w:rsidRPr="00A10A66" w:rsidRDefault="00F17DE5" w:rsidP="00F17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94" w:rsidRPr="00A10A66" w:rsidRDefault="00F17DE5" w:rsidP="00F17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Не менее 4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94" w:rsidRPr="00A10A66" w:rsidRDefault="00F17DE5" w:rsidP="00F17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94" w:rsidRPr="00A10A66" w:rsidRDefault="00F17DE5" w:rsidP="00F17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94" w:rsidRPr="00A10A66" w:rsidRDefault="00F17DE5" w:rsidP="00F17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7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94" w:rsidRPr="00A10A66" w:rsidRDefault="00F17DE5" w:rsidP="00F17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7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94" w:rsidRPr="00A10A66" w:rsidRDefault="00F17DE5" w:rsidP="00BB2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Проведение конкурса проектов по представлению бюджета граждан запланировано в 3-4 квартале 2023 года</w:t>
            </w:r>
          </w:p>
        </w:tc>
      </w:tr>
      <w:tr w:rsidR="00F17DE5" w:rsidRPr="00FE6E66" w:rsidTr="00E61578">
        <w:trPr>
          <w:gridAfter w:val="1"/>
          <w:wAfter w:w="14" w:type="dxa"/>
          <w:trHeight w:val="352"/>
          <w:tblCellSpacing w:w="5" w:type="nil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E5" w:rsidRPr="00A10A66" w:rsidRDefault="00F17DE5" w:rsidP="00FE6E66">
            <w:pPr>
              <w:spacing w:after="12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26</w:t>
            </w:r>
          </w:p>
        </w:tc>
        <w:tc>
          <w:tcPr>
            <w:tcW w:w="134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E5" w:rsidRPr="00F17DE5" w:rsidRDefault="00F17DE5" w:rsidP="00BB2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17DE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Подпрограмма 2 «Управление муниципальным долгом»</w:t>
            </w:r>
          </w:p>
        </w:tc>
      </w:tr>
      <w:tr w:rsidR="00F17DE5" w:rsidRPr="00FE6E66" w:rsidTr="00E61578">
        <w:trPr>
          <w:gridAfter w:val="1"/>
          <w:wAfter w:w="14" w:type="dxa"/>
          <w:trHeight w:val="301"/>
          <w:tblCellSpacing w:w="5" w:type="nil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E5" w:rsidRPr="00A10A66" w:rsidRDefault="00F17DE5" w:rsidP="00FE6E66">
            <w:pPr>
              <w:spacing w:after="12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27</w:t>
            </w:r>
          </w:p>
        </w:tc>
        <w:tc>
          <w:tcPr>
            <w:tcW w:w="134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E5" w:rsidRPr="00F17DE5" w:rsidRDefault="00F17DE5" w:rsidP="00BB2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17DE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Цель 4 «Соблюдение ограничений по объему муниципального долга и расходам на его обслуживание, своевременное исполнение долговых обязательств»</w:t>
            </w:r>
          </w:p>
        </w:tc>
      </w:tr>
      <w:tr w:rsidR="00F17DE5" w:rsidRPr="00FE6E66" w:rsidTr="00E61578">
        <w:trPr>
          <w:gridAfter w:val="1"/>
          <w:wAfter w:w="14" w:type="dxa"/>
          <w:trHeight w:val="234"/>
          <w:tblCellSpacing w:w="5" w:type="nil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E5" w:rsidRPr="00A10A66" w:rsidRDefault="00F17DE5" w:rsidP="00FE6E66">
            <w:pPr>
              <w:spacing w:after="12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28</w:t>
            </w:r>
          </w:p>
        </w:tc>
        <w:tc>
          <w:tcPr>
            <w:tcW w:w="134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E5" w:rsidRPr="00F17DE5" w:rsidRDefault="00F17DE5" w:rsidP="00BB2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17DE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Задача 8 «Планирование и осуществление муниципальных заимствований исходя из размера дефицита местного бюджета и необходимости безусловного исполнения расходных и долговых обязательств Кушвинского городского округа» </w:t>
            </w:r>
          </w:p>
        </w:tc>
      </w:tr>
      <w:tr w:rsidR="00FE6E66" w:rsidRPr="00A10A66" w:rsidTr="00BB2594">
        <w:trPr>
          <w:tblCellSpacing w:w="5" w:type="nil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17DE5" w:rsidRDefault="00F17DE5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29</w:t>
            </w:r>
          </w:p>
          <w:p w:rsidR="00FE6E66" w:rsidRPr="00F17DE5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17DE5" w:rsidRDefault="00F17DE5" w:rsidP="00AE08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15</w:t>
            </w:r>
            <w:r w:rsidR="00FE6E66" w:rsidRPr="00F17DE5">
              <w:rPr>
                <w:rFonts w:ascii="Liberation Serif" w:hAnsi="Liberation Serif" w:cs="Liberation Serif"/>
                <w:sz w:val="24"/>
                <w:szCs w:val="24"/>
              </w:rPr>
              <w:t xml:space="preserve"> «Отношение объема заимствований к сумме объема дефицита местного бюджета и объема средств, направленных  на погашение долговых обязательств»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17DE5" w:rsidRDefault="00A10A66" w:rsidP="00A10A66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F17DE5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17DE5" w:rsidRDefault="00FE6E66" w:rsidP="00FE6E66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F17DE5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  <w:t>&lt;=</w:t>
            </w:r>
            <w:r w:rsidRPr="00F17DE5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17DE5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F17DE5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val="en-US" w:eastAsia="ru-RU"/>
              </w:rPr>
              <w:t>&lt;=</w:t>
            </w:r>
            <w:r w:rsidRPr="00F17DE5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17DE5" w:rsidRDefault="00F17DE5" w:rsidP="00FE6E66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F17DE5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17DE5" w:rsidRDefault="00FE6E66" w:rsidP="00FE6E66">
            <w:pPr>
              <w:spacing w:after="12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F17DE5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17DE5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F17DE5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17DE5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FE6E66" w:rsidRPr="00A10A66" w:rsidTr="00BB2594">
        <w:trPr>
          <w:gridAfter w:val="2"/>
          <w:wAfter w:w="25" w:type="dxa"/>
          <w:tblCellSpacing w:w="5" w:type="nil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17DE5" w:rsidRDefault="00F17DE5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17DE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4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17DE5" w:rsidRDefault="00F17DE5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17DE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9</w:t>
            </w:r>
            <w:r w:rsidR="00FE6E66" w:rsidRPr="00F17DE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 «</w:t>
            </w:r>
            <w:r w:rsidR="00FE6E66" w:rsidRPr="00F17DE5">
              <w:rPr>
                <w:rFonts w:ascii="Liberation Serif" w:eastAsia="Times New Roman" w:hAnsi="Liberation Serif" w:cs="Liberation Serif"/>
                <w:b/>
                <w:iCs/>
                <w:sz w:val="24"/>
                <w:szCs w:val="24"/>
                <w:lang w:eastAsia="ru-RU"/>
              </w:rPr>
              <w:t xml:space="preserve">Учет долговых обязательств Кушвинского </w:t>
            </w:r>
            <w:proofErr w:type="gramStart"/>
            <w:r w:rsidR="00FE6E66" w:rsidRPr="00F17DE5">
              <w:rPr>
                <w:rFonts w:ascii="Liberation Serif" w:eastAsia="Times New Roman" w:hAnsi="Liberation Serif" w:cs="Liberation Serif"/>
                <w:b/>
                <w:iCs/>
                <w:sz w:val="24"/>
                <w:szCs w:val="24"/>
                <w:lang w:eastAsia="ru-RU"/>
              </w:rPr>
              <w:t>городского</w:t>
            </w:r>
            <w:proofErr w:type="gramEnd"/>
            <w:r w:rsidR="00FE6E66" w:rsidRPr="00F17DE5">
              <w:rPr>
                <w:rFonts w:ascii="Liberation Serif" w:eastAsia="Times New Roman" w:hAnsi="Liberation Serif" w:cs="Liberation Serif"/>
                <w:b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E6E66" w:rsidRPr="00F17DE5">
              <w:rPr>
                <w:rFonts w:ascii="Liberation Serif" w:eastAsia="Times New Roman" w:hAnsi="Liberation Serif" w:cs="Liberation Serif"/>
                <w:b/>
                <w:iCs/>
                <w:sz w:val="24"/>
                <w:szCs w:val="24"/>
                <w:lang w:eastAsia="ru-RU"/>
              </w:rPr>
              <w:t>округа</w:t>
            </w:r>
            <w:r w:rsidR="00FE6E66" w:rsidRPr="00F17DE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и</w:t>
            </w:r>
            <w:proofErr w:type="spellEnd"/>
            <w:r w:rsidR="00FE6E66" w:rsidRPr="00F17DE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 соблюдение принятых ограничений по долговой нагрузке»</w:t>
            </w:r>
          </w:p>
        </w:tc>
      </w:tr>
      <w:tr w:rsidR="00FE6E66" w:rsidRPr="00A10A66" w:rsidTr="00BB2594">
        <w:trPr>
          <w:tblCellSpacing w:w="5" w:type="nil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17DE5" w:rsidRDefault="00F17DE5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17DE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31</w:t>
            </w:r>
          </w:p>
          <w:p w:rsidR="00FE6E66" w:rsidRPr="00F17DE5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17DE5" w:rsidRDefault="00F17DE5" w:rsidP="00AE08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F17DE5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Целевой показатель 16</w:t>
            </w:r>
            <w:r w:rsidR="00FE6E66" w:rsidRPr="00F17DE5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«Наличие документа, утверждающего порядок ведения муниципальной долговой книги Кушвинского городского округа в соответствии с действующим законодательством»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17DE5" w:rsidRDefault="00FE6E66" w:rsidP="00FE6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F17DE5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да/нет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17DE5" w:rsidRDefault="00FE6E66" w:rsidP="00FE6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F17DE5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17DE5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F17DE5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17DE5" w:rsidRDefault="00FE6E66" w:rsidP="00FE6E66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F17DE5">
              <w:rPr>
                <w:rFonts w:ascii="Liberation Serif" w:eastAsia="Calibri" w:hAnsi="Liberation Serif" w:cs="Liberation Serif"/>
                <w:iCs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17DE5" w:rsidRDefault="00FE6E66" w:rsidP="00FE6E66">
            <w:pPr>
              <w:spacing w:after="12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F17DE5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17DE5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F17DE5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F17DE5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FE6E66" w:rsidRPr="00A10A66" w:rsidTr="00BB2594">
        <w:trPr>
          <w:tblCellSpacing w:w="5" w:type="nil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F17DE5" w:rsidP="00FE6E66">
            <w:pPr>
              <w:spacing w:after="12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D3595">
              <w:rPr>
                <w:rFonts w:ascii="Liberation Serif" w:hAnsi="Liberation Serif" w:cs="Liberation Serif"/>
                <w:sz w:val="24"/>
                <w:szCs w:val="24"/>
              </w:rPr>
              <w:t>32</w:t>
            </w:r>
          </w:p>
          <w:p w:rsidR="00FE6E66" w:rsidRPr="00ED3595" w:rsidRDefault="00FE6E66" w:rsidP="00FE6E66">
            <w:pPr>
              <w:spacing w:after="12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F17DE5" w:rsidP="00AE08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ED3595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Целевой показатель 17</w:t>
            </w:r>
            <w:r w:rsidR="00FE6E66" w:rsidRPr="00ED3595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«Отношение объема муниципального долга по состоянию на 1 января года, следующего за </w:t>
            </w:r>
            <w:proofErr w:type="gramStart"/>
            <w:r w:rsidR="00FE6E66" w:rsidRPr="00ED3595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отчетным</w:t>
            </w:r>
            <w:proofErr w:type="gramEnd"/>
            <w:r w:rsidR="00FE6E66" w:rsidRPr="00ED3595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к общему годовому объему доходов местного бюджета в отчетном </w:t>
            </w:r>
            <w:r w:rsidR="00FE6E66" w:rsidRPr="00ED3595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финансовом году (без учета безвозмездных поступлений)»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FE6E66" w:rsidP="00FE6E66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ED3595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F17DE5" w:rsidP="00FE6E66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ED3595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ED3595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F17DE5" w:rsidP="00FE6E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</w:pPr>
            <w:r w:rsidRPr="00ED3595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FE6E66" w:rsidP="00FE6E66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ED3595">
              <w:rPr>
                <w:rFonts w:ascii="Liberation Serif" w:eastAsia="Calibri" w:hAnsi="Liberation Serif" w:cs="Liberation Serif"/>
                <w:i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ED3595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FE6E66" w:rsidP="00ED3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D359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соответствии с методикой расчета целевых показателей значение данного показателя определяется ежегодно, т.е. по результатам года</w:t>
            </w:r>
          </w:p>
        </w:tc>
      </w:tr>
      <w:tr w:rsidR="00FE6E66" w:rsidRPr="00ED3595" w:rsidTr="00BB2594">
        <w:trPr>
          <w:gridAfter w:val="2"/>
          <w:wAfter w:w="25" w:type="dxa"/>
          <w:tblCellSpacing w:w="5" w:type="nil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ED3595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D359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34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ED3595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D359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10</w:t>
            </w:r>
            <w:r w:rsidR="00FE6E66" w:rsidRPr="00ED359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 «</w:t>
            </w:r>
            <w:r w:rsidR="00FE6E66" w:rsidRPr="00ED3595">
              <w:rPr>
                <w:rFonts w:ascii="Liberation Serif" w:eastAsia="Times New Roman" w:hAnsi="Liberation Serif" w:cs="Liberation Serif"/>
                <w:b/>
                <w:iCs/>
                <w:sz w:val="24"/>
                <w:szCs w:val="24"/>
                <w:lang w:eastAsia="ru-RU"/>
              </w:rPr>
              <w:t>Минимизация расходов на обслуживание долговых обязательств Кушвинского городского округа»</w:t>
            </w:r>
          </w:p>
        </w:tc>
      </w:tr>
      <w:tr w:rsidR="00FE6E66" w:rsidRPr="00A10A66" w:rsidTr="00BB2594">
        <w:trPr>
          <w:tblCellSpacing w:w="5" w:type="nil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ED3595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34</w:t>
            </w:r>
          </w:p>
          <w:p w:rsidR="00FE6E66" w:rsidRPr="00ED3595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ED3595" w:rsidP="00AE08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D3595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18</w:t>
            </w:r>
            <w:r w:rsidR="00FE6E66" w:rsidRPr="00ED3595">
              <w:rPr>
                <w:rFonts w:ascii="Liberation Serif" w:hAnsi="Liberation Serif" w:cs="Liberation Serif"/>
                <w:sz w:val="24"/>
                <w:szCs w:val="24"/>
              </w:rPr>
              <w:t xml:space="preserve"> «Отношение предельного объема расходов на обслуживание муниципального долга к объему расходов местного бюджета, за исключением объема расходов, которые осуществляются за счет субвенций, предоставляемых из областного бюджета»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FE6E66" w:rsidP="00FE6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D3595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FE6E66" w:rsidP="00FE6E66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</w:pPr>
            <w:r w:rsidRPr="00ED3595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ED3595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ED3595" w:rsidP="00FE6E66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ED3595">
              <w:rPr>
                <w:rFonts w:ascii="Liberation Serif" w:eastAsia="Calibri" w:hAnsi="Liberation Serif" w:cs="Liberation Serif"/>
                <w:i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ED3595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ED3595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D359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соответствии с методикой расчета целевых показателей значение данного показателя определяется ежегодно, т.е. по результатам года</w:t>
            </w:r>
          </w:p>
        </w:tc>
      </w:tr>
      <w:tr w:rsidR="00FE6E66" w:rsidRPr="00ED3595" w:rsidTr="00BB2594">
        <w:trPr>
          <w:gridAfter w:val="2"/>
          <w:wAfter w:w="25" w:type="dxa"/>
          <w:tblCellSpacing w:w="5" w:type="nil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ED3595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D359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4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D359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Подпрограмма 3 «Обеспечение реализации муниципальной программы Кушвинского городского округа «Управление муниципальными финансами Кушвинского городского округа до 2024 года»</w:t>
            </w:r>
          </w:p>
        </w:tc>
      </w:tr>
      <w:tr w:rsidR="00FE6E66" w:rsidRPr="00ED3595" w:rsidTr="00BB2594">
        <w:trPr>
          <w:gridAfter w:val="2"/>
          <w:wAfter w:w="25" w:type="dxa"/>
          <w:tblCellSpacing w:w="5" w:type="nil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ED3595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D359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4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ED3595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D359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Цель 5 </w:t>
            </w:r>
            <w:r w:rsidR="00FE6E66" w:rsidRPr="00ED359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«Обеспечение условий для реализации мероприятий муниципальной программы в соответствии с установленными сроками и задачами»</w:t>
            </w:r>
          </w:p>
        </w:tc>
      </w:tr>
      <w:tr w:rsidR="00FE6E66" w:rsidRPr="00ED3595" w:rsidTr="00BB2594">
        <w:trPr>
          <w:gridAfter w:val="2"/>
          <w:wAfter w:w="25" w:type="dxa"/>
          <w:tblCellSpacing w:w="5" w:type="nil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ED3595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D359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34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ED3595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D359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Задача 11</w:t>
            </w:r>
            <w:r w:rsidR="00FE6E66" w:rsidRPr="00ED359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 «Обеспечение эффективной деятельности финансового управления по реализации муниципальной программы «Управление муниципальными финансами Кушвинского городского округа до 2024 года»</w:t>
            </w:r>
          </w:p>
        </w:tc>
      </w:tr>
      <w:tr w:rsidR="00FE6E66" w:rsidRPr="00A10A66" w:rsidTr="00BB2594">
        <w:trPr>
          <w:tblCellSpacing w:w="5" w:type="nil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ED3595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D359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38</w:t>
            </w:r>
          </w:p>
          <w:p w:rsidR="00FE6E66" w:rsidRPr="00ED3595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595" w:rsidRPr="00ED3595" w:rsidRDefault="00FE6E66" w:rsidP="00ED3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D3595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</w:t>
            </w:r>
            <w:r w:rsidR="00ED3595" w:rsidRPr="00ED3595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  <w:p w:rsidR="00FE6E66" w:rsidRPr="00ED3595" w:rsidRDefault="00FE6E66" w:rsidP="00AE08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D3595">
              <w:rPr>
                <w:rFonts w:ascii="Liberation Serif" w:hAnsi="Liberation Serif" w:cs="Liberation Serif"/>
                <w:sz w:val="24"/>
                <w:szCs w:val="24"/>
              </w:rPr>
              <w:t>«Уровень выполнения значений целевых показателей муниципальной программы»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FE6E66" w:rsidP="00FE6E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D3595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FE6E66" w:rsidP="00FE6E6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D3595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FE6E66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D359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ED3595" w:rsidP="00FE6E66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iCs/>
                <w:sz w:val="24"/>
                <w:szCs w:val="24"/>
                <w:lang w:eastAsia="ru-RU"/>
              </w:rPr>
            </w:pPr>
            <w:r w:rsidRPr="00ED3595">
              <w:rPr>
                <w:rFonts w:ascii="Liberation Serif" w:eastAsia="Calibri" w:hAnsi="Liberation Serif" w:cs="Liberation Serif"/>
                <w:iCs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ED3595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D359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ED3595" w:rsidP="00FE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D359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66" w:rsidRPr="00ED3595" w:rsidRDefault="00ED3595" w:rsidP="00ED3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D359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Не выполнен показатель </w:t>
            </w:r>
            <w:r w:rsidR="00FE6E66" w:rsidRPr="00ED359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13</w:t>
            </w:r>
          </w:p>
        </w:tc>
      </w:tr>
    </w:tbl>
    <w:p w:rsidR="00FE6E66" w:rsidRPr="00FE6E66" w:rsidRDefault="00FE6E66" w:rsidP="00ED3595">
      <w:pPr>
        <w:spacing w:after="0" w:line="240" w:lineRule="auto"/>
        <w:rPr>
          <w:rFonts w:ascii="Liberation Serif" w:hAnsi="Liberation Serif" w:cs="Liberation Serif"/>
          <w:b/>
          <w:sz w:val="32"/>
          <w:szCs w:val="32"/>
        </w:rPr>
      </w:pPr>
    </w:p>
    <w:sectPr w:rsidR="00FE6E66" w:rsidRPr="00FE6E66" w:rsidSect="00362234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EEE" w:rsidRDefault="009B6EEE" w:rsidP="008E36D4">
      <w:pPr>
        <w:spacing w:after="0" w:line="240" w:lineRule="auto"/>
      </w:pPr>
      <w:r>
        <w:separator/>
      </w:r>
    </w:p>
  </w:endnote>
  <w:endnote w:type="continuationSeparator" w:id="0">
    <w:p w:rsidR="009B6EEE" w:rsidRDefault="009B6EEE" w:rsidP="008E3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EEE" w:rsidRDefault="009B6EEE" w:rsidP="008E36D4">
      <w:pPr>
        <w:spacing w:after="0" w:line="240" w:lineRule="auto"/>
      </w:pPr>
      <w:r>
        <w:separator/>
      </w:r>
    </w:p>
  </w:footnote>
  <w:footnote w:type="continuationSeparator" w:id="0">
    <w:p w:rsidR="009B6EEE" w:rsidRDefault="009B6EEE" w:rsidP="008E3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64649"/>
      <w:docPartObj>
        <w:docPartGallery w:val="Page Numbers (Top of Page)"/>
        <w:docPartUnique/>
      </w:docPartObj>
    </w:sdtPr>
    <w:sdtContent>
      <w:p w:rsidR="00E61578" w:rsidRDefault="00E61578">
        <w:pPr>
          <w:pStyle w:val="aa"/>
          <w:jc w:val="center"/>
        </w:pPr>
        <w:fldSimple w:instr=" PAGE   \* MERGEFORMAT ">
          <w:r w:rsidR="00BC61AA">
            <w:rPr>
              <w:noProof/>
            </w:rPr>
            <w:t>112</w:t>
          </w:r>
        </w:fldSimple>
      </w:p>
    </w:sdtContent>
  </w:sdt>
  <w:p w:rsidR="00E61578" w:rsidRDefault="00E6157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54711"/>
    <w:multiLevelType w:val="hybridMultilevel"/>
    <w:tmpl w:val="CCDE159E"/>
    <w:lvl w:ilvl="0" w:tplc="5C267B1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0F0611"/>
    <w:multiLevelType w:val="hybridMultilevel"/>
    <w:tmpl w:val="CEC4E1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53046C"/>
    <w:multiLevelType w:val="hybridMultilevel"/>
    <w:tmpl w:val="AD9A63B0"/>
    <w:lvl w:ilvl="0" w:tplc="5120C946">
      <w:start w:val="1"/>
      <w:numFmt w:val="decimal"/>
      <w:pStyle w:val="1"/>
      <w:lvlText w:val="1.%1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856459D"/>
    <w:multiLevelType w:val="hybridMultilevel"/>
    <w:tmpl w:val="BA56EDC4"/>
    <w:lvl w:ilvl="0" w:tplc="CAEA2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934CB"/>
    <w:multiLevelType w:val="hybridMultilevel"/>
    <w:tmpl w:val="F4D4346A"/>
    <w:lvl w:ilvl="0" w:tplc="5308C59E">
      <w:start w:val="7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BFB1B37"/>
    <w:multiLevelType w:val="hybridMultilevel"/>
    <w:tmpl w:val="D4E4C87E"/>
    <w:lvl w:ilvl="0" w:tplc="CAEA2C7A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>
    <w:nsid w:val="1D382544"/>
    <w:multiLevelType w:val="hybridMultilevel"/>
    <w:tmpl w:val="053E5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D3358"/>
    <w:multiLevelType w:val="hybridMultilevel"/>
    <w:tmpl w:val="2E3ADA5C"/>
    <w:lvl w:ilvl="0" w:tplc="5C267B1A">
      <w:start w:val="7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0756646"/>
    <w:multiLevelType w:val="hybridMultilevel"/>
    <w:tmpl w:val="BC5A8206"/>
    <w:lvl w:ilvl="0" w:tplc="CAEA2C7A">
      <w:start w:val="1"/>
      <w:numFmt w:val="bullet"/>
      <w:lvlText w:val=""/>
      <w:lvlJc w:val="left"/>
      <w:pPr>
        <w:ind w:left="1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D037968"/>
    <w:multiLevelType w:val="hybridMultilevel"/>
    <w:tmpl w:val="CEC4E1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D0C58D2"/>
    <w:multiLevelType w:val="hybridMultilevel"/>
    <w:tmpl w:val="7B2CABB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DBE1034"/>
    <w:multiLevelType w:val="hybridMultilevel"/>
    <w:tmpl w:val="B1906128"/>
    <w:lvl w:ilvl="0" w:tplc="0562EEE6">
      <w:start w:val="14"/>
      <w:numFmt w:val="bullet"/>
      <w:lvlText w:val="-"/>
      <w:lvlJc w:val="left"/>
      <w:pPr>
        <w:ind w:left="720" w:hanging="360"/>
      </w:pPr>
      <w:rPr>
        <w:rFonts w:ascii="Times New Roman CYR" w:eastAsia="Calibri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BD22F3"/>
    <w:multiLevelType w:val="hybridMultilevel"/>
    <w:tmpl w:val="CFDEFB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13710AF"/>
    <w:multiLevelType w:val="hybridMultilevel"/>
    <w:tmpl w:val="5E0C82E6"/>
    <w:lvl w:ilvl="0" w:tplc="CAEA2C7A">
      <w:start w:val="1"/>
      <w:numFmt w:val="bullet"/>
      <w:lvlText w:val="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>
    <w:nsid w:val="42950DCD"/>
    <w:multiLevelType w:val="hybridMultilevel"/>
    <w:tmpl w:val="232EFC4A"/>
    <w:lvl w:ilvl="0" w:tplc="CAEA2C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2FE5267"/>
    <w:multiLevelType w:val="hybridMultilevel"/>
    <w:tmpl w:val="CEC4E1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34737CE"/>
    <w:multiLevelType w:val="hybridMultilevel"/>
    <w:tmpl w:val="9D4006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8F7977"/>
    <w:multiLevelType w:val="hybridMultilevel"/>
    <w:tmpl w:val="ADE0E65E"/>
    <w:lvl w:ilvl="0" w:tplc="2B7CAA2A">
      <w:start w:val="8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AE26F9"/>
    <w:multiLevelType w:val="hybridMultilevel"/>
    <w:tmpl w:val="1D000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69C5CD6"/>
    <w:multiLevelType w:val="hybridMultilevel"/>
    <w:tmpl w:val="80B2C19A"/>
    <w:lvl w:ilvl="0" w:tplc="FA58CBCA">
      <w:start w:val="12"/>
      <w:numFmt w:val="decimal"/>
      <w:lvlText w:val="%1)"/>
      <w:lvlJc w:val="right"/>
      <w:pPr>
        <w:tabs>
          <w:tab w:val="num" w:pos="597"/>
        </w:tabs>
        <w:ind w:left="739" w:hanging="141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E646E9E"/>
    <w:multiLevelType w:val="hybridMultilevel"/>
    <w:tmpl w:val="A352F126"/>
    <w:lvl w:ilvl="0" w:tplc="5C267B1A">
      <w:start w:val="7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F627D4E"/>
    <w:multiLevelType w:val="hybridMultilevel"/>
    <w:tmpl w:val="047431F6"/>
    <w:lvl w:ilvl="0" w:tplc="5C267B1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420763F"/>
    <w:multiLevelType w:val="hybridMultilevel"/>
    <w:tmpl w:val="55086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5B3C53"/>
    <w:multiLevelType w:val="hybridMultilevel"/>
    <w:tmpl w:val="F4900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8C1AF1"/>
    <w:multiLevelType w:val="hybridMultilevel"/>
    <w:tmpl w:val="74AAF74A"/>
    <w:lvl w:ilvl="0" w:tplc="CAEA2C7A">
      <w:start w:val="1"/>
      <w:numFmt w:val="bullet"/>
      <w:lvlText w:val=""/>
      <w:lvlJc w:val="left"/>
      <w:pPr>
        <w:ind w:left="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1355A1"/>
    <w:multiLevelType w:val="hybridMultilevel"/>
    <w:tmpl w:val="047431F6"/>
    <w:lvl w:ilvl="0" w:tplc="5C267B1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EEE6CDE"/>
    <w:multiLevelType w:val="hybridMultilevel"/>
    <w:tmpl w:val="047431F6"/>
    <w:lvl w:ilvl="0" w:tplc="5C267B1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0954940"/>
    <w:multiLevelType w:val="hybridMultilevel"/>
    <w:tmpl w:val="2BACAE1A"/>
    <w:lvl w:ilvl="0" w:tplc="CAEA2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CE5A9C"/>
    <w:multiLevelType w:val="hybridMultilevel"/>
    <w:tmpl w:val="3A6A5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6211D2"/>
    <w:multiLevelType w:val="hybridMultilevel"/>
    <w:tmpl w:val="A7109548"/>
    <w:lvl w:ilvl="0" w:tplc="693C9A6C">
      <w:start w:val="6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FCA4C71"/>
    <w:multiLevelType w:val="hybridMultilevel"/>
    <w:tmpl w:val="CEC4E1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3"/>
  </w:num>
  <w:num w:numId="3">
    <w:abstractNumId w:val="24"/>
  </w:num>
  <w:num w:numId="4">
    <w:abstractNumId w:val="3"/>
  </w:num>
  <w:num w:numId="5">
    <w:abstractNumId w:val="0"/>
  </w:num>
  <w:num w:numId="6">
    <w:abstractNumId w:val="26"/>
  </w:num>
  <w:num w:numId="7">
    <w:abstractNumId w:val="21"/>
  </w:num>
  <w:num w:numId="8">
    <w:abstractNumId w:val="25"/>
  </w:num>
  <w:num w:numId="9">
    <w:abstractNumId w:val="7"/>
  </w:num>
  <w:num w:numId="10">
    <w:abstractNumId w:val="27"/>
  </w:num>
  <w:num w:numId="11">
    <w:abstractNumId w:val="17"/>
  </w:num>
  <w:num w:numId="12">
    <w:abstractNumId w:val="8"/>
  </w:num>
  <w:num w:numId="13">
    <w:abstractNumId w:val="20"/>
  </w:num>
  <w:num w:numId="14">
    <w:abstractNumId w:val="14"/>
  </w:num>
  <w:num w:numId="15">
    <w:abstractNumId w:val="5"/>
  </w:num>
  <w:num w:numId="16">
    <w:abstractNumId w:val="29"/>
  </w:num>
  <w:num w:numId="17">
    <w:abstractNumId w:val="19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2"/>
  </w:num>
  <w:num w:numId="20">
    <w:abstractNumId w:val="15"/>
  </w:num>
  <w:num w:numId="21">
    <w:abstractNumId w:val="30"/>
  </w:num>
  <w:num w:numId="22">
    <w:abstractNumId w:val="4"/>
  </w:num>
  <w:num w:numId="23">
    <w:abstractNumId w:val="1"/>
  </w:num>
  <w:num w:numId="24">
    <w:abstractNumId w:val="11"/>
  </w:num>
  <w:num w:numId="25">
    <w:abstractNumId w:val="23"/>
  </w:num>
  <w:num w:numId="26">
    <w:abstractNumId w:val="22"/>
  </w:num>
  <w:num w:numId="27">
    <w:abstractNumId w:val="10"/>
  </w:num>
  <w:num w:numId="28">
    <w:abstractNumId w:val="18"/>
  </w:num>
  <w:num w:numId="29">
    <w:abstractNumId w:val="16"/>
  </w:num>
  <w:num w:numId="30">
    <w:abstractNumId w:val="6"/>
  </w:num>
  <w:num w:numId="3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D45"/>
    <w:rsid w:val="000F12C1"/>
    <w:rsid w:val="00185AA2"/>
    <w:rsid w:val="00360B3A"/>
    <w:rsid w:val="00362234"/>
    <w:rsid w:val="00374142"/>
    <w:rsid w:val="003D3645"/>
    <w:rsid w:val="0054177A"/>
    <w:rsid w:val="00591D45"/>
    <w:rsid w:val="005C727C"/>
    <w:rsid w:val="005E2707"/>
    <w:rsid w:val="006A7B84"/>
    <w:rsid w:val="0078308F"/>
    <w:rsid w:val="007E4C2E"/>
    <w:rsid w:val="00807F0C"/>
    <w:rsid w:val="008874CC"/>
    <w:rsid w:val="008D10FA"/>
    <w:rsid w:val="008E36D4"/>
    <w:rsid w:val="009813C6"/>
    <w:rsid w:val="009B6EEE"/>
    <w:rsid w:val="00A03F06"/>
    <w:rsid w:val="00A10A66"/>
    <w:rsid w:val="00A328C5"/>
    <w:rsid w:val="00AE088B"/>
    <w:rsid w:val="00B50190"/>
    <w:rsid w:val="00B63020"/>
    <w:rsid w:val="00BB2594"/>
    <w:rsid w:val="00BC61AA"/>
    <w:rsid w:val="00BD5B79"/>
    <w:rsid w:val="00D77BE8"/>
    <w:rsid w:val="00DC750D"/>
    <w:rsid w:val="00E02313"/>
    <w:rsid w:val="00E61578"/>
    <w:rsid w:val="00EA7801"/>
    <w:rsid w:val="00ED3595"/>
    <w:rsid w:val="00F17DE5"/>
    <w:rsid w:val="00FE6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D45"/>
  </w:style>
  <w:style w:type="paragraph" w:styleId="2">
    <w:name w:val="heading 2"/>
    <w:basedOn w:val="a"/>
    <w:next w:val="a"/>
    <w:link w:val="20"/>
    <w:uiPriority w:val="99"/>
    <w:qFormat/>
    <w:rsid w:val="00BD5B79"/>
    <w:pPr>
      <w:keepNext/>
      <w:spacing w:after="0" w:line="240" w:lineRule="auto"/>
      <w:ind w:firstLine="540"/>
      <w:outlineLvl w:val="1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D5B79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BD5B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D5B79"/>
    <w:rPr>
      <w:color w:val="800080"/>
      <w:u w:val="single"/>
    </w:rPr>
  </w:style>
  <w:style w:type="paragraph" w:customStyle="1" w:styleId="xl83">
    <w:name w:val="xl83"/>
    <w:basedOn w:val="a"/>
    <w:rsid w:val="00BD5B7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D5B79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D5B7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BD5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7">
    <w:name w:val="xl87"/>
    <w:basedOn w:val="a"/>
    <w:rsid w:val="00BD5B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89">
    <w:name w:val="xl89"/>
    <w:basedOn w:val="a"/>
    <w:rsid w:val="00BD5B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bottom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91">
    <w:name w:val="xl91"/>
    <w:basedOn w:val="a"/>
    <w:rsid w:val="00BD5B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92">
    <w:name w:val="xl92"/>
    <w:basedOn w:val="a"/>
    <w:rsid w:val="00BD5B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93">
    <w:name w:val="xl93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94">
    <w:name w:val="xl94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95">
    <w:name w:val="xl95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96">
    <w:name w:val="xl96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97">
    <w:name w:val="xl97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98">
    <w:name w:val="xl98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Liberation Serif" w:eastAsia="Times New Roman" w:hAnsi="Liberation Serif" w:cs="Liberation Serif"/>
      <w:color w:val="FF0000"/>
      <w:sz w:val="24"/>
      <w:szCs w:val="24"/>
      <w:lang w:eastAsia="ru-RU"/>
    </w:rPr>
  </w:style>
  <w:style w:type="paragraph" w:customStyle="1" w:styleId="xl99">
    <w:name w:val="xl99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00">
    <w:name w:val="xl100"/>
    <w:basedOn w:val="a"/>
    <w:rsid w:val="00BD5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01">
    <w:name w:val="xl101"/>
    <w:basedOn w:val="a"/>
    <w:rsid w:val="00BD5B7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02">
    <w:name w:val="xl102"/>
    <w:basedOn w:val="a"/>
    <w:rsid w:val="00BD5B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03">
    <w:name w:val="xl103"/>
    <w:basedOn w:val="a"/>
    <w:rsid w:val="00BD5B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04">
    <w:name w:val="xl104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05">
    <w:name w:val="xl105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06">
    <w:name w:val="xl106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07">
    <w:name w:val="xl107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08">
    <w:name w:val="xl108"/>
    <w:basedOn w:val="a"/>
    <w:rsid w:val="00BD5B7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09">
    <w:name w:val="xl109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10">
    <w:name w:val="xl110"/>
    <w:basedOn w:val="a"/>
    <w:rsid w:val="00BD5B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11">
    <w:name w:val="xl111"/>
    <w:basedOn w:val="a"/>
    <w:rsid w:val="00BD5B7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12">
    <w:name w:val="xl112"/>
    <w:basedOn w:val="a"/>
    <w:rsid w:val="00BD5B7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13">
    <w:name w:val="xl113"/>
    <w:basedOn w:val="a"/>
    <w:rsid w:val="00BD5B7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14">
    <w:name w:val="xl114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15">
    <w:name w:val="xl115"/>
    <w:basedOn w:val="a"/>
    <w:rsid w:val="00BD5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16">
    <w:name w:val="xl116"/>
    <w:basedOn w:val="a"/>
    <w:rsid w:val="00BD5B79"/>
    <w:pP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17">
    <w:name w:val="xl117"/>
    <w:basedOn w:val="a"/>
    <w:rsid w:val="00BD5B79"/>
    <w:pPr>
      <w:shd w:val="clear" w:color="000000" w:fill="FFFF00"/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18">
    <w:name w:val="xl118"/>
    <w:basedOn w:val="a"/>
    <w:rsid w:val="00BD5B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19">
    <w:name w:val="xl119"/>
    <w:basedOn w:val="a"/>
    <w:rsid w:val="00BD5B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20">
    <w:name w:val="xl120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21">
    <w:name w:val="xl121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22">
    <w:name w:val="xl122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23">
    <w:name w:val="xl123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 w:cs="Liberation Serif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25">
    <w:name w:val="xl125"/>
    <w:basedOn w:val="a"/>
    <w:rsid w:val="00BD5B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26">
    <w:name w:val="xl126"/>
    <w:basedOn w:val="a"/>
    <w:rsid w:val="00BD5B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27">
    <w:name w:val="xl127"/>
    <w:basedOn w:val="a"/>
    <w:rsid w:val="00BD5B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28">
    <w:name w:val="xl128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29">
    <w:name w:val="xl129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30">
    <w:name w:val="xl130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31">
    <w:name w:val="xl131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32">
    <w:name w:val="xl132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33">
    <w:name w:val="xl133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34">
    <w:name w:val="xl134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35">
    <w:name w:val="xl135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36">
    <w:name w:val="xl136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 w:cs="Liberation Serif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BD5B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38">
    <w:name w:val="xl138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BD5B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40">
    <w:name w:val="xl140"/>
    <w:basedOn w:val="a"/>
    <w:rsid w:val="00BD5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41">
    <w:name w:val="xl141"/>
    <w:basedOn w:val="a"/>
    <w:rsid w:val="00BD5B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42">
    <w:name w:val="xl142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43">
    <w:name w:val="xl143"/>
    <w:basedOn w:val="a"/>
    <w:rsid w:val="00BD5B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44">
    <w:name w:val="xl144"/>
    <w:basedOn w:val="a"/>
    <w:rsid w:val="00BD5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45">
    <w:name w:val="xl145"/>
    <w:basedOn w:val="a"/>
    <w:rsid w:val="00BD5B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46">
    <w:name w:val="xl146"/>
    <w:basedOn w:val="a"/>
    <w:rsid w:val="00BD5B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47">
    <w:name w:val="xl147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BD5B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BD5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BD5B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BD5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BD5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BD5B79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57">
    <w:name w:val="xl157"/>
    <w:basedOn w:val="a"/>
    <w:rsid w:val="00BD5B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58">
    <w:name w:val="xl158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BD5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BD5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BD5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BD5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65">
    <w:name w:val="xl165"/>
    <w:basedOn w:val="a"/>
    <w:rsid w:val="00BD5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66">
    <w:name w:val="xl166"/>
    <w:basedOn w:val="a"/>
    <w:rsid w:val="00BD5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67">
    <w:name w:val="xl167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68">
    <w:name w:val="xl168"/>
    <w:basedOn w:val="a"/>
    <w:rsid w:val="00BD5B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69">
    <w:name w:val="xl169"/>
    <w:basedOn w:val="a"/>
    <w:rsid w:val="00BD5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170">
    <w:name w:val="xl170"/>
    <w:basedOn w:val="a"/>
    <w:rsid w:val="00BD5B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BD5B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BD5B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BD5B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D5B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Calibri" w:hAnsi="Times New Roman CYR" w:cs="Times New Roman CYR"/>
      <w:b/>
      <w:bCs/>
      <w:sz w:val="24"/>
      <w:szCs w:val="24"/>
      <w:lang w:eastAsia="ru-RU"/>
    </w:rPr>
  </w:style>
  <w:style w:type="paragraph" w:customStyle="1" w:styleId="ConsPlusCell">
    <w:name w:val="ConsPlusCell"/>
    <w:rsid w:val="00BD5B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0">
    <w:name w:val="Абзац списка1"/>
    <w:basedOn w:val="a"/>
    <w:uiPriority w:val="99"/>
    <w:rsid w:val="00BD5B79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ConsPlusNormal">
    <w:name w:val="ConsPlusNormal"/>
    <w:uiPriority w:val="99"/>
    <w:rsid w:val="00BD5B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1">
    <w:name w:val="Без интервала1"/>
    <w:uiPriority w:val="99"/>
    <w:rsid w:val="00BD5B7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5">
    <w:name w:val="Текст выноски Знак"/>
    <w:basedOn w:val="a0"/>
    <w:link w:val="a6"/>
    <w:rsid w:val="00BD5B79"/>
    <w:rPr>
      <w:rFonts w:ascii="Tahoma" w:eastAsia="Calibri" w:hAnsi="Tahoma" w:cs="Times New Roman"/>
      <w:sz w:val="16"/>
      <w:szCs w:val="16"/>
      <w:lang w:eastAsia="ru-RU"/>
    </w:rPr>
  </w:style>
  <w:style w:type="paragraph" w:styleId="a6">
    <w:name w:val="Balloon Text"/>
    <w:basedOn w:val="a"/>
    <w:link w:val="a5"/>
    <w:rsid w:val="00BD5B79"/>
    <w:pPr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rsid w:val="00BD5B79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BD5B79"/>
    <w:rPr>
      <w:rFonts w:ascii="Calibri" w:eastAsia="Calibri" w:hAnsi="Calibri" w:cs="Times New Roman"/>
      <w:sz w:val="20"/>
      <w:szCs w:val="20"/>
      <w:lang w:eastAsia="ru-RU"/>
    </w:rPr>
  </w:style>
  <w:style w:type="character" w:styleId="a9">
    <w:name w:val="page number"/>
    <w:uiPriority w:val="99"/>
    <w:rsid w:val="00BD5B79"/>
    <w:rPr>
      <w:rFonts w:cs="Times New Roman"/>
    </w:rPr>
  </w:style>
  <w:style w:type="paragraph" w:styleId="aa">
    <w:name w:val="header"/>
    <w:basedOn w:val="a"/>
    <w:link w:val="ab"/>
    <w:uiPriority w:val="99"/>
    <w:rsid w:val="00BD5B79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BD5B79"/>
    <w:rPr>
      <w:rFonts w:ascii="Calibri" w:eastAsia="Calibri" w:hAnsi="Calibri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BD5B7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rsid w:val="00BD5B79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d"/>
    <w:uiPriority w:val="99"/>
    <w:rsid w:val="00BD5B79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">
    <w:name w:val="Гипертекстовая ссылка"/>
    <w:uiPriority w:val="99"/>
    <w:rsid w:val="00BD5B79"/>
    <w:rPr>
      <w:rFonts w:ascii="Times New Roman" w:hAnsi="Times New Roman"/>
      <w:color w:val="008000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1 Знак"/>
    <w:basedOn w:val="a"/>
    <w:uiPriority w:val="99"/>
    <w:rsid w:val="00BD5B7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21">
    <w:name w:val="Основной текст 2 Знак"/>
    <w:basedOn w:val="a0"/>
    <w:link w:val="22"/>
    <w:rsid w:val="00BD5B7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rsid w:val="00BD5B79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3">
    <w:name w:val="1"/>
    <w:basedOn w:val="a"/>
    <w:rsid w:val="00BD5B79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0">
    <w:name w:val="Знак"/>
    <w:basedOn w:val="a"/>
    <w:autoRedefine/>
    <w:uiPriority w:val="99"/>
    <w:rsid w:val="00BD5B7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styleId="23">
    <w:name w:val="Body Text Indent 2"/>
    <w:basedOn w:val="a"/>
    <w:link w:val="24"/>
    <w:uiPriority w:val="99"/>
    <w:rsid w:val="00BD5B79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BD5B79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onsPlusNonformat">
    <w:name w:val="ConsPlusNonformat Знак"/>
    <w:link w:val="ConsPlusNonformat0"/>
    <w:uiPriority w:val="99"/>
    <w:locked/>
    <w:rsid w:val="00BD5B79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uiPriority w:val="99"/>
    <w:rsid w:val="00BD5B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customStyle="1" w:styleId="msonormalcxspmiddle">
    <w:name w:val="msonormalcxspmiddle"/>
    <w:basedOn w:val="a"/>
    <w:uiPriority w:val="99"/>
    <w:rsid w:val="00BD5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BD5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Схема документа Знак"/>
    <w:basedOn w:val="a0"/>
    <w:link w:val="af2"/>
    <w:uiPriority w:val="99"/>
    <w:rsid w:val="00BD5B79"/>
    <w:rPr>
      <w:rFonts w:ascii="Tahoma" w:eastAsia="Calibri" w:hAnsi="Tahoma" w:cs="Times New Roman"/>
      <w:sz w:val="20"/>
      <w:szCs w:val="20"/>
      <w:shd w:val="clear" w:color="auto" w:fill="000080"/>
      <w:lang w:eastAsia="ru-RU"/>
    </w:rPr>
  </w:style>
  <w:style w:type="paragraph" w:styleId="af2">
    <w:name w:val="Document Map"/>
    <w:basedOn w:val="a"/>
    <w:link w:val="af1"/>
    <w:uiPriority w:val="99"/>
    <w:rsid w:val="00BD5B79"/>
    <w:pPr>
      <w:shd w:val="clear" w:color="auto" w:fill="000080"/>
    </w:pPr>
    <w:rPr>
      <w:rFonts w:ascii="Tahoma" w:eastAsia="Calibri" w:hAnsi="Tahoma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D5B7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Nonformat">
    <w:name w:val="ConsNonformat"/>
    <w:uiPriority w:val="99"/>
    <w:rsid w:val="00BD5B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D5B79"/>
    <w:rPr>
      <w:rFonts w:cs="Times New Roman"/>
    </w:rPr>
  </w:style>
  <w:style w:type="paragraph" w:customStyle="1" w:styleId="Style2">
    <w:name w:val="Style2"/>
    <w:basedOn w:val="a"/>
    <w:uiPriority w:val="99"/>
    <w:rsid w:val="00BD5B79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BD5B79"/>
    <w:rPr>
      <w:rFonts w:ascii="Times New Roman" w:hAnsi="Times New Roman"/>
      <w:sz w:val="26"/>
    </w:rPr>
  </w:style>
  <w:style w:type="paragraph" w:styleId="af4">
    <w:name w:val="No Spacing"/>
    <w:uiPriority w:val="1"/>
    <w:qFormat/>
    <w:rsid w:val="00BD5B79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Normal (Web)"/>
    <w:basedOn w:val="a"/>
    <w:uiPriority w:val="99"/>
    <w:rsid w:val="00BD5B7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styleId="af6">
    <w:name w:val="Strong"/>
    <w:uiPriority w:val="99"/>
    <w:qFormat/>
    <w:rsid w:val="00BD5B79"/>
    <w:rPr>
      <w:rFonts w:cs="Times New Roman"/>
      <w:b/>
    </w:rPr>
  </w:style>
  <w:style w:type="character" w:styleId="af7">
    <w:name w:val="Emphasis"/>
    <w:aliases w:val="список"/>
    <w:uiPriority w:val="99"/>
    <w:qFormat/>
    <w:rsid w:val="00BD5B79"/>
    <w:rPr>
      <w:rFonts w:ascii="Times New Roman" w:hAnsi="Times New Roman" w:cs="Times New Roman"/>
      <w:sz w:val="24"/>
    </w:rPr>
  </w:style>
  <w:style w:type="paragraph" w:customStyle="1" w:styleId="1">
    <w:name w:val="Стиль1"/>
    <w:basedOn w:val="a"/>
    <w:link w:val="14"/>
    <w:uiPriority w:val="99"/>
    <w:rsid w:val="00BD5B79"/>
    <w:pPr>
      <w:numPr>
        <w:numId w:val="19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4">
    <w:name w:val="Стиль1 Знак"/>
    <w:link w:val="1"/>
    <w:uiPriority w:val="99"/>
    <w:locked/>
    <w:rsid w:val="00BD5B79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8">
    <w:name w:val="Прижатый влево"/>
    <w:basedOn w:val="a"/>
    <w:next w:val="a"/>
    <w:rsid w:val="00BD5B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58">
    <w:name w:val="Font Style58"/>
    <w:uiPriority w:val="99"/>
    <w:rsid w:val="00BD5B79"/>
    <w:rPr>
      <w:rFonts w:ascii="Times New Roman" w:hAnsi="Times New Roman" w:cs="Times New Roman"/>
      <w:sz w:val="24"/>
      <w:szCs w:val="24"/>
    </w:rPr>
  </w:style>
  <w:style w:type="paragraph" w:customStyle="1" w:styleId="af9">
    <w:name w:val="Нормальный (таблица)"/>
    <w:basedOn w:val="a"/>
    <w:next w:val="a"/>
    <w:uiPriority w:val="99"/>
    <w:rsid w:val="00BD5B7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5">
    <w:name w:val="Нет списка1"/>
    <w:next w:val="a2"/>
    <w:semiHidden/>
    <w:rsid w:val="00185AA2"/>
  </w:style>
  <w:style w:type="paragraph" w:styleId="afa">
    <w:name w:val="Title"/>
    <w:basedOn w:val="a"/>
    <w:link w:val="16"/>
    <w:uiPriority w:val="10"/>
    <w:qFormat/>
    <w:rsid w:val="00185AA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Название Знак"/>
    <w:link w:val="afa"/>
    <w:locked/>
    <w:rsid w:val="00185AA2"/>
    <w:rPr>
      <w:rFonts w:ascii="Times New Roman" w:hAnsi="Times New Roman"/>
      <w:b/>
      <w:sz w:val="20"/>
      <w:lang w:eastAsia="ru-RU"/>
    </w:rPr>
  </w:style>
  <w:style w:type="paragraph" w:styleId="HTML">
    <w:name w:val="HTML Preformatted"/>
    <w:basedOn w:val="a"/>
    <w:link w:val="HTML0"/>
    <w:rsid w:val="00185A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85AA2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afc">
    <w:name w:val="Знак Знак Знак"/>
    <w:basedOn w:val="a"/>
    <w:rsid w:val="00185AA2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7">
    <w:name w:val="Знак1"/>
    <w:basedOn w:val="a"/>
    <w:rsid w:val="00185AA2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25">
    <w:name w:val="Без интервала2"/>
    <w:rsid w:val="00185A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rsid w:val="00185AA2"/>
    <w:rPr>
      <w:rFonts w:cs="Times New Roman"/>
    </w:rPr>
  </w:style>
  <w:style w:type="character" w:customStyle="1" w:styleId="c5">
    <w:name w:val="c5"/>
    <w:basedOn w:val="a0"/>
    <w:rsid w:val="00185AA2"/>
  </w:style>
  <w:style w:type="character" w:customStyle="1" w:styleId="16">
    <w:name w:val="Название Знак1"/>
    <w:basedOn w:val="a0"/>
    <w:link w:val="afa"/>
    <w:uiPriority w:val="10"/>
    <w:rsid w:val="00185A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font5">
    <w:name w:val="font5"/>
    <w:basedOn w:val="a"/>
    <w:rsid w:val="00DC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68">
    <w:name w:val="xl68"/>
    <w:basedOn w:val="a"/>
    <w:rsid w:val="00DC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C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C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C750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C7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3">
    <w:name w:val="xl73"/>
    <w:basedOn w:val="a"/>
    <w:rsid w:val="00DC7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0"/>
      <w:szCs w:val="20"/>
      <w:lang w:eastAsia="ru-RU"/>
    </w:rPr>
  </w:style>
  <w:style w:type="paragraph" w:customStyle="1" w:styleId="xl74">
    <w:name w:val="xl74"/>
    <w:basedOn w:val="a"/>
    <w:rsid w:val="00DC7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5">
    <w:name w:val="xl75"/>
    <w:basedOn w:val="a"/>
    <w:rsid w:val="00DC7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6">
    <w:name w:val="xl76"/>
    <w:basedOn w:val="a"/>
    <w:rsid w:val="00DC7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DC7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C7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DC7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C7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DC7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C75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3EC6A0-C902-43E0-A486-0AFA97050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22958</Words>
  <Characters>130867</Characters>
  <Application>Microsoft Office Word</Application>
  <DocSecurity>0</DocSecurity>
  <Lines>1090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2023-09-05T05:15:00Z</cp:lastPrinted>
  <dcterms:created xsi:type="dcterms:W3CDTF">2023-08-10T06:23:00Z</dcterms:created>
  <dcterms:modified xsi:type="dcterms:W3CDTF">2023-09-05T05:22:00Z</dcterms:modified>
</cp:coreProperties>
</file>