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63C" w:rsidRPr="004E0CA2" w:rsidRDefault="004D663C" w:rsidP="004D663C">
      <w:pPr>
        <w:jc w:val="center"/>
      </w:pPr>
      <w:r w:rsidRPr="004E0CA2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5" o:title=""/>
          </v:shape>
          <o:OLEObject Type="Embed" ProgID="MSPhotoEd.3" ShapeID="_x0000_i1025" DrawAspect="Content" ObjectID="_1402230439" r:id="rId6"/>
        </w:object>
      </w:r>
    </w:p>
    <w:p w:rsidR="004D663C" w:rsidRPr="004E0CA2" w:rsidRDefault="004D663C" w:rsidP="004D663C">
      <w:pPr>
        <w:pStyle w:val="a3"/>
      </w:pPr>
    </w:p>
    <w:p w:rsidR="004D663C" w:rsidRPr="004E0CA2" w:rsidRDefault="004D663C" w:rsidP="004D663C">
      <w:pPr>
        <w:pStyle w:val="a3"/>
        <w:rPr>
          <w:sz w:val="32"/>
        </w:rPr>
      </w:pPr>
      <w:r w:rsidRPr="004E0CA2">
        <w:rPr>
          <w:sz w:val="32"/>
        </w:rPr>
        <w:t>Российская Федерация</w:t>
      </w:r>
    </w:p>
    <w:p w:rsidR="004D663C" w:rsidRPr="004E0CA2" w:rsidRDefault="004D663C" w:rsidP="004D663C">
      <w:pPr>
        <w:pStyle w:val="a3"/>
        <w:rPr>
          <w:sz w:val="32"/>
        </w:rPr>
      </w:pPr>
      <w:r w:rsidRPr="004E0CA2">
        <w:rPr>
          <w:sz w:val="32"/>
        </w:rPr>
        <w:t xml:space="preserve">Свердловская область </w:t>
      </w:r>
    </w:p>
    <w:p w:rsidR="004D663C" w:rsidRPr="004E0CA2" w:rsidRDefault="004D663C" w:rsidP="004D663C">
      <w:pPr>
        <w:jc w:val="center"/>
        <w:rPr>
          <w:b/>
          <w:bCs/>
          <w:i/>
          <w:iCs/>
          <w:sz w:val="36"/>
          <w:szCs w:val="36"/>
        </w:rPr>
      </w:pPr>
      <w:r w:rsidRPr="004E0CA2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4D663C" w:rsidRPr="004E0CA2" w:rsidRDefault="004D663C" w:rsidP="004D663C">
      <w:pPr>
        <w:jc w:val="center"/>
        <w:rPr>
          <w:b/>
          <w:bCs/>
          <w:i/>
          <w:iCs/>
          <w:sz w:val="36"/>
          <w:szCs w:val="36"/>
        </w:rPr>
      </w:pPr>
      <w:r w:rsidRPr="004E0CA2">
        <w:rPr>
          <w:b/>
          <w:bCs/>
          <w:i/>
          <w:iCs/>
          <w:sz w:val="36"/>
          <w:szCs w:val="36"/>
        </w:rPr>
        <w:t>второго созыва</w:t>
      </w:r>
    </w:p>
    <w:p w:rsidR="004D663C" w:rsidRPr="004E0CA2" w:rsidRDefault="004D663C" w:rsidP="004D663C">
      <w:pPr>
        <w:jc w:val="center"/>
        <w:rPr>
          <w:b/>
          <w:bCs/>
          <w:i/>
          <w:iCs/>
        </w:rPr>
      </w:pPr>
    </w:p>
    <w:p w:rsidR="004D663C" w:rsidRPr="004E0CA2" w:rsidRDefault="004D663C" w:rsidP="004D663C">
      <w:pPr>
        <w:pStyle w:val="1"/>
        <w:rPr>
          <w:sz w:val="36"/>
          <w:szCs w:val="36"/>
        </w:rPr>
      </w:pPr>
      <w:r w:rsidRPr="004E0CA2">
        <w:rPr>
          <w:sz w:val="36"/>
          <w:szCs w:val="36"/>
        </w:rPr>
        <w:t>РЕШЕНИЕ</w:t>
      </w:r>
    </w:p>
    <w:p w:rsidR="004D663C" w:rsidRPr="004E0CA2" w:rsidRDefault="004D663C" w:rsidP="004D663C">
      <w:pPr>
        <w:jc w:val="center"/>
        <w:rPr>
          <w:b/>
          <w:bCs/>
          <w:sz w:val="32"/>
        </w:rPr>
      </w:pPr>
    </w:p>
    <w:p w:rsidR="004D663C" w:rsidRPr="004E0CA2" w:rsidRDefault="004D663C" w:rsidP="004D663C">
      <w:pPr>
        <w:jc w:val="center"/>
        <w:rPr>
          <w:b/>
          <w:sz w:val="28"/>
          <w:szCs w:val="28"/>
        </w:rPr>
      </w:pPr>
      <w:bookmarkStart w:id="0" w:name="_GoBack"/>
      <w:r w:rsidRPr="004E0CA2">
        <w:rPr>
          <w:b/>
          <w:sz w:val="28"/>
          <w:szCs w:val="28"/>
        </w:rPr>
        <w:t>от 21 июня 2012 г. № 56</w:t>
      </w:r>
      <w:bookmarkEnd w:id="0"/>
    </w:p>
    <w:p w:rsidR="004D663C" w:rsidRPr="004E0CA2" w:rsidRDefault="004D663C" w:rsidP="004D663C">
      <w:pPr>
        <w:jc w:val="both"/>
        <w:rPr>
          <w:sz w:val="28"/>
          <w:szCs w:val="28"/>
        </w:rPr>
      </w:pPr>
    </w:p>
    <w:p w:rsidR="004D663C" w:rsidRPr="004E0CA2" w:rsidRDefault="004D663C" w:rsidP="004D663C">
      <w:pPr>
        <w:jc w:val="both"/>
        <w:rPr>
          <w:sz w:val="28"/>
          <w:szCs w:val="28"/>
        </w:rPr>
      </w:pPr>
    </w:p>
    <w:p w:rsidR="004D663C" w:rsidRPr="004E0CA2" w:rsidRDefault="004D663C" w:rsidP="004D663C">
      <w:pPr>
        <w:pStyle w:val="a3"/>
        <w:jc w:val="both"/>
        <w:rPr>
          <w:b w:val="0"/>
          <w:bCs w:val="0"/>
          <w:sz w:val="28"/>
          <w:szCs w:val="28"/>
        </w:rPr>
      </w:pPr>
      <w:r w:rsidRPr="004E0CA2">
        <w:rPr>
          <w:b w:val="0"/>
          <w:bCs w:val="0"/>
          <w:sz w:val="28"/>
          <w:szCs w:val="28"/>
        </w:rPr>
        <w:t>О внесении изменений в Положение «</w:t>
      </w:r>
      <w:proofErr w:type="gramStart"/>
      <w:r w:rsidRPr="004E0CA2">
        <w:rPr>
          <w:b w:val="0"/>
          <w:bCs w:val="0"/>
          <w:sz w:val="28"/>
          <w:szCs w:val="28"/>
        </w:rPr>
        <w:t>Об</w:t>
      </w:r>
      <w:proofErr w:type="gramEnd"/>
      <w:r w:rsidRPr="004E0CA2">
        <w:rPr>
          <w:b w:val="0"/>
          <w:bCs w:val="0"/>
          <w:sz w:val="28"/>
          <w:szCs w:val="28"/>
        </w:rPr>
        <w:t xml:space="preserve"> </w:t>
      </w:r>
    </w:p>
    <w:p w:rsidR="004D663C" w:rsidRPr="004E0CA2" w:rsidRDefault="004D663C" w:rsidP="004D663C">
      <w:pPr>
        <w:pStyle w:val="a3"/>
        <w:jc w:val="both"/>
        <w:rPr>
          <w:b w:val="0"/>
          <w:bCs w:val="0"/>
          <w:sz w:val="28"/>
          <w:szCs w:val="28"/>
        </w:rPr>
      </w:pPr>
      <w:proofErr w:type="gramStart"/>
      <w:r w:rsidRPr="004E0CA2">
        <w:rPr>
          <w:b w:val="0"/>
          <w:bCs w:val="0"/>
          <w:sz w:val="28"/>
          <w:szCs w:val="28"/>
        </w:rPr>
        <w:t>Управлении</w:t>
      </w:r>
      <w:proofErr w:type="gramEnd"/>
      <w:r w:rsidRPr="004E0CA2">
        <w:rPr>
          <w:b w:val="0"/>
          <w:bCs w:val="0"/>
          <w:sz w:val="28"/>
          <w:szCs w:val="28"/>
        </w:rPr>
        <w:t xml:space="preserve"> образования Кушвинского </w:t>
      </w:r>
    </w:p>
    <w:p w:rsidR="004D663C" w:rsidRPr="004E0CA2" w:rsidRDefault="004D663C" w:rsidP="004D663C">
      <w:pPr>
        <w:pStyle w:val="a3"/>
        <w:jc w:val="both"/>
        <w:rPr>
          <w:b w:val="0"/>
          <w:bCs w:val="0"/>
          <w:sz w:val="28"/>
          <w:szCs w:val="28"/>
        </w:rPr>
      </w:pPr>
      <w:r w:rsidRPr="004E0CA2">
        <w:rPr>
          <w:b w:val="0"/>
          <w:bCs w:val="0"/>
          <w:sz w:val="28"/>
          <w:szCs w:val="28"/>
        </w:rPr>
        <w:t>городского округа»</w:t>
      </w:r>
    </w:p>
    <w:p w:rsidR="004D663C" w:rsidRPr="004E0CA2" w:rsidRDefault="004D663C" w:rsidP="004D663C">
      <w:pPr>
        <w:pStyle w:val="a3"/>
        <w:jc w:val="both"/>
        <w:rPr>
          <w:b w:val="0"/>
          <w:bCs w:val="0"/>
          <w:sz w:val="28"/>
          <w:szCs w:val="28"/>
        </w:rPr>
      </w:pPr>
    </w:p>
    <w:p w:rsidR="004D663C" w:rsidRPr="004E0CA2" w:rsidRDefault="004D663C" w:rsidP="004D663C">
      <w:pPr>
        <w:pStyle w:val="a3"/>
        <w:jc w:val="both"/>
        <w:rPr>
          <w:b w:val="0"/>
          <w:bCs w:val="0"/>
          <w:sz w:val="28"/>
          <w:szCs w:val="28"/>
        </w:rPr>
      </w:pPr>
    </w:p>
    <w:p w:rsidR="004D663C" w:rsidRPr="004E0CA2" w:rsidRDefault="004D663C" w:rsidP="004D663C">
      <w:pPr>
        <w:jc w:val="both"/>
        <w:rPr>
          <w:sz w:val="28"/>
          <w:szCs w:val="28"/>
        </w:rPr>
      </w:pPr>
      <w:r w:rsidRPr="004E0CA2">
        <w:rPr>
          <w:bCs/>
          <w:sz w:val="28"/>
          <w:szCs w:val="28"/>
        </w:rPr>
        <w:tab/>
        <w:t xml:space="preserve">Руководствуясь пунктом 2 статьи 13 Семейного кодекса Российской Федерации, Уставом Кушвинского городского округа, Дума Кушвинского городского округа </w:t>
      </w:r>
    </w:p>
    <w:p w:rsidR="004D663C" w:rsidRPr="004E0CA2" w:rsidRDefault="004D663C" w:rsidP="004D663C">
      <w:pPr>
        <w:jc w:val="both"/>
        <w:rPr>
          <w:sz w:val="28"/>
          <w:szCs w:val="28"/>
        </w:rPr>
      </w:pPr>
    </w:p>
    <w:p w:rsidR="004D663C" w:rsidRPr="004E0CA2" w:rsidRDefault="004D663C" w:rsidP="004D663C">
      <w:pPr>
        <w:jc w:val="both"/>
        <w:rPr>
          <w:b/>
          <w:sz w:val="28"/>
          <w:szCs w:val="28"/>
        </w:rPr>
      </w:pPr>
      <w:r w:rsidRPr="004E0CA2">
        <w:rPr>
          <w:b/>
          <w:sz w:val="28"/>
          <w:szCs w:val="28"/>
        </w:rPr>
        <w:tab/>
        <w:t>РЕШИЛА:</w:t>
      </w:r>
    </w:p>
    <w:p w:rsidR="004D663C" w:rsidRPr="004E0CA2" w:rsidRDefault="004D663C" w:rsidP="004D663C">
      <w:pPr>
        <w:jc w:val="both"/>
        <w:rPr>
          <w:b/>
          <w:sz w:val="28"/>
          <w:szCs w:val="28"/>
        </w:rPr>
      </w:pPr>
    </w:p>
    <w:p w:rsidR="004D663C" w:rsidRPr="004E0CA2" w:rsidRDefault="004D663C" w:rsidP="004D663C">
      <w:pPr>
        <w:pStyle w:val="a3"/>
        <w:jc w:val="both"/>
        <w:rPr>
          <w:b w:val="0"/>
          <w:bCs w:val="0"/>
          <w:sz w:val="28"/>
          <w:szCs w:val="28"/>
        </w:rPr>
      </w:pPr>
      <w:r w:rsidRPr="004E0CA2">
        <w:rPr>
          <w:b w:val="0"/>
          <w:bCs w:val="0"/>
          <w:sz w:val="28"/>
          <w:szCs w:val="28"/>
        </w:rPr>
        <w:tab/>
        <w:t xml:space="preserve">1. Внести в Положение «Об Управлении образования Кушвинского городского округа», утвержденное решением </w:t>
      </w:r>
      <w:proofErr w:type="spellStart"/>
      <w:r w:rsidRPr="004E0CA2">
        <w:rPr>
          <w:b w:val="0"/>
          <w:bCs w:val="0"/>
          <w:sz w:val="28"/>
          <w:szCs w:val="28"/>
        </w:rPr>
        <w:t>Кушвинской</w:t>
      </w:r>
      <w:proofErr w:type="spellEnd"/>
      <w:r w:rsidRPr="004E0CA2">
        <w:rPr>
          <w:b w:val="0"/>
          <w:bCs w:val="0"/>
          <w:sz w:val="28"/>
          <w:szCs w:val="28"/>
        </w:rPr>
        <w:t xml:space="preserve"> городской Думы от 29 декабря 2005 года № 405, в редакции решения Думы Кушвинского городского округа от 20 октября 2011 года № 624, следующие изменения:</w:t>
      </w:r>
    </w:p>
    <w:p w:rsidR="004D663C" w:rsidRPr="004E0CA2" w:rsidRDefault="004D663C" w:rsidP="004D663C">
      <w:pPr>
        <w:pStyle w:val="a3"/>
        <w:ind w:firstLine="709"/>
        <w:jc w:val="both"/>
        <w:rPr>
          <w:b w:val="0"/>
          <w:bCs w:val="0"/>
          <w:sz w:val="28"/>
          <w:szCs w:val="28"/>
        </w:rPr>
      </w:pPr>
      <w:r w:rsidRPr="004E0CA2">
        <w:rPr>
          <w:b w:val="0"/>
          <w:bCs w:val="0"/>
          <w:sz w:val="28"/>
          <w:szCs w:val="28"/>
        </w:rPr>
        <w:t>1.1. Пункт 3.1 раздела 3 Положения дополнить подпунктом 6 следующего содержания:</w:t>
      </w:r>
    </w:p>
    <w:p w:rsidR="004D663C" w:rsidRPr="004E0CA2" w:rsidRDefault="004D663C" w:rsidP="004D663C">
      <w:pPr>
        <w:pStyle w:val="a3"/>
        <w:ind w:firstLine="709"/>
        <w:jc w:val="both"/>
        <w:rPr>
          <w:b w:val="0"/>
          <w:bCs w:val="0"/>
          <w:sz w:val="28"/>
          <w:szCs w:val="28"/>
        </w:rPr>
      </w:pPr>
      <w:r w:rsidRPr="004E0CA2">
        <w:rPr>
          <w:b w:val="0"/>
          <w:bCs w:val="0"/>
          <w:sz w:val="28"/>
          <w:szCs w:val="28"/>
        </w:rPr>
        <w:t>«6) подготовка проектов постановлений администрации Кушвинского городского округа о разрешении вступить в брак лицам, достигшим возраста шестнадцати лет</w:t>
      </w:r>
      <w:proofErr w:type="gramStart"/>
      <w:r w:rsidRPr="004E0CA2">
        <w:rPr>
          <w:b w:val="0"/>
          <w:bCs w:val="0"/>
          <w:sz w:val="28"/>
          <w:szCs w:val="28"/>
        </w:rPr>
        <w:t>.».</w:t>
      </w:r>
      <w:proofErr w:type="gramEnd"/>
    </w:p>
    <w:p w:rsidR="004D663C" w:rsidRPr="004E0CA2" w:rsidRDefault="004D663C" w:rsidP="004D663C">
      <w:pPr>
        <w:pStyle w:val="a3"/>
        <w:jc w:val="both"/>
        <w:rPr>
          <w:b w:val="0"/>
          <w:bCs w:val="0"/>
          <w:sz w:val="28"/>
          <w:szCs w:val="28"/>
        </w:rPr>
      </w:pPr>
      <w:r w:rsidRPr="004E0CA2">
        <w:rPr>
          <w:b w:val="0"/>
          <w:bCs w:val="0"/>
          <w:sz w:val="28"/>
          <w:szCs w:val="28"/>
        </w:rPr>
        <w:tab/>
        <w:t>2. Настоящее решение вступает в силу с момента его официального опубликования.</w:t>
      </w:r>
    </w:p>
    <w:p w:rsidR="004D663C" w:rsidRPr="004E0CA2" w:rsidRDefault="004D663C" w:rsidP="004D663C">
      <w:pPr>
        <w:pStyle w:val="a3"/>
        <w:jc w:val="both"/>
        <w:rPr>
          <w:b w:val="0"/>
          <w:bCs w:val="0"/>
          <w:sz w:val="28"/>
          <w:szCs w:val="28"/>
        </w:rPr>
      </w:pPr>
      <w:r w:rsidRPr="004E0CA2">
        <w:rPr>
          <w:b w:val="0"/>
          <w:bCs w:val="0"/>
          <w:sz w:val="28"/>
          <w:szCs w:val="28"/>
        </w:rPr>
        <w:tab/>
        <w:t xml:space="preserve">3. Опубликовать настоящее решение в газете "Кушвинский рабочий". </w:t>
      </w:r>
    </w:p>
    <w:p w:rsidR="004D663C" w:rsidRPr="004E0CA2" w:rsidRDefault="004D663C" w:rsidP="004D663C">
      <w:pPr>
        <w:jc w:val="both"/>
        <w:rPr>
          <w:sz w:val="28"/>
          <w:szCs w:val="28"/>
        </w:rPr>
      </w:pPr>
    </w:p>
    <w:p w:rsidR="004D663C" w:rsidRPr="004E0CA2" w:rsidRDefault="004D663C" w:rsidP="004D663C">
      <w:pPr>
        <w:jc w:val="both"/>
        <w:rPr>
          <w:sz w:val="28"/>
          <w:szCs w:val="28"/>
        </w:rPr>
      </w:pPr>
    </w:p>
    <w:p w:rsidR="004D663C" w:rsidRPr="004E0CA2" w:rsidRDefault="004D663C" w:rsidP="004D663C">
      <w:pPr>
        <w:jc w:val="both"/>
        <w:rPr>
          <w:sz w:val="28"/>
          <w:szCs w:val="28"/>
        </w:rPr>
      </w:pPr>
    </w:p>
    <w:p w:rsidR="004D663C" w:rsidRPr="004E0CA2" w:rsidRDefault="004D663C" w:rsidP="004D663C">
      <w:pPr>
        <w:jc w:val="both"/>
        <w:rPr>
          <w:sz w:val="28"/>
          <w:szCs w:val="28"/>
        </w:rPr>
      </w:pPr>
    </w:p>
    <w:p w:rsidR="004D663C" w:rsidRPr="004E0CA2" w:rsidRDefault="004D663C" w:rsidP="004D663C">
      <w:pPr>
        <w:rPr>
          <w:sz w:val="28"/>
          <w:szCs w:val="28"/>
        </w:rPr>
      </w:pPr>
      <w:r w:rsidRPr="004E0CA2">
        <w:rPr>
          <w:sz w:val="28"/>
          <w:szCs w:val="28"/>
        </w:rPr>
        <w:t>Глава Кушвинского городского округа,</w:t>
      </w:r>
    </w:p>
    <w:p w:rsidR="004D663C" w:rsidRPr="004E0CA2" w:rsidRDefault="004D663C" w:rsidP="004D663C">
      <w:pPr>
        <w:rPr>
          <w:sz w:val="28"/>
          <w:szCs w:val="28"/>
        </w:rPr>
      </w:pPr>
      <w:proofErr w:type="gramStart"/>
      <w:r w:rsidRPr="004E0CA2">
        <w:rPr>
          <w:sz w:val="28"/>
          <w:szCs w:val="28"/>
        </w:rPr>
        <w:t>исполняющий</w:t>
      </w:r>
      <w:proofErr w:type="gramEnd"/>
      <w:r w:rsidRPr="004E0CA2">
        <w:rPr>
          <w:sz w:val="28"/>
          <w:szCs w:val="28"/>
        </w:rPr>
        <w:t xml:space="preserve"> полномочия председателя</w:t>
      </w:r>
    </w:p>
    <w:p w:rsidR="006905CD" w:rsidRDefault="004D663C" w:rsidP="004D663C">
      <w:r w:rsidRPr="004E0CA2">
        <w:rPr>
          <w:sz w:val="28"/>
          <w:szCs w:val="28"/>
        </w:rPr>
        <w:t xml:space="preserve">Думы Кушвинского городского округа  </w:t>
      </w:r>
      <w:r w:rsidRPr="004E0CA2">
        <w:rPr>
          <w:sz w:val="28"/>
          <w:szCs w:val="28"/>
        </w:rPr>
        <w:tab/>
      </w:r>
      <w:r w:rsidRPr="004E0CA2">
        <w:rPr>
          <w:sz w:val="28"/>
          <w:szCs w:val="28"/>
        </w:rPr>
        <w:tab/>
      </w:r>
      <w:r w:rsidRPr="004E0CA2">
        <w:rPr>
          <w:sz w:val="28"/>
          <w:szCs w:val="28"/>
        </w:rPr>
        <w:tab/>
        <w:t xml:space="preserve">Р.Х. </w:t>
      </w:r>
      <w:proofErr w:type="spellStart"/>
      <w:r w:rsidRPr="004E0CA2">
        <w:rPr>
          <w:sz w:val="28"/>
          <w:szCs w:val="28"/>
        </w:rPr>
        <w:t>Гималетдинов</w:t>
      </w:r>
      <w:proofErr w:type="spellEnd"/>
    </w:p>
    <w:sectPr w:rsidR="00690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3C"/>
    <w:rsid w:val="004D663C"/>
    <w:rsid w:val="006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3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D663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D663C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D663C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D663C"/>
    <w:rPr>
      <w:rFonts w:eastAsia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3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D663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D663C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D663C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D663C"/>
    <w:rPr>
      <w:rFonts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2012-06-26T09:40:00Z</dcterms:created>
  <dcterms:modified xsi:type="dcterms:W3CDTF">2012-06-26T09:41:00Z</dcterms:modified>
</cp:coreProperties>
</file>