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="56" w:tblpY="255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BB6462" w:rsidRPr="0050587E" w14:paraId="7C508311" w14:textId="77777777" w:rsidTr="00F14002">
        <w:trPr>
          <w:trHeight w:val="2779"/>
        </w:trPr>
        <w:tc>
          <w:tcPr>
            <w:tcW w:w="9809" w:type="dxa"/>
            <w:shd w:val="clear" w:color="auto" w:fill="auto"/>
          </w:tcPr>
          <w:p w14:paraId="72717DBD" w14:textId="77C9EF57" w:rsidR="00BB6462" w:rsidRPr="0050587E" w:rsidRDefault="00BB6462" w:rsidP="00F14002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</w:rPr>
            </w:pPr>
            <w:r w:rsidRPr="0050587E">
              <w:rPr>
                <w:rFonts w:ascii="Liberation Serif" w:eastAsia="Times New Roman" w:hAnsi="Liberation Serif"/>
                <w:noProof/>
                <w:sz w:val="24"/>
                <w:szCs w:val="24"/>
              </w:rPr>
              <w:drawing>
                <wp:inline distT="0" distB="0" distL="0" distR="0" wp14:anchorId="1746D9E5" wp14:editId="22525AEA">
                  <wp:extent cx="590550" cy="676275"/>
                  <wp:effectExtent l="0" t="0" r="0" b="9525"/>
                  <wp:docPr id="160741605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0587E">
              <w:rPr>
                <w:rFonts w:ascii="Liberation Serif" w:eastAsia="Times New Roman" w:hAnsi="Liberation Serif"/>
                <w:sz w:val="24"/>
                <w:szCs w:val="24"/>
              </w:rPr>
              <w:br w:type="textWrapping" w:clear="all"/>
            </w:r>
            <w:r w:rsidRPr="0050587E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</w:t>
            </w:r>
            <w:r w:rsidR="008C0B70">
              <w:rPr>
                <w:rFonts w:ascii="Liberation Serif" w:eastAsia="Times New Roman" w:hAnsi="Liberation Serif"/>
                <w:b/>
                <w:sz w:val="28"/>
                <w:szCs w:val="28"/>
              </w:rPr>
              <w:t>АДМИНИСТРАЦИЯ</w:t>
            </w:r>
            <w:r w:rsidRPr="0050587E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КУШВИНСКОГО ГОРОДСКОГО ОКРУГА</w:t>
            </w:r>
          </w:p>
          <w:p w14:paraId="06F1A77C" w14:textId="77777777" w:rsidR="00BB6462" w:rsidRPr="0050587E" w:rsidRDefault="00BB6462" w:rsidP="00F14002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</w:rPr>
            </w:pPr>
            <w:r w:rsidRPr="0050587E">
              <w:rPr>
                <w:rFonts w:ascii="Liberation Serif" w:eastAsia="Times New Roman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BB6462" w:rsidRPr="00893AA3" w14:paraId="7C79511F" w14:textId="77777777" w:rsidTr="00F14002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FB30234" w14:textId="77777777" w:rsidR="00BB6462" w:rsidRPr="00893AA3" w:rsidRDefault="00BB6462" w:rsidP="0038762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</w:p>
                <w:p w14:paraId="11689402" w14:textId="6C75E456" w:rsidR="00BB6462" w:rsidRPr="00893AA3" w:rsidRDefault="0038762B" w:rsidP="0038762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20"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 xml:space="preserve">06.03.2024 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402C1CD" w14:textId="77777777" w:rsidR="00BB6462" w:rsidRPr="00893AA3" w:rsidRDefault="00BB6462" w:rsidP="0038762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</w:p>
                <w:p w14:paraId="28D1D4B4" w14:textId="77777777" w:rsidR="00BB6462" w:rsidRPr="00893AA3" w:rsidRDefault="00BB6462" w:rsidP="0038762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893AA3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              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4D9C15B" w14:textId="77777777" w:rsidR="00BB6462" w:rsidRPr="00893AA3" w:rsidRDefault="00BB6462" w:rsidP="0038762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</w:p>
                <w:p w14:paraId="00DB69DF" w14:textId="75EAB456" w:rsidR="00BB6462" w:rsidRPr="00893AA3" w:rsidRDefault="00893AA3" w:rsidP="0038762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  </w:t>
                  </w:r>
                  <w:r w:rsidR="00BB6462" w:rsidRPr="00893AA3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38762B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342</w:t>
                  </w:r>
                </w:p>
              </w:tc>
            </w:tr>
            <w:tr w:rsidR="00BB6462" w:rsidRPr="0050587E" w14:paraId="493026A8" w14:textId="77777777" w:rsidTr="00F14002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2A0C8B" w14:textId="77777777" w:rsidR="00BB6462" w:rsidRPr="0050587E" w:rsidRDefault="00BB6462" w:rsidP="0038762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50587E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5747E607" w14:textId="77777777" w:rsidR="00BB6462" w:rsidRPr="0050587E" w:rsidRDefault="00BB6462" w:rsidP="00F14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14:paraId="03F35A8B" w14:textId="77777777" w:rsidR="00BB6462" w:rsidRDefault="00BB6462" w:rsidP="00BB6462">
      <w:pPr>
        <w:spacing w:after="0"/>
        <w:rPr>
          <w:rFonts w:ascii="Liberation Serif" w:hAnsi="Liberation Serif" w:cs="Liberation Serif"/>
          <w:sz w:val="28"/>
          <w:szCs w:val="28"/>
        </w:rPr>
      </w:pPr>
    </w:p>
    <w:p w14:paraId="4BDB782A" w14:textId="6A2060DD" w:rsidR="00BB6462" w:rsidRPr="008C0B70" w:rsidRDefault="00C00E59" w:rsidP="00BB6462">
      <w:pPr>
        <w:pStyle w:val="ConsPlusNormal"/>
        <w:ind w:firstLine="539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>
        <w:rPr>
          <w:rFonts w:ascii="Liberation Serif" w:hAnsi="Liberation Serif" w:cs="Liberation Serif"/>
          <w:b/>
          <w:iCs/>
          <w:sz w:val="28"/>
          <w:szCs w:val="28"/>
        </w:rPr>
        <w:t>О</w:t>
      </w:r>
      <w:r w:rsidR="00BB6462" w:rsidRPr="008C0B70">
        <w:rPr>
          <w:rFonts w:ascii="Liberation Serif" w:hAnsi="Liberation Serif" w:cs="Liberation Serif"/>
          <w:b/>
          <w:iCs/>
          <w:sz w:val="28"/>
          <w:szCs w:val="28"/>
        </w:rPr>
        <w:t xml:space="preserve">б утверждении Порядка проведения рейтингового голосования </w:t>
      </w:r>
    </w:p>
    <w:p w14:paraId="3D9DC74A" w14:textId="77777777" w:rsidR="00BB6462" w:rsidRPr="008C0B70" w:rsidRDefault="00BB6462" w:rsidP="00BB6462">
      <w:pPr>
        <w:pStyle w:val="ConsPlusNormal"/>
        <w:ind w:firstLine="539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8C0B70">
        <w:rPr>
          <w:rFonts w:ascii="Liberation Serif" w:hAnsi="Liberation Serif" w:cs="Liberation Serif"/>
          <w:b/>
          <w:iCs/>
          <w:sz w:val="28"/>
          <w:szCs w:val="28"/>
        </w:rPr>
        <w:t>по выбору общественных территорий Кушвинского городского округа,</w:t>
      </w:r>
    </w:p>
    <w:p w14:paraId="68F3282A" w14:textId="4FCB6E29" w:rsidR="00BB6462" w:rsidRPr="008C0B70" w:rsidRDefault="00BB6462" w:rsidP="00BB6462">
      <w:pPr>
        <w:pStyle w:val="ConsPlusNormal"/>
        <w:ind w:firstLine="539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8C0B70">
        <w:rPr>
          <w:rFonts w:ascii="Liberation Serif" w:hAnsi="Liberation Serif" w:cs="Liberation Serif"/>
          <w:b/>
          <w:iCs/>
          <w:sz w:val="28"/>
          <w:szCs w:val="28"/>
        </w:rPr>
        <w:t>подлежащих в первоочередном порядке благоустройству в 2025 году в</w:t>
      </w:r>
    </w:p>
    <w:p w14:paraId="0E2310AB" w14:textId="02AD73EB" w:rsidR="00BB6462" w:rsidRPr="008C0B70" w:rsidRDefault="00BB6462" w:rsidP="008C0B70">
      <w:pPr>
        <w:pStyle w:val="ConsPlusNormal"/>
        <w:ind w:firstLine="539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8C0B70">
        <w:rPr>
          <w:rFonts w:ascii="Liberation Serif" w:hAnsi="Liberation Serif" w:cs="Liberation Serif"/>
          <w:b/>
          <w:iCs/>
          <w:sz w:val="28"/>
          <w:szCs w:val="28"/>
        </w:rPr>
        <w:t>соответствии с муниципальной программой «Формирование современной</w:t>
      </w:r>
      <w:r w:rsidR="008C0B70"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  <w:r w:rsidRPr="008C0B70">
        <w:rPr>
          <w:rFonts w:ascii="Liberation Serif" w:hAnsi="Liberation Serif" w:cs="Liberation Serif"/>
          <w:b/>
          <w:iCs/>
          <w:sz w:val="28"/>
          <w:szCs w:val="28"/>
        </w:rPr>
        <w:t>городской среды на территории Кушвинского городского округа на 2018-2027 годы»</w:t>
      </w:r>
    </w:p>
    <w:p w14:paraId="7243294A" w14:textId="77777777" w:rsidR="00BB6462" w:rsidRPr="008C0B70" w:rsidRDefault="00BB6462" w:rsidP="00BB6462">
      <w:pPr>
        <w:pStyle w:val="ConsPlusNormal"/>
        <w:ind w:firstLine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</w:p>
    <w:p w14:paraId="1593EC6E" w14:textId="6B7982BD" w:rsidR="00BB6462" w:rsidRPr="008C0B70" w:rsidRDefault="00BB6462" w:rsidP="00893AA3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C0B70">
        <w:rPr>
          <w:rFonts w:ascii="Liberation Serif" w:hAnsi="Liberation Serif" w:cs="Liberation Serif"/>
          <w:sz w:val="28"/>
          <w:szCs w:val="28"/>
        </w:rPr>
        <w:t>В соответ</w:t>
      </w:r>
      <w:r w:rsidR="00893AA3">
        <w:rPr>
          <w:rFonts w:ascii="Liberation Serif" w:hAnsi="Liberation Serif" w:cs="Liberation Serif"/>
          <w:sz w:val="28"/>
          <w:szCs w:val="28"/>
        </w:rPr>
        <w:t xml:space="preserve">ствии с Федеральным законом от </w:t>
      </w:r>
      <w:r w:rsidRPr="008C0B70">
        <w:rPr>
          <w:rFonts w:ascii="Liberation Serif" w:hAnsi="Liberation Serif" w:cs="Liberation Serif"/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Федерации», постановлением Правите</w:t>
      </w:r>
      <w:r w:rsidR="00893AA3">
        <w:rPr>
          <w:rFonts w:ascii="Liberation Serif" w:hAnsi="Liberation Serif" w:cs="Liberation Serif"/>
          <w:sz w:val="28"/>
          <w:szCs w:val="28"/>
        </w:rPr>
        <w:t>льства Свердловской области от</w:t>
      </w:r>
      <w:r w:rsidR="00893AA3">
        <w:rPr>
          <w:rFonts w:ascii="Liberation Serif" w:hAnsi="Liberation Serif" w:cs="Liberation Serif"/>
          <w:sz w:val="28"/>
          <w:szCs w:val="28"/>
        </w:rPr>
        <w:br/>
      </w:r>
      <w:r w:rsidRPr="008C0B70">
        <w:rPr>
          <w:rFonts w:ascii="Liberation Serif" w:hAnsi="Liberation Serif" w:cs="Liberation Serif"/>
          <w:sz w:val="28"/>
          <w:szCs w:val="28"/>
        </w:rPr>
        <w:t xml:space="preserve">29 января 2019 </w:t>
      </w:r>
      <w:r w:rsidR="00893AA3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8C0B70">
        <w:rPr>
          <w:rFonts w:ascii="Liberation Serif" w:hAnsi="Liberation Serif" w:cs="Liberation Serif"/>
          <w:sz w:val="28"/>
          <w:szCs w:val="28"/>
        </w:rPr>
        <w:t xml:space="preserve">№ 51-ПП «Об организации проведения в муниципальных образованиях, расположенных на территории Свердловской области, рейтингового голосования по выбору общественных территорий, подлежащих благоустройству в первоочередном порядке», руководствуясь Уставом Кушвинского городского округа, администрация Кушвинского городского округа. </w:t>
      </w:r>
    </w:p>
    <w:p w14:paraId="66E1E4D7" w14:textId="77777777" w:rsidR="00BB6462" w:rsidRPr="008C0B70" w:rsidRDefault="00BB6462" w:rsidP="00BB6462">
      <w:pPr>
        <w:pStyle w:val="ConsPlusNormal"/>
        <w:ind w:firstLine="0"/>
        <w:rPr>
          <w:rFonts w:ascii="Liberation Serif" w:hAnsi="Liberation Serif" w:cs="Liberation Serif"/>
          <w:b/>
          <w:sz w:val="28"/>
          <w:szCs w:val="28"/>
        </w:rPr>
      </w:pPr>
      <w:r w:rsidRPr="008C0B70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031504BE" w14:textId="046FC4DA" w:rsidR="00BB6462" w:rsidRPr="008C0B70" w:rsidRDefault="00893AA3" w:rsidP="00893AA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 </w:t>
      </w:r>
      <w:r w:rsidR="00BB6462" w:rsidRPr="008C0B70">
        <w:rPr>
          <w:rFonts w:ascii="Liberation Serif" w:hAnsi="Liberation Serif" w:cs="Liberation Serif"/>
          <w:sz w:val="28"/>
          <w:szCs w:val="28"/>
        </w:rPr>
        <w:t>Утвердить порядок проведения рейтингового голосования по выбору общественных территорий Кушвинского городского округа, подлежащих в первоочередном порядке благоустройству в 2025 году в соответствии с муниципальной программой «Формирование современной городской среды на территории Кушвинского городского округа на 2018-2027 годы» (прилагается)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14:paraId="5863B16F" w14:textId="0FA9EBFA" w:rsidR="00BB6462" w:rsidRPr="008C0B70" w:rsidRDefault="00893AA3" w:rsidP="00893AA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</w:t>
      </w:r>
      <w:r w:rsidR="00BB6462" w:rsidRPr="008C0B70">
        <w:rPr>
          <w:rFonts w:ascii="Liberation Serif" w:hAnsi="Liberation Serif" w:cs="Liberation Serif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</w:t>
      </w:r>
      <w:r w:rsidR="009F5B23">
        <w:rPr>
          <w:rFonts w:ascii="Liberation Serif" w:hAnsi="Liberation Serif" w:cs="Liberation Serif"/>
          <w:sz w:val="28"/>
          <w:szCs w:val="28"/>
        </w:rPr>
        <w:t xml:space="preserve"> информационно-телекоммуникационной</w:t>
      </w:r>
      <w:r w:rsidR="00BB6462" w:rsidRPr="008C0B70">
        <w:rPr>
          <w:rFonts w:ascii="Liberation Serif" w:hAnsi="Liberation Serif" w:cs="Liberation Serif"/>
          <w:sz w:val="28"/>
          <w:szCs w:val="28"/>
        </w:rPr>
        <w:t xml:space="preserve"> сети Интернет.</w:t>
      </w:r>
    </w:p>
    <w:p w14:paraId="039AC2F3" w14:textId="40AAC35C" w:rsidR="00BB6462" w:rsidRDefault="00893AA3" w:rsidP="00893AA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3. </w:t>
      </w:r>
      <w:r w:rsidR="00BB6462" w:rsidRPr="008C0B70">
        <w:rPr>
          <w:rFonts w:ascii="Liberation Serif" w:hAnsi="Liberation Serif" w:cs="Liberation Serif"/>
          <w:sz w:val="28"/>
          <w:szCs w:val="28"/>
        </w:rPr>
        <w:t>Контроль за исполнением настоящего постановления возложить на директора Муниципального казенного учреждения Кушвинского городского округа «Комите</w:t>
      </w:r>
      <w:r>
        <w:rPr>
          <w:rFonts w:ascii="Liberation Serif" w:hAnsi="Liberation Serif" w:cs="Liberation Serif"/>
          <w:sz w:val="28"/>
          <w:szCs w:val="28"/>
        </w:rPr>
        <w:t xml:space="preserve">т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жилищно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- коммунальной сферы».</w:t>
      </w:r>
    </w:p>
    <w:p w14:paraId="54E0F2B7" w14:textId="77777777" w:rsidR="0038762B" w:rsidRPr="008C0B70" w:rsidRDefault="0038762B" w:rsidP="00893AA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</w:p>
    <w:p w14:paraId="64FE5912" w14:textId="3A50C9A5" w:rsidR="008472BF" w:rsidRPr="0038762B" w:rsidRDefault="00BB6462" w:rsidP="0038762B">
      <w:pPr>
        <w:spacing w:after="0" w:line="260" w:lineRule="auto"/>
        <w:rPr>
          <w:rFonts w:ascii="Liberation Serif" w:eastAsia="Times New Roman" w:hAnsi="Liberation Serif" w:cs="Liberation Serif"/>
          <w:sz w:val="28"/>
          <w:szCs w:val="28"/>
        </w:rPr>
      </w:pPr>
      <w:r w:rsidRPr="008C0B70">
        <w:rPr>
          <w:rFonts w:ascii="Liberation Serif" w:eastAsia="Times New Roman" w:hAnsi="Liberation Serif" w:cs="Liberation Serif"/>
          <w:sz w:val="28"/>
          <w:szCs w:val="28"/>
        </w:rPr>
        <w:t xml:space="preserve">Глава Кушвинского городского округа                                        М.В. Слепухин </w:t>
      </w:r>
    </w:p>
    <w:sectPr w:rsidR="008472BF" w:rsidRPr="00387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026482"/>
    <w:multiLevelType w:val="hybridMultilevel"/>
    <w:tmpl w:val="B54CBC4A"/>
    <w:lvl w:ilvl="0" w:tplc="E362B39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B27EE1"/>
    <w:multiLevelType w:val="hybridMultilevel"/>
    <w:tmpl w:val="FAEE4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6923056">
    <w:abstractNumId w:val="2"/>
  </w:num>
  <w:num w:numId="2" w16cid:durableId="1070732830">
    <w:abstractNumId w:val="1"/>
  </w:num>
  <w:num w:numId="3" w16cid:durableId="1175195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462"/>
    <w:rsid w:val="001F4A41"/>
    <w:rsid w:val="0038762B"/>
    <w:rsid w:val="003C3EB4"/>
    <w:rsid w:val="0042063B"/>
    <w:rsid w:val="006C5CEF"/>
    <w:rsid w:val="00736AD1"/>
    <w:rsid w:val="008472BF"/>
    <w:rsid w:val="00893AA3"/>
    <w:rsid w:val="008C0B70"/>
    <w:rsid w:val="009F5B23"/>
    <w:rsid w:val="00BB6462"/>
    <w:rsid w:val="00C00E59"/>
    <w:rsid w:val="00C10F72"/>
    <w:rsid w:val="00C3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B4C50"/>
  <w15:chartTrackingRefBased/>
  <w15:docId w15:val="{776A0DFC-E552-4890-91BA-F774304D7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6462"/>
    <w:pPr>
      <w:spacing w:after="200" w:line="276" w:lineRule="auto"/>
    </w:pPr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646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3">
    <w:name w:val="Body Text"/>
    <w:basedOn w:val="a"/>
    <w:link w:val="a4"/>
    <w:rsid w:val="00BB6462"/>
    <w:pPr>
      <w:spacing w:after="0" w:line="240" w:lineRule="auto"/>
      <w:jc w:val="both"/>
    </w:pPr>
    <w:rPr>
      <w:rFonts w:eastAsia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B646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BB6462"/>
    <w:pPr>
      <w:spacing w:after="0" w:line="240" w:lineRule="auto"/>
      <w:ind w:left="720"/>
      <w:contextualSpacing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2024-03-06T07:16:00Z</cp:lastPrinted>
  <dcterms:created xsi:type="dcterms:W3CDTF">2024-03-04T04:15:00Z</dcterms:created>
  <dcterms:modified xsi:type="dcterms:W3CDTF">2024-03-06T07:16:00Z</dcterms:modified>
</cp:coreProperties>
</file>