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50"/>
        <w:gridCol w:w="3988"/>
      </w:tblGrid>
      <w:tr w:rsidR="002A14B6" w:rsidTr="00B46091">
        <w:tc>
          <w:tcPr>
            <w:tcW w:w="5778" w:type="dxa"/>
          </w:tcPr>
          <w:p w:rsidR="002A14B6" w:rsidRDefault="002A14B6" w:rsidP="00B46091">
            <w:pPr>
              <w:pStyle w:val="a3"/>
            </w:pPr>
          </w:p>
        </w:tc>
        <w:tc>
          <w:tcPr>
            <w:tcW w:w="4076" w:type="dxa"/>
          </w:tcPr>
          <w:p w:rsidR="002A14B6" w:rsidRDefault="002A14B6" w:rsidP="00B46091">
            <w:pPr>
              <w:pStyle w:val="a3"/>
            </w:pPr>
          </w:p>
        </w:tc>
      </w:tr>
    </w:tbl>
    <w:p w:rsidR="002A14B6" w:rsidRDefault="002A14B6" w:rsidP="002A14B6">
      <w:pPr>
        <w:ind w:firstLine="0"/>
      </w:pPr>
    </w:p>
    <w:p w:rsidR="002A14B6" w:rsidRPr="008B13C3" w:rsidRDefault="002A14B6" w:rsidP="002A14B6">
      <w:pPr>
        <w:keepNext/>
        <w:keepLines/>
        <w:shd w:val="clear" w:color="auto" w:fill="FFFFFF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8B13C3">
        <w:rPr>
          <w:b/>
          <w:bCs/>
          <w:sz w:val="27"/>
          <w:szCs w:val="27"/>
        </w:rPr>
        <w:t>ПРОТОКОЛ</w:t>
      </w:r>
    </w:p>
    <w:p w:rsidR="002A14B6" w:rsidRPr="00FC4762" w:rsidRDefault="002A14B6" w:rsidP="002A14B6">
      <w:pPr>
        <w:jc w:val="center"/>
        <w:rPr>
          <w:b/>
          <w:sz w:val="27"/>
          <w:szCs w:val="27"/>
        </w:rPr>
      </w:pPr>
      <w:r w:rsidRPr="008B13C3">
        <w:rPr>
          <w:b/>
          <w:sz w:val="27"/>
          <w:szCs w:val="27"/>
        </w:rPr>
        <w:t xml:space="preserve">  заседания межведомственной комиссии по профилактике экстремизма </w:t>
      </w:r>
      <w:r w:rsidRPr="00FC4762">
        <w:rPr>
          <w:b/>
          <w:sz w:val="27"/>
          <w:szCs w:val="27"/>
        </w:rPr>
        <w:t xml:space="preserve">в Кушвинском городском округе </w:t>
      </w:r>
    </w:p>
    <w:p w:rsidR="002A14B6" w:rsidRPr="00FC4762" w:rsidRDefault="002A14B6" w:rsidP="002A14B6">
      <w:pPr>
        <w:jc w:val="center"/>
        <w:rPr>
          <w:b/>
        </w:rPr>
      </w:pPr>
    </w:p>
    <w:p w:rsidR="002A14B6" w:rsidRPr="00FC4762" w:rsidRDefault="002A14B6" w:rsidP="002A14B6">
      <w:r w:rsidRPr="00FC4762">
        <w:t>«</w:t>
      </w:r>
      <w:r w:rsidR="000C780C">
        <w:t>15</w:t>
      </w:r>
      <w:r w:rsidRPr="00FC4762">
        <w:t xml:space="preserve">» </w:t>
      </w:r>
      <w:r w:rsidR="00FC4762" w:rsidRPr="00FC4762">
        <w:t>сентября 202</w:t>
      </w:r>
      <w:r w:rsidR="000C780C">
        <w:t>1</w:t>
      </w:r>
      <w:r w:rsidRPr="00FC4762">
        <w:t xml:space="preserve"> г.</w:t>
      </w:r>
      <w:r w:rsidRPr="00FC4762">
        <w:rPr>
          <w:rFonts w:ascii="Arial" w:cs="Arial"/>
        </w:rPr>
        <w:t xml:space="preserve">          </w:t>
      </w:r>
      <w:r w:rsidRPr="00FC4762">
        <w:rPr>
          <w:rFonts w:ascii="Arial" w:cs="Arial"/>
        </w:rPr>
        <w:tab/>
        <w:t xml:space="preserve">                                                  </w:t>
      </w:r>
      <w:r w:rsidRPr="00FC4762">
        <w:rPr>
          <w:iCs/>
        </w:rPr>
        <w:t xml:space="preserve">№ </w:t>
      </w:r>
      <w:r w:rsidR="00077859">
        <w:rPr>
          <w:iCs/>
        </w:rPr>
        <w:t>3</w:t>
      </w:r>
      <w:bookmarkStart w:id="0" w:name="_GoBack"/>
      <w:bookmarkEnd w:id="0"/>
    </w:p>
    <w:p w:rsidR="002A14B6" w:rsidRPr="00FC4762" w:rsidRDefault="002A14B6" w:rsidP="002A14B6"/>
    <w:p w:rsidR="002A14B6" w:rsidRPr="00FC4762" w:rsidRDefault="002A14B6" w:rsidP="002A14B6">
      <w:r w:rsidRPr="00FC4762">
        <w:rPr>
          <w:iCs/>
        </w:rPr>
        <w:t>Время:</w:t>
      </w:r>
      <w:r w:rsidR="00C87C5A">
        <w:rPr>
          <w:iCs/>
        </w:rPr>
        <w:t xml:space="preserve"> </w:t>
      </w:r>
      <w:r w:rsidR="00C87C5A">
        <w:t>11</w:t>
      </w:r>
      <w:r w:rsidRPr="00FC4762">
        <w:t>.00</w:t>
      </w:r>
      <w:r w:rsidRPr="00FC4762">
        <w:rPr>
          <w:rFonts w:ascii="Arial" w:cs="Arial"/>
        </w:rPr>
        <w:t xml:space="preserve"> </w:t>
      </w:r>
      <w:r w:rsidRPr="00FC4762">
        <w:rPr>
          <w:rFonts w:ascii="Arial" w:cs="Arial"/>
        </w:rPr>
        <w:t>ч</w:t>
      </w:r>
      <w:r w:rsidRPr="00FC4762">
        <w:rPr>
          <w:rFonts w:ascii="Arial" w:cs="Arial"/>
        </w:rPr>
        <w:t xml:space="preserve">                           </w:t>
      </w:r>
    </w:p>
    <w:p w:rsidR="002A14B6" w:rsidRPr="00FC4762" w:rsidRDefault="002A14B6" w:rsidP="002A14B6">
      <w:r w:rsidRPr="00FC4762">
        <w:rPr>
          <w:iCs/>
        </w:rPr>
        <w:t>Место</w:t>
      </w:r>
      <w:r w:rsidRPr="00FC4762">
        <w:t>: Администрация Кушвинского городского округа</w:t>
      </w:r>
    </w:p>
    <w:p w:rsidR="002A14B6" w:rsidRPr="008B13C3" w:rsidRDefault="002A14B6" w:rsidP="002A14B6">
      <w:r w:rsidRPr="00FC4762">
        <w:t xml:space="preserve">Под председательством: </w:t>
      </w:r>
      <w:r w:rsidR="000C780C">
        <w:t>Г</w:t>
      </w:r>
      <w:r w:rsidRPr="00FC4762">
        <w:t xml:space="preserve">лавы Кушвинского городского округа </w:t>
      </w:r>
      <w:r w:rsidR="000C780C">
        <w:br/>
        <w:t>М.В. Слепухина</w:t>
      </w:r>
    </w:p>
    <w:p w:rsidR="002A14B6" w:rsidRPr="00EA19D6" w:rsidRDefault="002A14B6" w:rsidP="00EA19D6">
      <w:r w:rsidRPr="008B13C3">
        <w:t>Присутствовали: соглас</w:t>
      </w:r>
      <w:r w:rsidR="00EA19D6">
        <w:t xml:space="preserve">но списку (список прилагается) </w:t>
      </w:r>
    </w:p>
    <w:p w:rsidR="000C780C" w:rsidRDefault="000C780C" w:rsidP="002A14B6">
      <w:pPr>
        <w:jc w:val="center"/>
        <w:rPr>
          <w:b/>
        </w:rPr>
      </w:pPr>
    </w:p>
    <w:p w:rsidR="002A14B6" w:rsidRPr="008B13C3" w:rsidRDefault="002A14B6" w:rsidP="002A14B6">
      <w:pPr>
        <w:jc w:val="center"/>
        <w:rPr>
          <w:b/>
        </w:rPr>
      </w:pPr>
      <w:r w:rsidRPr="008B13C3">
        <w:rPr>
          <w:b/>
        </w:rPr>
        <w:t>Повестка дня:</w:t>
      </w:r>
      <w:r w:rsidR="009456C0">
        <w:rPr>
          <w:b/>
        </w:rPr>
        <w:t xml:space="preserve"> </w:t>
      </w:r>
    </w:p>
    <w:p w:rsidR="000C780C" w:rsidRPr="00590B62" w:rsidRDefault="002A14B6" w:rsidP="000C780C">
      <w:pPr>
        <w:pStyle w:val="a5"/>
        <w:shd w:val="clear" w:color="auto" w:fill="FFFFFF"/>
        <w:tabs>
          <w:tab w:val="left" w:pos="851"/>
        </w:tabs>
        <w:ind w:left="0" w:right="5"/>
      </w:pPr>
      <w:r>
        <w:t xml:space="preserve">1. </w:t>
      </w:r>
      <w:r w:rsidR="000C780C" w:rsidRPr="00590B62">
        <w:t>Об исполнении потенциала патриотического воспитания в области профилактики экстремистской деятельности среди обучающихся в Кушвинском городском округе.</w:t>
      </w:r>
    </w:p>
    <w:p w:rsidR="000C780C" w:rsidRPr="00590B62" w:rsidRDefault="000C780C" w:rsidP="000C780C">
      <w:r w:rsidRPr="00590B62">
        <w:t xml:space="preserve">Докладчики: Аленгоз Н.В., </w:t>
      </w:r>
      <w:r w:rsidRPr="00590B62">
        <w:rPr>
          <w:rFonts w:eastAsia="Calibri"/>
        </w:rPr>
        <w:t>Белоусов Д.А.</w:t>
      </w:r>
    </w:p>
    <w:p w:rsidR="000C780C" w:rsidRPr="00590B62" w:rsidRDefault="002A14B6" w:rsidP="000C780C">
      <w:r>
        <w:t xml:space="preserve">2. </w:t>
      </w:r>
      <w:r w:rsidR="000C780C" w:rsidRPr="00590B62">
        <w:t>Об обеспечении информационной безопасности по профилактике экстремизма в учреждениях образования и культуры Кушвинского городского округа и мониторинга библиотечного фонда на предмет наличия запрещенной литературы.</w:t>
      </w:r>
    </w:p>
    <w:p w:rsidR="000C780C" w:rsidRPr="00590B62" w:rsidRDefault="000C780C" w:rsidP="000C780C">
      <w:r w:rsidRPr="00590B62">
        <w:t xml:space="preserve">Докладчики: Аленгоз Н.В., </w:t>
      </w:r>
      <w:r w:rsidRPr="00590B62">
        <w:rPr>
          <w:rFonts w:eastAsia="Calibri"/>
        </w:rPr>
        <w:t>Маллаянова Е.А.</w:t>
      </w:r>
      <w:r w:rsidRPr="00590B62">
        <w:t xml:space="preserve"> </w:t>
      </w:r>
    </w:p>
    <w:p w:rsidR="000C780C" w:rsidRPr="00590B62" w:rsidRDefault="002A14B6" w:rsidP="000C780C">
      <w:r>
        <w:t xml:space="preserve">3. </w:t>
      </w:r>
      <w:r w:rsidR="000C780C" w:rsidRPr="00590B62">
        <w:t>О принятии мер межмуниципальным отделом Министерства внутренних дел Российской Федерации "Кушвинский", по недопущению возникновения условий для экстремистских проявлений среди мигрантов, прибывающих на территорию Кушвинского городского округа.</w:t>
      </w:r>
    </w:p>
    <w:p w:rsidR="000C780C" w:rsidRPr="00590B62" w:rsidRDefault="000C780C" w:rsidP="000C780C">
      <w:r w:rsidRPr="00590B62">
        <w:t>Докладчики: Лудинин А.В.</w:t>
      </w:r>
    </w:p>
    <w:p w:rsidR="002A14B6" w:rsidRPr="00351364" w:rsidRDefault="002A14B6" w:rsidP="000C780C">
      <w:pPr>
        <w:pStyle w:val="a5"/>
        <w:shd w:val="clear" w:color="auto" w:fill="FFFFFF"/>
        <w:tabs>
          <w:tab w:val="left" w:pos="851"/>
        </w:tabs>
        <w:ind w:left="0" w:right="5"/>
        <w:rPr>
          <w:b/>
          <w:bCs/>
        </w:rPr>
      </w:pPr>
      <w:r w:rsidRPr="004D1CCB">
        <w:rPr>
          <w:b/>
          <w:bCs/>
        </w:rPr>
        <w:t>Ход заседания:</w:t>
      </w:r>
    </w:p>
    <w:p w:rsidR="002A14B6" w:rsidRPr="004D1CCB" w:rsidRDefault="002A14B6" w:rsidP="002A14B6">
      <w:pPr>
        <w:rPr>
          <w:b/>
          <w:i/>
        </w:rPr>
      </w:pPr>
      <w:r w:rsidRPr="004D1CCB">
        <w:rPr>
          <w:b/>
        </w:rPr>
        <w:t>1 вопрос:</w:t>
      </w:r>
      <w:r w:rsidRPr="004D1CCB">
        <w:rPr>
          <w:b/>
          <w:i/>
        </w:rPr>
        <w:t xml:space="preserve"> </w:t>
      </w:r>
    </w:p>
    <w:p w:rsidR="002914AC" w:rsidRDefault="002914AC" w:rsidP="002914AC">
      <w:r>
        <w:t>Докладчики: Аленгоз Н.В., Белоусов Д.А.</w:t>
      </w:r>
    </w:p>
    <w:p w:rsidR="00B335E5" w:rsidRDefault="00B335E5" w:rsidP="00B335E5">
      <w:r w:rsidRPr="004D1CCB">
        <w:t>Заслушан</w:t>
      </w:r>
      <w:r>
        <w:t>ы</w:t>
      </w:r>
      <w:r w:rsidRPr="004D1CCB">
        <w:t xml:space="preserve"> доклад</w:t>
      </w:r>
      <w:r>
        <w:t>ы</w:t>
      </w:r>
      <w:r w:rsidRPr="004D1CCB">
        <w:t xml:space="preserve"> </w:t>
      </w:r>
      <w:r>
        <w:t>начальника</w:t>
      </w:r>
      <w:r w:rsidRPr="004D1CCB">
        <w:t xml:space="preserve"> Управления образования Кушвинского городского округа</w:t>
      </w:r>
      <w:r>
        <w:t xml:space="preserve"> и директора ГБПОУ СО «БЭМТ» о проводимых мероприятиях патриотической направленности в подведомственных учреждениях и их роли в </w:t>
      </w:r>
      <w:r w:rsidRPr="00306872">
        <w:t>профилактик</w:t>
      </w:r>
      <w:r>
        <w:t>е</w:t>
      </w:r>
      <w:r w:rsidRPr="00306872">
        <w:t xml:space="preserve"> экстрем</w:t>
      </w:r>
      <w:r>
        <w:t xml:space="preserve">изма среди обучаемых. </w:t>
      </w:r>
    </w:p>
    <w:p w:rsidR="002A14B6" w:rsidRDefault="002A14B6" w:rsidP="002A14B6">
      <w:pPr>
        <w:widowControl w:val="0"/>
        <w:rPr>
          <w:rStyle w:val="1"/>
        </w:rPr>
      </w:pPr>
      <w:r w:rsidRPr="004D1CCB">
        <w:rPr>
          <w:b/>
        </w:rPr>
        <w:t>Решение по первому вопросу:</w:t>
      </w:r>
      <w:r w:rsidRPr="00DD72AC">
        <w:rPr>
          <w:rStyle w:val="1"/>
        </w:rPr>
        <w:t xml:space="preserve"> </w:t>
      </w:r>
    </w:p>
    <w:p w:rsidR="00B335E5" w:rsidRPr="00B335E5" w:rsidRDefault="00B335E5" w:rsidP="00B335E5">
      <w:pPr>
        <w:widowControl w:val="0"/>
      </w:pPr>
      <w:r w:rsidRPr="00B335E5">
        <w:rPr>
          <w:rStyle w:val="1"/>
          <w:sz w:val="28"/>
          <w:szCs w:val="28"/>
        </w:rPr>
        <w:t>1. Доклады</w:t>
      </w:r>
      <w:r w:rsidRPr="00B335E5">
        <w:t xml:space="preserve"> выступающих</w:t>
      </w:r>
      <w:r w:rsidRPr="00B335E5">
        <w:rPr>
          <w:rStyle w:val="1"/>
          <w:sz w:val="28"/>
          <w:szCs w:val="28"/>
        </w:rPr>
        <w:t xml:space="preserve"> принять к сведению</w:t>
      </w:r>
      <w:r w:rsidRPr="00B335E5">
        <w:t>.</w:t>
      </w:r>
    </w:p>
    <w:p w:rsidR="00163BC4" w:rsidRDefault="002A14B6" w:rsidP="002A14B6">
      <w:pPr>
        <w:widowControl w:val="0"/>
      </w:pPr>
      <w:r w:rsidRPr="00163BC4">
        <w:t xml:space="preserve">2. </w:t>
      </w:r>
      <w:r w:rsidR="00B335E5" w:rsidRPr="00163BC4">
        <w:t>Ре</w:t>
      </w:r>
      <w:r w:rsidR="00B335E5">
        <w:t xml:space="preserve">комендовать </w:t>
      </w:r>
      <w:r w:rsidR="00163BC4">
        <w:t>ГБПОУ СО «БЭМТ», Белоусову Д.А., совместно с начальником управления образования Кушвинского ГО, Аленгоз Н.В.:</w:t>
      </w:r>
    </w:p>
    <w:p w:rsidR="002A14B6" w:rsidRPr="002014B5" w:rsidRDefault="00163BC4" w:rsidP="002A14B6">
      <w:pPr>
        <w:widowControl w:val="0"/>
        <w:rPr>
          <w:u w:val="single"/>
        </w:rPr>
      </w:pPr>
      <w:r>
        <w:t>2.1. разместить на официальных страницах подведомственных учреждений в Интернет-</w:t>
      </w:r>
      <w:r w:rsidR="00E65B0F">
        <w:t>мессенджерах</w:t>
      </w:r>
      <w:r>
        <w:t xml:space="preserve"> «В контакте», «</w:t>
      </w:r>
      <w:r>
        <w:rPr>
          <w:lang w:val="en-US"/>
        </w:rPr>
        <w:t>Viber</w:t>
      </w:r>
      <w:r>
        <w:t>»</w:t>
      </w:r>
      <w:r w:rsidR="00E65B0F">
        <w:t xml:space="preserve"> и др.</w:t>
      </w:r>
      <w:r>
        <w:t>, в том числе интернет страницах патриотических клубов -  видеоматериалы о сущности экстремизма и мерах ответственности за совершение преступлений экстремистской и террористической направленности</w:t>
      </w:r>
      <w:r w:rsidR="00E65B0F" w:rsidRPr="002014B5">
        <w:rPr>
          <w:u w:val="single"/>
        </w:rPr>
        <w:t xml:space="preserve">. </w:t>
      </w:r>
      <w:r w:rsidR="00E65B0F" w:rsidRPr="00341283">
        <w:rPr>
          <w:u w:val="single"/>
        </w:rPr>
        <w:t>Срок – до 01.11.202</w:t>
      </w:r>
      <w:r w:rsidR="00C87C5A" w:rsidRPr="00341283">
        <w:rPr>
          <w:u w:val="single"/>
        </w:rPr>
        <w:t>1</w:t>
      </w:r>
      <w:r w:rsidR="00E65B0F" w:rsidRPr="00341283">
        <w:rPr>
          <w:u w:val="single"/>
        </w:rPr>
        <w:t xml:space="preserve"> г.</w:t>
      </w:r>
      <w:r w:rsidRPr="00341283">
        <w:rPr>
          <w:u w:val="single"/>
        </w:rPr>
        <w:t>;</w:t>
      </w:r>
    </w:p>
    <w:p w:rsidR="00163BC4" w:rsidRDefault="00163BC4" w:rsidP="00B46091">
      <w:pPr>
        <w:widowControl w:val="0"/>
      </w:pPr>
      <w:r>
        <w:t xml:space="preserve">2.2. продолжить привлечение </w:t>
      </w:r>
      <w:r w:rsidR="0060021F">
        <w:t xml:space="preserve">представителей Русской православной церкви к занятиям в патриотических клубах с целью формирования у обучающихся толерантного отношения к представителям иных национальностей и </w:t>
      </w:r>
      <w:r w:rsidR="00B46091">
        <w:t>религий,</w:t>
      </w:r>
      <w:r w:rsidR="0060021F">
        <w:t xml:space="preserve"> и недопущения развития идей решения проблем путем п</w:t>
      </w:r>
      <w:r w:rsidR="00E65B0F">
        <w:t xml:space="preserve">рименения насилия. </w:t>
      </w:r>
      <w:r w:rsidR="00E65B0F" w:rsidRPr="002014B5">
        <w:rPr>
          <w:u w:val="single"/>
        </w:rPr>
        <w:t>Срок – постоянно.</w:t>
      </w:r>
    </w:p>
    <w:p w:rsidR="00C87C5A" w:rsidRDefault="00C87C5A" w:rsidP="00B46091">
      <w:pPr>
        <w:widowControl w:val="0"/>
      </w:pPr>
    </w:p>
    <w:p w:rsidR="00C87C5A" w:rsidRDefault="00C87C5A" w:rsidP="00B46091">
      <w:pPr>
        <w:widowControl w:val="0"/>
      </w:pPr>
    </w:p>
    <w:p w:rsidR="00B46091" w:rsidRPr="00AA1D3B" w:rsidRDefault="00E65B0F" w:rsidP="00354558">
      <w:pPr>
        <w:widowControl w:val="0"/>
      </w:pPr>
      <w:r>
        <w:t xml:space="preserve">3. Начальнику управления образования </w:t>
      </w:r>
      <w:r w:rsidR="00354558">
        <w:t xml:space="preserve">Кушвинского ГО Аленгоз Н.В, возобновить </w:t>
      </w:r>
      <w:r>
        <w:t xml:space="preserve">практику проведения мероприятий в образовательных учреждениях, направленных на гармонизацию межнациональных, межэтнических и межрелигиозных отношений среди обучающихся в том числе в рамках проведения «Дня народного единства». </w:t>
      </w:r>
      <w:r w:rsidRPr="002014B5">
        <w:rPr>
          <w:u w:val="single"/>
        </w:rPr>
        <w:t>Срок – постоянно.</w:t>
      </w:r>
    </w:p>
    <w:p w:rsidR="002A14B6" w:rsidRDefault="002A14B6" w:rsidP="002A14B6">
      <w:pPr>
        <w:rPr>
          <w:b/>
          <w:i/>
        </w:rPr>
      </w:pPr>
      <w:r>
        <w:rPr>
          <w:b/>
        </w:rPr>
        <w:t>2 вопрос:</w:t>
      </w:r>
      <w:r>
        <w:rPr>
          <w:b/>
          <w:i/>
        </w:rPr>
        <w:t xml:space="preserve"> </w:t>
      </w:r>
    </w:p>
    <w:p w:rsidR="00E65B0F" w:rsidRDefault="002914AC" w:rsidP="00E65B0F">
      <w:r>
        <w:t>Докладчики: Аленгоз Н.В., Маллаянова Е.А.</w:t>
      </w:r>
    </w:p>
    <w:p w:rsidR="00E65B0F" w:rsidRPr="00CD0CAA" w:rsidRDefault="00E65B0F" w:rsidP="00E65B0F">
      <w:r w:rsidRPr="004D1CCB">
        <w:t>Заслушан</w:t>
      </w:r>
      <w:r>
        <w:t>ы</w:t>
      </w:r>
      <w:r w:rsidRPr="004D1CCB">
        <w:t xml:space="preserve"> доклад</w:t>
      </w:r>
      <w:r>
        <w:t>ы</w:t>
      </w:r>
      <w:r w:rsidRPr="004D1CCB">
        <w:t xml:space="preserve"> </w:t>
      </w:r>
      <w:r>
        <w:t>начальника</w:t>
      </w:r>
      <w:r w:rsidRPr="004D1CCB">
        <w:t xml:space="preserve"> Управления образования Кушвинского городского округа</w:t>
      </w:r>
      <w:r>
        <w:t xml:space="preserve"> Аленгоз Н.В</w:t>
      </w:r>
      <w:r w:rsidR="00C87C5A">
        <w:t xml:space="preserve">., </w:t>
      </w:r>
      <w:r>
        <w:t xml:space="preserve">начальника управления культуры </w:t>
      </w:r>
      <w:r w:rsidR="00354558" w:rsidRPr="004D1CCB">
        <w:t>Кушвинского городского округа</w:t>
      </w:r>
      <w:r>
        <w:t xml:space="preserve"> Маллаянова Е.А.</w:t>
      </w:r>
    </w:p>
    <w:p w:rsidR="002A14B6" w:rsidRDefault="002A14B6" w:rsidP="002A14B6">
      <w:pPr>
        <w:rPr>
          <w:b/>
        </w:rPr>
      </w:pPr>
      <w:r>
        <w:rPr>
          <w:b/>
        </w:rPr>
        <w:t>Решение по второму вопросу:</w:t>
      </w:r>
    </w:p>
    <w:p w:rsidR="00E65B0F" w:rsidRPr="00DA65A9" w:rsidRDefault="002A14B6" w:rsidP="00E65B0F">
      <w:pPr>
        <w:widowControl w:val="0"/>
      </w:pPr>
      <w:r w:rsidRPr="00DA65A9">
        <w:rPr>
          <w:rStyle w:val="1"/>
          <w:sz w:val="28"/>
          <w:szCs w:val="28"/>
        </w:rPr>
        <w:t xml:space="preserve">1. </w:t>
      </w:r>
      <w:r w:rsidR="00E65B0F" w:rsidRPr="00DA65A9">
        <w:rPr>
          <w:rStyle w:val="1"/>
          <w:sz w:val="28"/>
          <w:szCs w:val="28"/>
        </w:rPr>
        <w:t>Доклады</w:t>
      </w:r>
      <w:r w:rsidR="00E65B0F" w:rsidRPr="00DA65A9">
        <w:t xml:space="preserve"> выступающих</w:t>
      </w:r>
      <w:r w:rsidR="00E65B0F" w:rsidRPr="00DA65A9">
        <w:rPr>
          <w:rStyle w:val="1"/>
          <w:sz w:val="28"/>
          <w:szCs w:val="28"/>
        </w:rPr>
        <w:t xml:space="preserve"> принять к сведению</w:t>
      </w:r>
      <w:r w:rsidR="00E65B0F" w:rsidRPr="00DA65A9">
        <w:t>.</w:t>
      </w:r>
    </w:p>
    <w:p w:rsidR="00C87C5A" w:rsidRDefault="002A14B6" w:rsidP="00C87C5A">
      <w:pPr>
        <w:widowControl w:val="0"/>
        <w:rPr>
          <w:u w:val="single"/>
        </w:rPr>
      </w:pPr>
      <w:r w:rsidRPr="00DA65A9">
        <w:t xml:space="preserve">2. </w:t>
      </w:r>
      <w:r w:rsidR="00337A5F" w:rsidRPr="00DA65A9">
        <w:t>Рекомендовать начальник</w:t>
      </w:r>
      <w:r w:rsidR="00C87C5A" w:rsidRPr="00DA65A9">
        <w:t>у</w:t>
      </w:r>
      <w:r w:rsidR="00337A5F" w:rsidRPr="00DA65A9">
        <w:t xml:space="preserve"> управления образования Кушвинского ГО, Аленгоз Н.В., управлением культуры </w:t>
      </w:r>
      <w:r w:rsidR="00354558" w:rsidRPr="00DA65A9">
        <w:t xml:space="preserve">Кушвинского ГО </w:t>
      </w:r>
      <w:r w:rsidR="00337A5F" w:rsidRPr="00DA65A9">
        <w:t xml:space="preserve">Маллаяновой Е.А. </w:t>
      </w:r>
      <w:r w:rsidR="00C87C5A" w:rsidRPr="00DA65A9">
        <w:t>усилить контроль</w:t>
      </w:r>
      <w:r w:rsidR="00C87C5A">
        <w:t xml:space="preserve"> за мониторингом аккаунтов социальных сетей, обучающихся в том числе с использованием специальных программ типа «Герда-бот». </w:t>
      </w:r>
      <w:r w:rsidR="00C87C5A">
        <w:rPr>
          <w:u w:val="single"/>
        </w:rPr>
        <w:t>Срок-постоянно.</w:t>
      </w:r>
    </w:p>
    <w:p w:rsidR="002A14B6" w:rsidRDefault="00671AF7" w:rsidP="00671AF7">
      <w:pPr>
        <w:rPr>
          <w:b/>
        </w:rPr>
      </w:pPr>
      <w:r>
        <w:rPr>
          <w:b/>
        </w:rPr>
        <w:t>3 вопрос:</w:t>
      </w:r>
    </w:p>
    <w:p w:rsidR="00671AF7" w:rsidRPr="00CD0CAA" w:rsidRDefault="00671AF7" w:rsidP="00671AF7">
      <w:r w:rsidRPr="00CD0CAA">
        <w:t>Докладчик</w:t>
      </w:r>
      <w:r>
        <w:t>и</w:t>
      </w:r>
      <w:r w:rsidRPr="00CD0CAA">
        <w:t xml:space="preserve">: </w:t>
      </w:r>
      <w:r w:rsidR="00DA65A9">
        <w:t>Лудинин А.В.</w:t>
      </w:r>
    </w:p>
    <w:p w:rsidR="00DA65A9" w:rsidRPr="00590B62" w:rsidRDefault="00671AF7" w:rsidP="00DA65A9">
      <w:r>
        <w:t xml:space="preserve">Заслушана информация начальника </w:t>
      </w:r>
      <w:r w:rsidR="00DA65A9">
        <w:rPr>
          <w:rFonts w:eastAsia="Calibri"/>
        </w:rPr>
        <w:t>МО МВД РФ «Кушвинский»</w:t>
      </w:r>
      <w:r w:rsidR="00DA65A9" w:rsidRPr="00DA65A9">
        <w:t xml:space="preserve"> </w:t>
      </w:r>
      <w:r w:rsidR="00DA65A9">
        <w:t>о</w:t>
      </w:r>
      <w:r w:rsidR="00DA65A9" w:rsidRPr="00590B62">
        <w:t xml:space="preserve"> принятии мер межмуниципальным отделом Министерства внутренних дел Российской Федерации "Кушвинский", по недопущению возникновения условий для экстремистских проявлений среди мигрантов, прибывающих на территорию Кушвинского городского округа.</w:t>
      </w:r>
    </w:p>
    <w:p w:rsidR="006D72EF" w:rsidRDefault="006D72EF" w:rsidP="006D72EF">
      <w:pPr>
        <w:rPr>
          <w:b/>
        </w:rPr>
      </w:pPr>
      <w:r>
        <w:rPr>
          <w:b/>
        </w:rPr>
        <w:t xml:space="preserve">Решение по </w:t>
      </w:r>
      <w:r w:rsidR="00EA19D6">
        <w:rPr>
          <w:b/>
        </w:rPr>
        <w:t>третье</w:t>
      </w:r>
      <w:r>
        <w:rPr>
          <w:b/>
        </w:rPr>
        <w:t>му вопросу:</w:t>
      </w:r>
    </w:p>
    <w:p w:rsidR="006D72EF" w:rsidRDefault="006D72EF" w:rsidP="006D72EF">
      <w:pPr>
        <w:pStyle w:val="a5"/>
        <w:numPr>
          <w:ilvl w:val="0"/>
          <w:numId w:val="2"/>
        </w:numPr>
      </w:pPr>
      <w:r w:rsidRPr="006D72EF">
        <w:rPr>
          <w:rStyle w:val="1"/>
          <w:sz w:val="28"/>
          <w:szCs w:val="28"/>
        </w:rPr>
        <w:t>Доклад</w:t>
      </w:r>
      <w:r w:rsidRPr="00B335E5">
        <w:t xml:space="preserve"> выступающ</w:t>
      </w:r>
      <w:r>
        <w:t>его</w:t>
      </w:r>
      <w:r w:rsidRPr="006D72EF">
        <w:rPr>
          <w:rStyle w:val="1"/>
          <w:sz w:val="28"/>
          <w:szCs w:val="28"/>
        </w:rPr>
        <w:t xml:space="preserve"> принять к сведению</w:t>
      </w:r>
      <w:r w:rsidRPr="00B335E5">
        <w:t>.</w:t>
      </w:r>
    </w:p>
    <w:p w:rsidR="006D72EF" w:rsidRPr="00DA65A9" w:rsidRDefault="00DA65A9" w:rsidP="00DA65A9">
      <w:pPr>
        <w:ind w:firstLine="709"/>
        <w:rPr>
          <w:u w:val="single"/>
        </w:rPr>
      </w:pPr>
      <w:r w:rsidRPr="00DA65A9">
        <w:t>Рекомендовать начальнику</w:t>
      </w:r>
      <w:r w:rsidR="00F63548" w:rsidRPr="00DA65A9">
        <w:t xml:space="preserve"> </w:t>
      </w:r>
      <w:r w:rsidRPr="00DA65A9">
        <w:t>МО МВД «Кушвинский» представить в адрес комиссии актуальную информацию о работодателях, использующих иностранную рабочую силу на территории Кушвинского городского округа</w:t>
      </w:r>
      <w:r>
        <w:t>.</w:t>
      </w:r>
      <w:r w:rsidRPr="00DA65A9">
        <w:t xml:space="preserve">  </w:t>
      </w:r>
      <w:r w:rsidR="0090567F" w:rsidRPr="00DA65A9">
        <w:rPr>
          <w:u w:val="single"/>
        </w:rPr>
        <w:t xml:space="preserve">Срок – до </w:t>
      </w:r>
      <w:r w:rsidR="00F63548" w:rsidRPr="00DA65A9">
        <w:rPr>
          <w:u w:val="single"/>
        </w:rPr>
        <w:t>30</w:t>
      </w:r>
      <w:r w:rsidR="0090567F" w:rsidRPr="00DA65A9">
        <w:rPr>
          <w:u w:val="single"/>
        </w:rPr>
        <w:t>.1</w:t>
      </w:r>
      <w:r w:rsidR="00F63548" w:rsidRPr="00DA65A9">
        <w:rPr>
          <w:u w:val="single"/>
        </w:rPr>
        <w:t>2</w:t>
      </w:r>
      <w:r w:rsidR="0090567F" w:rsidRPr="00DA65A9">
        <w:rPr>
          <w:u w:val="single"/>
        </w:rPr>
        <w:t>.202</w:t>
      </w:r>
      <w:r w:rsidRPr="00DA65A9">
        <w:rPr>
          <w:u w:val="single"/>
        </w:rPr>
        <w:t>1</w:t>
      </w:r>
      <w:r w:rsidR="0090567F" w:rsidRPr="00DA65A9">
        <w:rPr>
          <w:u w:val="single"/>
        </w:rPr>
        <w:t xml:space="preserve"> г.</w:t>
      </w:r>
    </w:p>
    <w:p w:rsidR="0090567F" w:rsidRDefault="0090567F" w:rsidP="002A14B6">
      <w:pPr>
        <w:ind w:firstLine="0"/>
      </w:pPr>
    </w:p>
    <w:p w:rsidR="0090567F" w:rsidRDefault="0090567F" w:rsidP="002A14B6">
      <w:pPr>
        <w:ind w:firstLine="0"/>
      </w:pPr>
    </w:p>
    <w:p w:rsidR="00DA65A9" w:rsidRDefault="00DA65A9" w:rsidP="002A14B6">
      <w:pPr>
        <w:ind w:firstLine="0"/>
      </w:pPr>
    </w:p>
    <w:p w:rsidR="002A14B6" w:rsidRPr="008B13C3" w:rsidRDefault="00354558" w:rsidP="002A14B6">
      <w:pPr>
        <w:ind w:firstLine="0"/>
      </w:pPr>
      <w:r>
        <w:t>Председатель</w:t>
      </w:r>
      <w:r w:rsidR="002A14B6" w:rsidRPr="008B13C3">
        <w:t xml:space="preserve"> межведомственной</w:t>
      </w:r>
    </w:p>
    <w:p w:rsidR="002A14B6" w:rsidRPr="008B13C3" w:rsidRDefault="002A14B6" w:rsidP="002A14B6">
      <w:pPr>
        <w:ind w:firstLine="0"/>
      </w:pPr>
      <w:r w:rsidRPr="008B13C3">
        <w:t xml:space="preserve">комиссии по профилактике экстремизма </w:t>
      </w:r>
    </w:p>
    <w:p w:rsidR="002A14B6" w:rsidRPr="008B13C3" w:rsidRDefault="002A14B6" w:rsidP="002A14B6">
      <w:pPr>
        <w:ind w:firstLine="0"/>
      </w:pPr>
      <w:r w:rsidRPr="008B13C3">
        <w:t xml:space="preserve">в Кушвинском городском округе                                                  </w:t>
      </w:r>
      <w:r w:rsidR="00354558">
        <w:t xml:space="preserve">     М.В. Слепухин</w:t>
      </w:r>
    </w:p>
    <w:p w:rsidR="002A14B6" w:rsidRPr="008B13C3" w:rsidRDefault="002A14B6" w:rsidP="002A14B6">
      <w:pPr>
        <w:ind w:firstLine="0"/>
        <w:rPr>
          <w:b/>
        </w:rPr>
      </w:pPr>
    </w:p>
    <w:p w:rsidR="00EA19D6" w:rsidRDefault="00EA19D6" w:rsidP="00EA19D6">
      <w:pPr>
        <w:ind w:firstLine="0"/>
        <w:rPr>
          <w:b/>
        </w:rPr>
      </w:pPr>
    </w:p>
    <w:p w:rsidR="00A84200" w:rsidRDefault="00A84200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DA65A9" w:rsidRDefault="00DA65A9" w:rsidP="00EA19D6">
      <w:pPr>
        <w:ind w:firstLine="0"/>
        <w:rPr>
          <w:b/>
        </w:rPr>
      </w:pPr>
    </w:p>
    <w:p w:rsidR="00A84200" w:rsidRDefault="00A84200" w:rsidP="002A14B6">
      <w:pPr>
        <w:ind w:firstLine="180"/>
        <w:jc w:val="center"/>
        <w:rPr>
          <w:b/>
        </w:rPr>
      </w:pPr>
    </w:p>
    <w:p w:rsidR="002A14B6" w:rsidRPr="008B13C3" w:rsidRDefault="002A14B6" w:rsidP="002A14B6">
      <w:pPr>
        <w:ind w:firstLine="180"/>
        <w:jc w:val="center"/>
        <w:rPr>
          <w:b/>
        </w:rPr>
      </w:pPr>
      <w:r w:rsidRPr="008B13C3">
        <w:rPr>
          <w:b/>
        </w:rPr>
        <w:t>СПИСОК</w:t>
      </w:r>
    </w:p>
    <w:p w:rsidR="002A14B6" w:rsidRDefault="002A14B6" w:rsidP="002A14B6">
      <w:pPr>
        <w:ind w:firstLine="180"/>
        <w:jc w:val="center"/>
        <w:rPr>
          <w:b/>
        </w:rPr>
      </w:pPr>
      <w:r w:rsidRPr="008B13C3">
        <w:rPr>
          <w:b/>
        </w:rPr>
        <w:t>присутствующих на заседании межведомственной комиссии по профилактике экстремизма в Кушвинском городском округе</w:t>
      </w:r>
    </w:p>
    <w:p w:rsidR="00DA65A9" w:rsidRDefault="00DA65A9" w:rsidP="002A14B6">
      <w:pPr>
        <w:ind w:firstLine="180"/>
        <w:jc w:val="center"/>
        <w:rPr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2546"/>
        <w:gridCol w:w="2273"/>
      </w:tblGrid>
      <w:tr w:rsidR="00DA65A9" w:rsidRPr="00DA65A9" w:rsidTr="00A67884">
        <w:tc>
          <w:tcPr>
            <w:tcW w:w="3119" w:type="dxa"/>
          </w:tcPr>
          <w:p w:rsidR="00DA65A9" w:rsidRPr="00DA65A9" w:rsidRDefault="00DA65A9" w:rsidP="004D26FF">
            <w:pPr>
              <w:jc w:val="center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DA65A9" w:rsidRPr="00DA65A9" w:rsidRDefault="00DA65A9" w:rsidP="004D26FF">
            <w:pPr>
              <w:jc w:val="center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Ф.И.О.</w:t>
            </w:r>
          </w:p>
        </w:tc>
        <w:tc>
          <w:tcPr>
            <w:tcW w:w="2546" w:type="dxa"/>
          </w:tcPr>
          <w:p w:rsidR="00DA65A9" w:rsidRPr="00DA65A9" w:rsidRDefault="00DA65A9" w:rsidP="004D26FF">
            <w:pPr>
              <w:jc w:val="center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Должность</w:t>
            </w:r>
          </w:p>
        </w:tc>
        <w:tc>
          <w:tcPr>
            <w:tcW w:w="2273" w:type="dxa"/>
          </w:tcPr>
          <w:p w:rsidR="00DA65A9" w:rsidRPr="00DA65A9" w:rsidRDefault="00DA65A9" w:rsidP="004D26FF">
            <w:pPr>
              <w:jc w:val="center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Ф.И.О.</w:t>
            </w:r>
          </w:p>
        </w:tc>
      </w:tr>
      <w:tr w:rsidR="00DA65A9" w:rsidRPr="00DA65A9" w:rsidTr="00A67884"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Глава Кушвинского городского округа – председатель комиссии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Слепухин М.В.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Начальник Управления культуры Кушвинского городского округа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Маллаянова Е.А.</w:t>
            </w:r>
          </w:p>
        </w:tc>
      </w:tr>
      <w:tr w:rsidR="00DA65A9" w:rsidRPr="00DA65A9" w:rsidTr="00A67884"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 xml:space="preserve">Заместитель главы Кушвинского городского округа - </w:t>
            </w:r>
            <w:r w:rsidRPr="00DA65A9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Веремчук В.Н.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Начальник Управления образования Кушвинского городского округа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Аленгоз Н.В.</w:t>
            </w:r>
          </w:p>
        </w:tc>
      </w:tr>
      <w:tr w:rsidR="00DA65A9" w:rsidRPr="00DA65A9" w:rsidTr="00A67884"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Врио начальника МО МВД РФ «Кушвинский»</w:t>
            </w:r>
            <w:r w:rsidRPr="00DA65A9">
              <w:rPr>
                <w:sz w:val="24"/>
                <w:szCs w:val="24"/>
              </w:rPr>
              <w:t xml:space="preserve"> – заместитель председателя комиссии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 xml:space="preserve">Лудинин А.В. 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Силантьев С.И.</w:t>
            </w:r>
          </w:p>
        </w:tc>
      </w:tr>
      <w:tr w:rsidR="00DA65A9" w:rsidRPr="00DA65A9" w:rsidTr="00A67884">
        <w:trPr>
          <w:trHeight w:val="1247"/>
        </w:trPr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>Начальник отдела по ГОЧС, взаимодействию с правоохранительными органами администрации КГО – секретарь комиссии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A65A9">
              <w:rPr>
                <w:rFonts w:eastAsia="Calibri"/>
                <w:sz w:val="24"/>
                <w:szCs w:val="24"/>
              </w:rPr>
              <w:t xml:space="preserve">Егозов </w:t>
            </w:r>
            <w:r w:rsidRPr="00DA65A9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 xml:space="preserve">Начальник Кушвинского ОВО филиала ФГКУ «УВО ВНГ России по Свердловской области».  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Яшечкин С.А.</w:t>
            </w:r>
          </w:p>
        </w:tc>
      </w:tr>
      <w:tr w:rsidR="00DA65A9" w:rsidRPr="00DA65A9" w:rsidTr="00A67884">
        <w:trPr>
          <w:trHeight w:val="890"/>
        </w:trPr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Начальник отдела в городе Н.Тагиле УФСБ России по Свердловской области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Щапов К.А.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МКУ КГО «Телерадиокомитет»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М.М</w:t>
            </w:r>
          </w:p>
        </w:tc>
      </w:tr>
      <w:tr w:rsidR="00DA65A9" w:rsidRPr="00DA65A9" w:rsidTr="00A67884">
        <w:trPr>
          <w:trHeight w:val="890"/>
        </w:trPr>
        <w:tc>
          <w:tcPr>
            <w:tcW w:w="3119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Начальник Кушвинского межмуниципального филиала федерального казенного учреждения Уголовно - исполнительной инспекции</w:t>
            </w:r>
          </w:p>
        </w:tc>
        <w:tc>
          <w:tcPr>
            <w:tcW w:w="184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Ценева И.В.</w:t>
            </w:r>
          </w:p>
        </w:tc>
        <w:tc>
          <w:tcPr>
            <w:tcW w:w="2546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Директор ГАПОУ СО «БЭМТ»</w:t>
            </w:r>
          </w:p>
        </w:tc>
        <w:tc>
          <w:tcPr>
            <w:tcW w:w="2273" w:type="dxa"/>
          </w:tcPr>
          <w:p w:rsidR="00DA65A9" w:rsidRPr="00DA65A9" w:rsidRDefault="00DA65A9" w:rsidP="00DA65A9">
            <w:pPr>
              <w:ind w:firstLine="0"/>
              <w:rPr>
                <w:sz w:val="24"/>
                <w:szCs w:val="24"/>
              </w:rPr>
            </w:pPr>
            <w:r w:rsidRPr="00DA65A9">
              <w:rPr>
                <w:sz w:val="24"/>
                <w:szCs w:val="24"/>
              </w:rPr>
              <w:t>Белоусов Д.А.</w:t>
            </w:r>
          </w:p>
        </w:tc>
      </w:tr>
    </w:tbl>
    <w:p w:rsidR="00DA65A9" w:rsidRDefault="00DA65A9" w:rsidP="002A14B6">
      <w:pPr>
        <w:ind w:firstLine="180"/>
        <w:jc w:val="center"/>
        <w:rPr>
          <w:b/>
        </w:rPr>
      </w:pPr>
    </w:p>
    <w:p w:rsidR="00DA65A9" w:rsidRDefault="00DA65A9" w:rsidP="002A14B6">
      <w:pPr>
        <w:ind w:firstLine="180"/>
        <w:jc w:val="center"/>
        <w:rPr>
          <w:b/>
        </w:rPr>
      </w:pPr>
    </w:p>
    <w:p w:rsidR="00DA65A9" w:rsidRPr="008B13C3" w:rsidRDefault="00DA65A9" w:rsidP="002A14B6">
      <w:pPr>
        <w:ind w:firstLine="180"/>
        <w:jc w:val="center"/>
        <w:rPr>
          <w:b/>
        </w:rPr>
      </w:pPr>
    </w:p>
    <w:p w:rsidR="002A14B6" w:rsidRPr="008B13C3" w:rsidRDefault="002A14B6" w:rsidP="002A14B6">
      <w:pPr>
        <w:ind w:firstLine="180"/>
        <w:rPr>
          <w:b/>
        </w:rPr>
      </w:pPr>
    </w:p>
    <w:p w:rsidR="002A14B6" w:rsidRDefault="002A14B6" w:rsidP="002A14B6">
      <w:pPr>
        <w:ind w:firstLine="0"/>
        <w:rPr>
          <w:b/>
        </w:rPr>
      </w:pPr>
    </w:p>
    <w:p w:rsidR="002A14B6" w:rsidRDefault="002A14B6" w:rsidP="002A14B6">
      <w:pPr>
        <w:ind w:firstLine="0"/>
        <w:rPr>
          <w:b/>
        </w:rPr>
      </w:pPr>
    </w:p>
    <w:p w:rsidR="00EE1618" w:rsidRDefault="00EE1618"/>
    <w:sectPr w:rsidR="00EE1618" w:rsidSect="00EA19D6">
      <w:pgSz w:w="11907" w:h="16840" w:code="9"/>
      <w:pgMar w:top="0" w:right="851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33D"/>
    <w:multiLevelType w:val="multilevel"/>
    <w:tmpl w:val="28B2A8C0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2BD54702"/>
    <w:multiLevelType w:val="hybridMultilevel"/>
    <w:tmpl w:val="54D61D24"/>
    <w:lvl w:ilvl="0" w:tplc="A7282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B6"/>
    <w:rsid w:val="00064A81"/>
    <w:rsid w:val="00077859"/>
    <w:rsid w:val="000C2D20"/>
    <w:rsid w:val="000C780C"/>
    <w:rsid w:val="00163BC4"/>
    <w:rsid w:val="002014B5"/>
    <w:rsid w:val="002914AC"/>
    <w:rsid w:val="002A14B6"/>
    <w:rsid w:val="00337A5F"/>
    <w:rsid w:val="00341283"/>
    <w:rsid w:val="00354558"/>
    <w:rsid w:val="00440A0B"/>
    <w:rsid w:val="005F5104"/>
    <w:rsid w:val="0060021F"/>
    <w:rsid w:val="00671AF7"/>
    <w:rsid w:val="006D72EF"/>
    <w:rsid w:val="0090567F"/>
    <w:rsid w:val="009456C0"/>
    <w:rsid w:val="00A67884"/>
    <w:rsid w:val="00A84200"/>
    <w:rsid w:val="00AD6E3B"/>
    <w:rsid w:val="00B1666C"/>
    <w:rsid w:val="00B335E5"/>
    <w:rsid w:val="00B46091"/>
    <w:rsid w:val="00C87C5A"/>
    <w:rsid w:val="00D04F06"/>
    <w:rsid w:val="00D62CE7"/>
    <w:rsid w:val="00DA65A9"/>
    <w:rsid w:val="00E65B0F"/>
    <w:rsid w:val="00EA19D6"/>
    <w:rsid w:val="00EE1618"/>
    <w:rsid w:val="00F63548"/>
    <w:rsid w:val="00F87D4B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B7CE"/>
  <w15:chartTrackingRefBased/>
  <w15:docId w15:val="{4073B5F9-C73E-4A02-8579-BFB76B8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4B6"/>
    <w:pPr>
      <w:jc w:val="center"/>
    </w:pPr>
  </w:style>
  <w:style w:type="character" w:customStyle="1" w:styleId="a4">
    <w:name w:val="Основной текст Знак"/>
    <w:basedOn w:val="a0"/>
    <w:link w:val="a3"/>
    <w:rsid w:val="002A14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14B6"/>
    <w:pPr>
      <w:ind w:left="720"/>
      <w:contextualSpacing/>
    </w:pPr>
  </w:style>
  <w:style w:type="character" w:customStyle="1" w:styleId="1">
    <w:name w:val="Основной текст1"/>
    <w:rsid w:val="002A14B6"/>
    <w:rPr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0C2D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D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Ахтямова Мария</cp:lastModifiedBy>
  <cp:revision>13</cp:revision>
  <cp:lastPrinted>2020-10-20T10:07:00Z</cp:lastPrinted>
  <dcterms:created xsi:type="dcterms:W3CDTF">2020-10-20T05:51:00Z</dcterms:created>
  <dcterms:modified xsi:type="dcterms:W3CDTF">2021-12-02T07:53:00Z</dcterms:modified>
</cp:coreProperties>
</file>