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16B" w:rsidRPr="00F24976" w:rsidRDefault="00B7516B" w:rsidP="00B7516B">
      <w:pPr>
        <w:jc w:val="center"/>
      </w:pPr>
      <w:r w:rsidRPr="00F24976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9.45pt" o:ole="">
            <v:imagedata r:id="rId4" o:title=""/>
          </v:shape>
          <o:OLEObject Type="Embed" ProgID="MSPhotoEd.3" ShapeID="_x0000_i1025" DrawAspect="Content" ObjectID="_1722956858" r:id="rId5"/>
        </w:object>
      </w:r>
    </w:p>
    <w:p w:rsidR="00B7516B" w:rsidRPr="00F24976" w:rsidRDefault="00B7516B" w:rsidP="00B7516B">
      <w:pPr>
        <w:pStyle w:val="a4"/>
      </w:pPr>
    </w:p>
    <w:p w:rsidR="00B7516B" w:rsidRPr="00F24976" w:rsidRDefault="00B7516B" w:rsidP="00B7516B">
      <w:pPr>
        <w:pStyle w:val="a4"/>
        <w:rPr>
          <w:sz w:val="32"/>
        </w:rPr>
      </w:pPr>
      <w:r w:rsidRPr="00F24976">
        <w:rPr>
          <w:sz w:val="32"/>
        </w:rPr>
        <w:t>Российская Федерация</w:t>
      </w:r>
    </w:p>
    <w:p w:rsidR="00B7516B" w:rsidRPr="00F24976" w:rsidRDefault="00B7516B" w:rsidP="00B7516B">
      <w:pPr>
        <w:pStyle w:val="a4"/>
        <w:rPr>
          <w:sz w:val="32"/>
        </w:rPr>
      </w:pPr>
      <w:r w:rsidRPr="00F24976">
        <w:rPr>
          <w:sz w:val="32"/>
        </w:rPr>
        <w:t xml:space="preserve">Свердловская область </w:t>
      </w:r>
    </w:p>
    <w:p w:rsidR="00B7516B" w:rsidRPr="00F24976" w:rsidRDefault="00B7516B" w:rsidP="00B7516B">
      <w:pPr>
        <w:jc w:val="center"/>
        <w:rPr>
          <w:b/>
          <w:bCs/>
          <w:i/>
          <w:iCs/>
          <w:sz w:val="36"/>
          <w:szCs w:val="36"/>
        </w:rPr>
      </w:pPr>
      <w:r w:rsidRPr="00F24976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7516B" w:rsidRPr="00F24976" w:rsidRDefault="00B7516B" w:rsidP="00B7516B">
      <w:pPr>
        <w:jc w:val="center"/>
        <w:rPr>
          <w:b/>
          <w:bCs/>
          <w:i/>
          <w:iCs/>
          <w:sz w:val="36"/>
          <w:szCs w:val="36"/>
        </w:rPr>
      </w:pPr>
      <w:r w:rsidRPr="006625E3">
        <w:rPr>
          <w:b/>
          <w:bCs/>
          <w:i/>
          <w:iCs/>
          <w:sz w:val="36"/>
          <w:szCs w:val="36"/>
        </w:rPr>
        <w:t>четвертого</w:t>
      </w:r>
      <w:r w:rsidRPr="00F24976">
        <w:rPr>
          <w:b/>
          <w:bCs/>
          <w:i/>
          <w:iCs/>
          <w:sz w:val="36"/>
          <w:szCs w:val="36"/>
        </w:rPr>
        <w:t xml:space="preserve"> созыва</w:t>
      </w:r>
    </w:p>
    <w:p w:rsidR="00B7516B" w:rsidRPr="00F24976" w:rsidRDefault="00B7516B" w:rsidP="00B7516B">
      <w:pPr>
        <w:jc w:val="center"/>
        <w:rPr>
          <w:b/>
          <w:bCs/>
          <w:i/>
          <w:iCs/>
        </w:rPr>
      </w:pPr>
    </w:p>
    <w:p w:rsidR="00B7516B" w:rsidRPr="00F24976" w:rsidRDefault="00B7516B" w:rsidP="00B7516B">
      <w:pPr>
        <w:pStyle w:val="1"/>
        <w:rPr>
          <w:sz w:val="36"/>
          <w:szCs w:val="36"/>
        </w:rPr>
      </w:pPr>
      <w:r w:rsidRPr="00F24976">
        <w:rPr>
          <w:sz w:val="36"/>
          <w:szCs w:val="36"/>
        </w:rPr>
        <w:t>РЕШЕНИЕ</w:t>
      </w:r>
    </w:p>
    <w:p w:rsidR="00B7516B" w:rsidRPr="00F24976" w:rsidRDefault="00B7516B" w:rsidP="00B7516B">
      <w:pPr>
        <w:jc w:val="center"/>
        <w:rPr>
          <w:b/>
          <w:bCs/>
          <w:sz w:val="32"/>
        </w:rPr>
      </w:pPr>
    </w:p>
    <w:p w:rsidR="00B7516B" w:rsidRPr="00003802" w:rsidRDefault="00B7516B" w:rsidP="00B7516B">
      <w:pPr>
        <w:jc w:val="center"/>
        <w:rPr>
          <w:b/>
          <w:sz w:val="28"/>
          <w:szCs w:val="28"/>
        </w:rPr>
      </w:pPr>
      <w:bookmarkStart w:id="0" w:name="_GoBack"/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 августа 2022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80</w:t>
      </w:r>
    </w:p>
    <w:bookmarkEnd w:id="0"/>
    <w:p w:rsidR="00B7516B" w:rsidRDefault="00B7516B" w:rsidP="00B7516B">
      <w:pPr>
        <w:jc w:val="both"/>
        <w:rPr>
          <w:sz w:val="28"/>
          <w:szCs w:val="28"/>
        </w:rPr>
      </w:pPr>
    </w:p>
    <w:p w:rsidR="00B7516B" w:rsidRDefault="00B7516B" w:rsidP="00B7516B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мемориальных досок</w:t>
      </w:r>
    </w:p>
    <w:p w:rsidR="00B7516B" w:rsidRPr="00E3364A" w:rsidRDefault="00B7516B" w:rsidP="00B75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Кушвинском</w:t>
      </w:r>
      <w:proofErr w:type="spellEnd"/>
      <w:r>
        <w:rPr>
          <w:sz w:val="28"/>
          <w:szCs w:val="28"/>
        </w:rPr>
        <w:t xml:space="preserve"> городском округе </w:t>
      </w:r>
    </w:p>
    <w:p w:rsidR="00B7516B" w:rsidRPr="004D1E87" w:rsidRDefault="00B7516B" w:rsidP="00B7516B">
      <w:pPr>
        <w:jc w:val="both"/>
        <w:rPr>
          <w:sz w:val="28"/>
          <w:szCs w:val="28"/>
        </w:rPr>
      </w:pPr>
    </w:p>
    <w:p w:rsidR="00B7516B" w:rsidRPr="00990D5A" w:rsidRDefault="00B7516B" w:rsidP="00B7516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90D5A">
        <w:rPr>
          <w:rFonts w:eastAsiaTheme="minorHAnsi"/>
          <w:bCs/>
          <w:sz w:val="28"/>
          <w:szCs w:val="28"/>
          <w:lang w:eastAsia="en-US"/>
        </w:rPr>
        <w:t xml:space="preserve">В соответствии с Положением «О порядке установки памятников, мемориальных досок и памятных знаков на территории Кушвинского городского округа», утвержденным решением Думы Кушвинского городского округа от 25 августа 2016 года № 487, рассмотрев ходатайство совета ветеранов </w:t>
      </w:r>
      <w:proofErr w:type="spellStart"/>
      <w:r w:rsidRPr="00990D5A">
        <w:rPr>
          <w:rFonts w:eastAsiaTheme="minorHAnsi"/>
          <w:bCs/>
          <w:sz w:val="28"/>
          <w:szCs w:val="28"/>
          <w:lang w:eastAsia="en-US"/>
        </w:rPr>
        <w:t>Кушвинской</w:t>
      </w:r>
      <w:proofErr w:type="spellEnd"/>
      <w:r w:rsidRPr="00990D5A">
        <w:rPr>
          <w:rFonts w:eastAsiaTheme="minorHAnsi"/>
          <w:bCs/>
          <w:sz w:val="28"/>
          <w:szCs w:val="28"/>
          <w:lang w:eastAsia="en-US"/>
        </w:rPr>
        <w:t xml:space="preserve"> городской организации ветеранов (инвалидов) войны и труда, Вооруженных сил и правоохранительных органов,</w:t>
      </w:r>
      <w:r>
        <w:rPr>
          <w:rFonts w:eastAsiaTheme="minorHAnsi"/>
          <w:bCs/>
          <w:sz w:val="28"/>
          <w:szCs w:val="28"/>
          <w:lang w:eastAsia="en-US"/>
        </w:rPr>
        <w:t xml:space="preserve"> жителей Кушвинского городского округа,</w:t>
      </w:r>
      <w:r w:rsidRPr="00990D5A">
        <w:rPr>
          <w:rFonts w:eastAsiaTheme="minorHAnsi"/>
          <w:bCs/>
          <w:sz w:val="28"/>
          <w:szCs w:val="28"/>
          <w:lang w:eastAsia="en-US"/>
        </w:rPr>
        <w:t xml:space="preserve"> руководствуясь Уставом Кушвинского городского округа, Дума Кушвинского городского округа </w:t>
      </w:r>
    </w:p>
    <w:p w:rsidR="00B7516B" w:rsidRPr="00C27989" w:rsidRDefault="00B7516B" w:rsidP="00B7516B">
      <w:pPr>
        <w:ind w:firstLine="709"/>
        <w:jc w:val="both"/>
        <w:rPr>
          <w:sz w:val="28"/>
          <w:szCs w:val="28"/>
        </w:rPr>
      </w:pPr>
    </w:p>
    <w:p w:rsidR="00B7516B" w:rsidRDefault="00B7516B" w:rsidP="00B7516B">
      <w:pPr>
        <w:ind w:firstLine="709"/>
        <w:jc w:val="both"/>
        <w:rPr>
          <w:b/>
          <w:sz w:val="28"/>
          <w:szCs w:val="28"/>
        </w:rPr>
      </w:pPr>
      <w:r w:rsidRPr="004D1E87">
        <w:rPr>
          <w:b/>
          <w:sz w:val="28"/>
          <w:szCs w:val="28"/>
        </w:rPr>
        <w:t>РЕШИЛА:</w:t>
      </w:r>
    </w:p>
    <w:p w:rsidR="00B7516B" w:rsidRPr="004D1E87" w:rsidRDefault="00B7516B" w:rsidP="00B7516B">
      <w:pPr>
        <w:ind w:firstLine="709"/>
        <w:jc w:val="both"/>
        <w:rPr>
          <w:b/>
          <w:sz w:val="28"/>
          <w:szCs w:val="28"/>
        </w:rPr>
      </w:pPr>
    </w:p>
    <w:p w:rsidR="00B7516B" w:rsidRDefault="00B7516B" w:rsidP="00B7516B">
      <w:pPr>
        <w:ind w:firstLine="709"/>
        <w:jc w:val="both"/>
        <w:rPr>
          <w:bCs/>
          <w:sz w:val="28"/>
          <w:szCs w:val="28"/>
        </w:rPr>
      </w:pPr>
      <w:r w:rsidRPr="00C2798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 </w:t>
      </w:r>
      <w:r w:rsidRPr="00C27989">
        <w:rPr>
          <w:bCs/>
          <w:sz w:val="28"/>
          <w:szCs w:val="28"/>
        </w:rPr>
        <w:t>Установить</w:t>
      </w:r>
      <w:r w:rsidRPr="0046231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мемориальные доски в зданиях общеобразовательных учреждений </w:t>
      </w:r>
      <w:r w:rsidRPr="00F52585">
        <w:rPr>
          <w:bCs/>
          <w:sz w:val="28"/>
          <w:szCs w:val="28"/>
        </w:rPr>
        <w:t>Кушвинского городского округа</w:t>
      </w:r>
      <w:r>
        <w:rPr>
          <w:bCs/>
          <w:sz w:val="28"/>
          <w:szCs w:val="28"/>
        </w:rPr>
        <w:t>:</w:t>
      </w:r>
    </w:p>
    <w:p w:rsidR="00B7516B" w:rsidRDefault="00B7516B" w:rsidP="00B7516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 В городе Кушва в Муниципальном автономном образовательном учреждении средняя общеобразовательная школа № 1 – воину,</w:t>
      </w:r>
      <w:r w:rsidRPr="00E3364A">
        <w:rPr>
          <w:sz w:val="28"/>
          <w:szCs w:val="28"/>
        </w:rPr>
        <w:t xml:space="preserve"> </w:t>
      </w:r>
      <w:r w:rsidRPr="00E3364A">
        <w:rPr>
          <w:bCs/>
          <w:sz w:val="28"/>
          <w:szCs w:val="28"/>
        </w:rPr>
        <w:t>погибш</w:t>
      </w:r>
      <w:r>
        <w:rPr>
          <w:bCs/>
          <w:sz w:val="28"/>
          <w:szCs w:val="28"/>
        </w:rPr>
        <w:t>ему</w:t>
      </w:r>
      <w:r w:rsidRPr="00E3364A">
        <w:rPr>
          <w:bCs/>
          <w:sz w:val="28"/>
          <w:szCs w:val="28"/>
        </w:rPr>
        <w:t xml:space="preserve"> в ходе специальной военной операции по денацификации и демилитаризации Украины</w:t>
      </w:r>
      <w:r>
        <w:rPr>
          <w:bCs/>
          <w:sz w:val="28"/>
          <w:szCs w:val="28"/>
        </w:rPr>
        <w:t xml:space="preserve"> – Юрию Александровичу Инкину.</w:t>
      </w:r>
    </w:p>
    <w:p w:rsidR="00B7516B" w:rsidRPr="00E3364A" w:rsidRDefault="00B7516B" w:rsidP="00B7516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 В поселке Баранчинский в </w:t>
      </w:r>
      <w:r w:rsidRPr="00361A55">
        <w:rPr>
          <w:bCs/>
          <w:sz w:val="28"/>
          <w:szCs w:val="28"/>
        </w:rPr>
        <w:t xml:space="preserve">Муниципальном автономном образовательном учреждении средняя общеобразовательная школа </w:t>
      </w:r>
      <w:r>
        <w:rPr>
          <w:bCs/>
          <w:sz w:val="28"/>
          <w:szCs w:val="28"/>
        </w:rPr>
        <w:t xml:space="preserve">№ 20 </w:t>
      </w:r>
      <w:r w:rsidRPr="00E3364A">
        <w:rPr>
          <w:bCs/>
          <w:sz w:val="28"/>
          <w:szCs w:val="28"/>
        </w:rPr>
        <w:t>воину, погибшему в ходе специальной военной операции по денацификации и демилитаризации Украины –</w:t>
      </w:r>
      <w:r>
        <w:rPr>
          <w:bCs/>
          <w:sz w:val="28"/>
          <w:szCs w:val="28"/>
        </w:rPr>
        <w:t xml:space="preserve"> Александру Андреевичу </w:t>
      </w:r>
      <w:proofErr w:type="spellStart"/>
      <w:r>
        <w:rPr>
          <w:bCs/>
          <w:sz w:val="28"/>
          <w:szCs w:val="28"/>
        </w:rPr>
        <w:t>Галенкову</w:t>
      </w:r>
      <w:proofErr w:type="spellEnd"/>
      <w:r>
        <w:rPr>
          <w:bCs/>
          <w:sz w:val="28"/>
          <w:szCs w:val="28"/>
        </w:rPr>
        <w:t>.</w:t>
      </w:r>
    </w:p>
    <w:p w:rsidR="00B7516B" w:rsidRDefault="00B7516B" w:rsidP="00B7516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Pr="00C27989">
        <w:rPr>
          <w:bCs/>
          <w:sz w:val="28"/>
          <w:szCs w:val="28"/>
        </w:rPr>
        <w:t xml:space="preserve">Настоящее решение вступает в силу с момента его </w:t>
      </w:r>
      <w:r>
        <w:rPr>
          <w:bCs/>
          <w:sz w:val="28"/>
          <w:szCs w:val="28"/>
        </w:rPr>
        <w:t>принятия</w:t>
      </w:r>
      <w:r w:rsidRPr="00C27989">
        <w:rPr>
          <w:bCs/>
          <w:sz w:val="28"/>
          <w:szCs w:val="28"/>
        </w:rPr>
        <w:t>.</w:t>
      </w:r>
    </w:p>
    <w:p w:rsidR="00B7516B" w:rsidRPr="007B7F99" w:rsidRDefault="00B7516B" w:rsidP="00B7516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Опубликовать настоящее решение в газете «Муниципальный вестник».</w:t>
      </w:r>
    </w:p>
    <w:p w:rsidR="00B7516B" w:rsidRDefault="00B7516B" w:rsidP="00B7516B">
      <w:pPr>
        <w:contextualSpacing/>
        <w:jc w:val="both"/>
        <w:rPr>
          <w:sz w:val="28"/>
          <w:szCs w:val="28"/>
        </w:rPr>
      </w:pPr>
    </w:p>
    <w:p w:rsidR="00B7516B" w:rsidRDefault="00B7516B" w:rsidP="00B7516B">
      <w:pPr>
        <w:contextualSpacing/>
        <w:jc w:val="both"/>
        <w:rPr>
          <w:sz w:val="28"/>
          <w:szCs w:val="28"/>
        </w:rPr>
      </w:pPr>
    </w:p>
    <w:p w:rsidR="00B7516B" w:rsidRDefault="00B7516B" w:rsidP="00B7516B">
      <w:pPr>
        <w:contextualSpacing/>
        <w:jc w:val="both"/>
        <w:rPr>
          <w:sz w:val="28"/>
          <w:szCs w:val="28"/>
        </w:rPr>
      </w:pPr>
    </w:p>
    <w:p w:rsidR="00B7516B" w:rsidRPr="003F4F94" w:rsidRDefault="00B7516B" w:rsidP="00B7516B">
      <w:pPr>
        <w:rPr>
          <w:sz w:val="28"/>
          <w:szCs w:val="28"/>
        </w:rPr>
      </w:pPr>
      <w:r w:rsidRPr="003F4F94">
        <w:rPr>
          <w:sz w:val="28"/>
          <w:szCs w:val="28"/>
        </w:rPr>
        <w:t xml:space="preserve">Председатель Думы </w:t>
      </w:r>
    </w:p>
    <w:p w:rsidR="00B7516B" w:rsidRPr="003F4F94" w:rsidRDefault="00B7516B" w:rsidP="00B7516B">
      <w:pPr>
        <w:rPr>
          <w:sz w:val="28"/>
          <w:szCs w:val="28"/>
        </w:rPr>
        <w:sectPr w:rsidR="00B7516B" w:rsidRPr="003F4F94" w:rsidSect="009858AE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3F4F94">
        <w:rPr>
          <w:sz w:val="28"/>
          <w:szCs w:val="28"/>
        </w:rPr>
        <w:t>Кушвинского городского округа</w:t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>
        <w:rPr>
          <w:sz w:val="28"/>
          <w:szCs w:val="28"/>
        </w:rPr>
        <w:t xml:space="preserve">     С.А. Клиросов</w:t>
      </w:r>
    </w:p>
    <w:p w:rsidR="00671447" w:rsidRDefault="00671447"/>
    <w:sectPr w:rsidR="0067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5BC" w:rsidRDefault="00B7516B" w:rsidP="009858A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75BC" w:rsidRDefault="00B7516B" w:rsidP="009858A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5BC" w:rsidRDefault="00B7516B" w:rsidP="009858A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6B"/>
    <w:rsid w:val="00671447"/>
    <w:rsid w:val="00B7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862D9-E66C-43C9-B2C4-558E90D2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16B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7516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B7516B"/>
    <w:rPr>
      <w:rFonts w:eastAsia="Times New Roman"/>
      <w:b/>
      <w:bCs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B7516B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B7516B"/>
    <w:pPr>
      <w:jc w:val="center"/>
    </w:pPr>
    <w:rPr>
      <w:rFonts w:eastAsiaTheme="minorHAnsi"/>
      <w:b/>
      <w:bCs/>
      <w:szCs w:val="28"/>
    </w:rPr>
  </w:style>
  <w:style w:type="character" w:customStyle="1" w:styleId="11">
    <w:name w:val="Заголовок Знак1"/>
    <w:basedOn w:val="a0"/>
    <w:uiPriority w:val="10"/>
    <w:rsid w:val="00B7516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B751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7516B"/>
    <w:rPr>
      <w:rFonts w:eastAsia="Times New Roman"/>
      <w:sz w:val="24"/>
      <w:szCs w:val="24"/>
      <w:lang w:eastAsia="ru-RU"/>
    </w:rPr>
  </w:style>
  <w:style w:type="character" w:styleId="a7">
    <w:name w:val="page number"/>
    <w:rsid w:val="00B7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2022-08-25T13:21:00Z</dcterms:created>
  <dcterms:modified xsi:type="dcterms:W3CDTF">2022-08-25T13:21:00Z</dcterms:modified>
</cp:coreProperties>
</file>