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6E1BA" w14:textId="77777777" w:rsidR="00F135B4" w:rsidRPr="00F135B4" w:rsidRDefault="00F135B4" w:rsidP="00F135B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kern w:val="1"/>
          <w:sz w:val="28"/>
          <w:szCs w:val="28"/>
          <w:lang w:eastAsia="ar-SA"/>
        </w:rPr>
      </w:pPr>
      <w:r w:rsidRPr="00F135B4">
        <w:rPr>
          <w:rFonts w:ascii="Times New Roman" w:eastAsia="Times New Roman" w:hAnsi="Times New Roman" w:cs="Times New Roman"/>
          <w:b/>
          <w:bCs/>
          <w:noProof/>
          <w:kern w:val="1"/>
          <w:sz w:val="32"/>
          <w:szCs w:val="36"/>
          <w:lang w:eastAsia="ru-RU"/>
        </w:rPr>
        <w:drawing>
          <wp:inline distT="0" distB="0" distL="0" distR="0" wp14:anchorId="66EFA0C1" wp14:editId="11F6E6DB">
            <wp:extent cx="581025" cy="685800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50E5909" w14:textId="77777777" w:rsidR="00F135B4" w:rsidRPr="00F135B4" w:rsidRDefault="00F135B4" w:rsidP="00F135B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36"/>
          <w:szCs w:val="36"/>
          <w:lang w:eastAsia="ar-SA"/>
        </w:rPr>
      </w:pPr>
      <w:r w:rsidRPr="00F135B4">
        <w:rPr>
          <w:rFonts w:ascii="Times New Roman" w:eastAsia="Times New Roman" w:hAnsi="Times New Roman" w:cs="Times New Roman"/>
          <w:b/>
          <w:bCs/>
          <w:caps/>
          <w:kern w:val="1"/>
          <w:sz w:val="28"/>
          <w:szCs w:val="28"/>
          <w:lang w:eastAsia="ar-SA"/>
        </w:rPr>
        <w:t>Администрация Кушвинского городского округа</w:t>
      </w:r>
    </w:p>
    <w:p w14:paraId="727A9E82" w14:textId="77777777" w:rsidR="00F135B4" w:rsidRPr="00F135B4" w:rsidRDefault="00F135B4" w:rsidP="00F135B4">
      <w:pPr>
        <w:pBdr>
          <w:bottom w:val="single" w:sz="8" w:space="1" w:color="000000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32"/>
          <w:szCs w:val="32"/>
          <w:lang w:eastAsia="ar-SA"/>
        </w:rPr>
      </w:pPr>
      <w:r w:rsidRPr="00F135B4">
        <w:rPr>
          <w:rFonts w:ascii="Times New Roman" w:eastAsia="Times New Roman" w:hAnsi="Times New Roman" w:cs="Times New Roman"/>
          <w:b/>
          <w:bCs/>
          <w:kern w:val="1"/>
          <w:sz w:val="32"/>
          <w:szCs w:val="32"/>
          <w:lang w:eastAsia="ar-SA"/>
        </w:rPr>
        <w:t>ПОСТАНОВЛЕНИЕ</w:t>
      </w:r>
    </w:p>
    <w:p w14:paraId="651FE52C" w14:textId="77777777" w:rsidR="00F135B4" w:rsidRPr="00F135B4" w:rsidRDefault="00F135B4" w:rsidP="00F135B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8"/>
          <w:szCs w:val="36"/>
          <w:lang w:eastAsia="ar-SA"/>
        </w:rPr>
      </w:pPr>
    </w:p>
    <w:p w14:paraId="13A7C43F" w14:textId="277F3B1D" w:rsidR="00F135B4" w:rsidRPr="00F135B4" w:rsidRDefault="00F135B4" w:rsidP="00F135B4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6"/>
          <w:szCs w:val="26"/>
          <w:lang w:eastAsia="ar-SA"/>
        </w:rPr>
      </w:pPr>
      <w:r w:rsidRPr="00F135B4">
        <w:rPr>
          <w:rFonts w:ascii="Times New Roman" w:eastAsia="Times New Roman" w:hAnsi="Times New Roman" w:cs="Times New Roman"/>
          <w:kern w:val="1"/>
          <w:sz w:val="26"/>
          <w:szCs w:val="26"/>
          <w:lang w:eastAsia="ar-SA"/>
        </w:rPr>
        <w:t xml:space="preserve">От </w:t>
      </w:r>
      <w:r w:rsidR="00906965">
        <w:rPr>
          <w:rFonts w:ascii="Times New Roman" w:eastAsia="Times New Roman" w:hAnsi="Times New Roman" w:cs="Times New Roman"/>
          <w:kern w:val="1"/>
          <w:sz w:val="26"/>
          <w:szCs w:val="26"/>
          <w:lang w:eastAsia="ar-SA"/>
        </w:rPr>
        <w:t xml:space="preserve">20.04.2022 </w:t>
      </w:r>
      <w:r w:rsidRPr="00F135B4">
        <w:rPr>
          <w:rFonts w:ascii="Times New Roman" w:eastAsia="Times New Roman" w:hAnsi="Times New Roman" w:cs="Times New Roman"/>
          <w:kern w:val="1"/>
          <w:sz w:val="26"/>
          <w:szCs w:val="26"/>
          <w:lang w:eastAsia="ar-SA"/>
        </w:rPr>
        <w:t xml:space="preserve">№ </w:t>
      </w:r>
      <w:r w:rsidR="00906965">
        <w:rPr>
          <w:rFonts w:ascii="Times New Roman" w:eastAsia="Times New Roman" w:hAnsi="Times New Roman" w:cs="Times New Roman"/>
          <w:kern w:val="1"/>
          <w:sz w:val="26"/>
          <w:szCs w:val="26"/>
          <w:lang w:eastAsia="ar-SA"/>
        </w:rPr>
        <w:t>483</w:t>
      </w:r>
    </w:p>
    <w:p w14:paraId="262050A6" w14:textId="77777777" w:rsidR="00F135B4" w:rsidRPr="00F135B4" w:rsidRDefault="00F135B4" w:rsidP="00F135B4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6"/>
          <w:szCs w:val="26"/>
          <w:lang w:eastAsia="ar-SA"/>
        </w:rPr>
      </w:pPr>
      <w:r w:rsidRPr="00F135B4">
        <w:rPr>
          <w:rFonts w:ascii="Times New Roman" w:eastAsia="Times New Roman" w:hAnsi="Times New Roman" w:cs="Times New Roman"/>
          <w:kern w:val="1"/>
          <w:sz w:val="26"/>
          <w:szCs w:val="26"/>
          <w:lang w:eastAsia="ar-SA"/>
        </w:rPr>
        <w:t>г. Кушва</w:t>
      </w:r>
    </w:p>
    <w:p w14:paraId="40C2A6C7" w14:textId="08F56C48" w:rsidR="00F135B4" w:rsidRDefault="00F135B4" w:rsidP="00F135B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kern w:val="1"/>
          <w:sz w:val="27"/>
          <w:szCs w:val="27"/>
          <w:lang w:eastAsia="ar-SA"/>
        </w:rPr>
      </w:pPr>
    </w:p>
    <w:p w14:paraId="4A47CEC3" w14:textId="77777777" w:rsidR="00F135B4" w:rsidRPr="00F135B4" w:rsidRDefault="00F135B4" w:rsidP="00F135B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kern w:val="1"/>
          <w:sz w:val="27"/>
          <w:szCs w:val="27"/>
          <w:lang w:eastAsia="ar-SA"/>
        </w:rPr>
      </w:pPr>
    </w:p>
    <w:p w14:paraId="0684FC29" w14:textId="77777777" w:rsidR="00F135B4" w:rsidRPr="00F135B4" w:rsidRDefault="00F135B4" w:rsidP="00F135B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kern w:val="1"/>
          <w:sz w:val="28"/>
          <w:szCs w:val="28"/>
          <w:lang w:eastAsia="ar-SA"/>
        </w:rPr>
      </w:pPr>
      <w:r w:rsidRPr="00F135B4">
        <w:rPr>
          <w:rFonts w:ascii="Times New Roman" w:eastAsia="Times New Roman" w:hAnsi="Times New Roman" w:cs="Times New Roman"/>
          <w:b/>
          <w:i/>
          <w:kern w:val="1"/>
          <w:sz w:val="28"/>
          <w:szCs w:val="28"/>
          <w:lang w:eastAsia="ar-SA"/>
        </w:rPr>
        <w:t xml:space="preserve">О внесении изменений в схему размещения нестационарных                           торговых объектов на территории </w:t>
      </w:r>
      <w:proofErr w:type="spellStart"/>
      <w:r w:rsidRPr="00F135B4">
        <w:rPr>
          <w:rFonts w:ascii="Times New Roman" w:eastAsia="Times New Roman" w:hAnsi="Times New Roman" w:cs="Times New Roman"/>
          <w:b/>
          <w:i/>
          <w:kern w:val="1"/>
          <w:sz w:val="28"/>
          <w:szCs w:val="28"/>
          <w:lang w:eastAsia="ar-SA"/>
        </w:rPr>
        <w:t>Кушвинского</w:t>
      </w:r>
      <w:proofErr w:type="spellEnd"/>
      <w:r w:rsidRPr="00F135B4">
        <w:rPr>
          <w:rFonts w:ascii="Times New Roman" w:eastAsia="Times New Roman" w:hAnsi="Times New Roman" w:cs="Times New Roman"/>
          <w:b/>
          <w:i/>
          <w:kern w:val="1"/>
          <w:sz w:val="28"/>
          <w:szCs w:val="28"/>
          <w:lang w:eastAsia="ar-SA"/>
        </w:rPr>
        <w:t xml:space="preserve"> городского округа </w:t>
      </w:r>
    </w:p>
    <w:p w14:paraId="36CA5888" w14:textId="77777777" w:rsidR="00F135B4" w:rsidRPr="00F135B4" w:rsidRDefault="00F135B4" w:rsidP="00F135B4">
      <w:p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222222"/>
          <w:sz w:val="26"/>
          <w:szCs w:val="26"/>
          <w:lang w:eastAsia="ru-RU"/>
        </w:rPr>
      </w:pPr>
      <w:r w:rsidRPr="00F135B4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Pr="00F13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со статьей 10 Федерального закона от 28.12.2009 № 381-ФЗ «Об основах государственного регулирования торговой деятельности в Российской Федерации», Постановлением Правительства Российской Федерации от 29.09.2010 № 772 «Об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 торговых объектов», </w:t>
      </w:r>
      <w:r w:rsidRPr="00F135B4">
        <w:rPr>
          <w:rFonts w:ascii="Times New Roman" w:eastAsia="Times New Roman" w:hAnsi="Times New Roman" w:cs="Times New Roman"/>
          <w:bCs/>
          <w:color w:val="222222"/>
          <w:sz w:val="26"/>
          <w:szCs w:val="26"/>
          <w:lang w:eastAsia="ru-RU"/>
        </w:rPr>
        <w:t xml:space="preserve">Постановлением Правительства Российской от 09.04.2016 № 291 «Об утверждении Правил установления субъектами Российской Федерации нормативов минимальной обеспеченности населения площадью торговых объектов и методики расчета нормативов минимальной обеспеченности населения площадью торговых объектов», Постановлением Правительства Свердловской области от 29.12.2021 № 998-ПП «О внесении изменений в Постановление Правительства Свердловской области от 27.04.2017 № 295-ПП «Об утверждении Порядка разработки и утверждения схем размещения нестационарных торговых объектов в муниципальных образованиях, расположенных на территории Свердловской области», </w:t>
      </w:r>
      <w:r w:rsidRPr="00F13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Уставом </w:t>
      </w:r>
      <w:proofErr w:type="spellStart"/>
      <w:r w:rsidRPr="00F135B4">
        <w:rPr>
          <w:rFonts w:ascii="Times New Roman" w:eastAsia="Times New Roman" w:hAnsi="Times New Roman" w:cs="Times New Roman"/>
          <w:sz w:val="26"/>
          <w:szCs w:val="26"/>
          <w:lang w:eastAsia="ru-RU"/>
        </w:rPr>
        <w:t>Кушвинского</w:t>
      </w:r>
      <w:proofErr w:type="spellEnd"/>
      <w:r w:rsidRPr="00F13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городского округа, рассмотрев протест прокурора города Кушвы от 10.03.2022 № Прдр-20650034-107-22/-20650034, администрация </w:t>
      </w:r>
      <w:proofErr w:type="spellStart"/>
      <w:r w:rsidRPr="00F135B4">
        <w:rPr>
          <w:rFonts w:ascii="Times New Roman" w:eastAsia="Times New Roman" w:hAnsi="Times New Roman" w:cs="Times New Roman"/>
          <w:sz w:val="26"/>
          <w:szCs w:val="26"/>
          <w:lang w:eastAsia="ru-RU"/>
        </w:rPr>
        <w:t>Кушвинского</w:t>
      </w:r>
      <w:proofErr w:type="spellEnd"/>
      <w:r w:rsidRPr="00F13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городского округа </w:t>
      </w:r>
    </w:p>
    <w:p w14:paraId="0BB3369F" w14:textId="77777777" w:rsidR="00F135B4" w:rsidRPr="00F135B4" w:rsidRDefault="00F135B4" w:rsidP="00F135B4">
      <w:pPr>
        <w:tabs>
          <w:tab w:val="center" w:pos="4818"/>
          <w:tab w:val="right" w:pos="963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6"/>
          <w:szCs w:val="26"/>
          <w:lang w:eastAsia="ar-SA"/>
        </w:rPr>
      </w:pPr>
      <w:r w:rsidRPr="00F135B4">
        <w:rPr>
          <w:rFonts w:ascii="Times New Roman" w:eastAsia="Times New Roman" w:hAnsi="Times New Roman" w:cs="Times New Roman"/>
          <w:b/>
          <w:kern w:val="1"/>
          <w:sz w:val="26"/>
          <w:szCs w:val="26"/>
          <w:lang w:eastAsia="ar-SA"/>
        </w:rPr>
        <w:t>ПОСТАНОВЛЯЕТ:</w:t>
      </w:r>
    </w:p>
    <w:p w14:paraId="754323BC" w14:textId="77777777" w:rsidR="00F135B4" w:rsidRPr="00F135B4" w:rsidRDefault="00F135B4" w:rsidP="00F135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6"/>
          <w:szCs w:val="26"/>
          <w:lang w:eastAsia="ar-SA"/>
        </w:rPr>
      </w:pPr>
      <w:r w:rsidRPr="00F135B4">
        <w:rPr>
          <w:rFonts w:ascii="Times New Roman" w:eastAsia="Times New Roman" w:hAnsi="Times New Roman" w:cs="Times New Roman"/>
          <w:kern w:val="1"/>
          <w:sz w:val="26"/>
          <w:szCs w:val="26"/>
          <w:lang w:eastAsia="ar-SA"/>
        </w:rPr>
        <w:t xml:space="preserve">1. Внести в схему размещения нестационарных торговых объектов, утвержденную постановлением администрации </w:t>
      </w:r>
      <w:proofErr w:type="spellStart"/>
      <w:r w:rsidRPr="00F135B4">
        <w:rPr>
          <w:rFonts w:ascii="Times New Roman" w:eastAsia="Times New Roman" w:hAnsi="Times New Roman" w:cs="Times New Roman"/>
          <w:kern w:val="1"/>
          <w:sz w:val="26"/>
          <w:szCs w:val="26"/>
          <w:lang w:eastAsia="ar-SA"/>
        </w:rPr>
        <w:t>Кушвинского</w:t>
      </w:r>
      <w:proofErr w:type="spellEnd"/>
      <w:r w:rsidRPr="00F135B4">
        <w:rPr>
          <w:rFonts w:ascii="Times New Roman" w:eastAsia="Times New Roman" w:hAnsi="Times New Roman" w:cs="Times New Roman"/>
          <w:kern w:val="1"/>
          <w:sz w:val="26"/>
          <w:szCs w:val="26"/>
          <w:lang w:eastAsia="ar-SA"/>
        </w:rPr>
        <w:t xml:space="preserve"> городского округа от 03.12.2018 № 1636 «</w:t>
      </w:r>
      <w:r w:rsidRPr="00F135B4">
        <w:rPr>
          <w:rFonts w:ascii="Times New Roman" w:eastAsia="Times New Roman" w:hAnsi="Times New Roman" w:cs="Times New Roman"/>
          <w:bCs/>
          <w:color w:val="222222"/>
          <w:kern w:val="1"/>
          <w:sz w:val="26"/>
          <w:szCs w:val="26"/>
          <w:lang w:eastAsia="ar-SA"/>
        </w:rPr>
        <w:t xml:space="preserve">Об утверждении схемы размещения нестационарных торговых объектов на территории </w:t>
      </w:r>
      <w:proofErr w:type="spellStart"/>
      <w:r w:rsidRPr="00F135B4">
        <w:rPr>
          <w:rFonts w:ascii="Times New Roman" w:eastAsia="Times New Roman" w:hAnsi="Times New Roman" w:cs="Times New Roman"/>
          <w:bCs/>
          <w:color w:val="222222"/>
          <w:kern w:val="1"/>
          <w:sz w:val="26"/>
          <w:szCs w:val="26"/>
          <w:lang w:eastAsia="ar-SA"/>
        </w:rPr>
        <w:t>Кушвинского</w:t>
      </w:r>
      <w:proofErr w:type="spellEnd"/>
      <w:r w:rsidRPr="00F135B4">
        <w:rPr>
          <w:rFonts w:ascii="Times New Roman" w:eastAsia="Times New Roman" w:hAnsi="Times New Roman" w:cs="Times New Roman"/>
          <w:bCs/>
          <w:color w:val="222222"/>
          <w:kern w:val="1"/>
          <w:sz w:val="26"/>
          <w:szCs w:val="26"/>
          <w:lang w:eastAsia="ar-SA"/>
        </w:rPr>
        <w:t xml:space="preserve"> городского округа» (с изменениями, внесенными постановлениями администрации </w:t>
      </w:r>
      <w:proofErr w:type="spellStart"/>
      <w:r w:rsidRPr="00F135B4">
        <w:rPr>
          <w:rFonts w:ascii="Times New Roman" w:eastAsia="Times New Roman" w:hAnsi="Times New Roman" w:cs="Times New Roman"/>
          <w:bCs/>
          <w:color w:val="222222"/>
          <w:kern w:val="1"/>
          <w:sz w:val="26"/>
          <w:szCs w:val="26"/>
          <w:lang w:eastAsia="ar-SA"/>
        </w:rPr>
        <w:t>Кушвинского</w:t>
      </w:r>
      <w:proofErr w:type="spellEnd"/>
      <w:r w:rsidRPr="00F135B4">
        <w:rPr>
          <w:rFonts w:ascii="Times New Roman" w:eastAsia="Times New Roman" w:hAnsi="Times New Roman" w:cs="Times New Roman"/>
          <w:bCs/>
          <w:color w:val="222222"/>
          <w:kern w:val="1"/>
          <w:sz w:val="26"/>
          <w:szCs w:val="26"/>
          <w:lang w:eastAsia="ar-SA"/>
        </w:rPr>
        <w:t xml:space="preserve"> городского округа от 25.03.2020 № 332, от 28.07.2021 № 1002)</w:t>
      </w:r>
      <w:r w:rsidRPr="00F135B4">
        <w:rPr>
          <w:rFonts w:ascii="Times New Roman" w:eastAsia="Times New Roman" w:hAnsi="Times New Roman" w:cs="Times New Roman"/>
          <w:kern w:val="1"/>
          <w:sz w:val="26"/>
          <w:szCs w:val="26"/>
          <w:lang w:eastAsia="ar-SA"/>
        </w:rPr>
        <w:t>, изменения, изложив ее в новой редакции (прилагается).</w:t>
      </w:r>
    </w:p>
    <w:p w14:paraId="2BBEE96C" w14:textId="77777777" w:rsidR="00F135B4" w:rsidRPr="00F135B4" w:rsidRDefault="00F135B4" w:rsidP="00F135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6"/>
          <w:szCs w:val="26"/>
          <w:lang w:eastAsia="ar-SA"/>
        </w:rPr>
      </w:pPr>
      <w:r w:rsidRPr="00F135B4">
        <w:rPr>
          <w:rFonts w:ascii="Times New Roman" w:eastAsia="Times New Roman" w:hAnsi="Times New Roman" w:cs="Times New Roman"/>
          <w:kern w:val="1"/>
          <w:sz w:val="26"/>
          <w:szCs w:val="26"/>
          <w:lang w:eastAsia="ar-SA"/>
        </w:rPr>
        <w:t xml:space="preserve">2. Опубликовать настоящее постановление в газете «Муниципальный вестник» и разместить на официальном сайте </w:t>
      </w:r>
      <w:proofErr w:type="spellStart"/>
      <w:r w:rsidRPr="00F135B4">
        <w:rPr>
          <w:rFonts w:ascii="Times New Roman" w:eastAsia="Times New Roman" w:hAnsi="Times New Roman" w:cs="Times New Roman"/>
          <w:kern w:val="1"/>
          <w:sz w:val="26"/>
          <w:szCs w:val="26"/>
          <w:lang w:eastAsia="ar-SA"/>
        </w:rPr>
        <w:t>Кушвинского</w:t>
      </w:r>
      <w:proofErr w:type="spellEnd"/>
      <w:r w:rsidRPr="00F135B4">
        <w:rPr>
          <w:rFonts w:ascii="Times New Roman" w:eastAsia="Times New Roman" w:hAnsi="Times New Roman" w:cs="Times New Roman"/>
          <w:kern w:val="1"/>
          <w:sz w:val="26"/>
          <w:szCs w:val="26"/>
          <w:lang w:eastAsia="ar-SA"/>
        </w:rPr>
        <w:t xml:space="preserve"> городского округа в сети Интернет.</w:t>
      </w:r>
    </w:p>
    <w:p w14:paraId="560D8D1B" w14:textId="18C02D3F" w:rsidR="00F135B4" w:rsidRDefault="00F135B4" w:rsidP="00F135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6"/>
          <w:szCs w:val="26"/>
          <w:lang w:eastAsia="ar-SA"/>
        </w:rPr>
      </w:pPr>
      <w:r w:rsidRPr="00F135B4">
        <w:rPr>
          <w:rFonts w:ascii="Times New Roman" w:eastAsia="Times New Roman" w:hAnsi="Times New Roman" w:cs="Times New Roman"/>
          <w:kern w:val="1"/>
          <w:sz w:val="26"/>
          <w:szCs w:val="26"/>
          <w:lang w:eastAsia="ar-SA"/>
        </w:rPr>
        <w:t xml:space="preserve">3. Контроль за исполнением настоящего постановления возложить                                на заместителя главы администрации </w:t>
      </w:r>
      <w:proofErr w:type="spellStart"/>
      <w:r w:rsidRPr="00F135B4">
        <w:rPr>
          <w:rFonts w:ascii="Times New Roman" w:eastAsia="Times New Roman" w:hAnsi="Times New Roman" w:cs="Times New Roman"/>
          <w:kern w:val="1"/>
          <w:sz w:val="26"/>
          <w:szCs w:val="26"/>
          <w:lang w:eastAsia="ar-SA"/>
        </w:rPr>
        <w:t>Кушвинского</w:t>
      </w:r>
      <w:proofErr w:type="spellEnd"/>
      <w:r w:rsidRPr="00F135B4">
        <w:rPr>
          <w:rFonts w:ascii="Times New Roman" w:eastAsia="Times New Roman" w:hAnsi="Times New Roman" w:cs="Times New Roman"/>
          <w:kern w:val="1"/>
          <w:sz w:val="26"/>
          <w:szCs w:val="26"/>
          <w:lang w:eastAsia="ar-SA"/>
        </w:rPr>
        <w:t xml:space="preserve"> городского округа В.Н. </w:t>
      </w:r>
      <w:proofErr w:type="spellStart"/>
      <w:r w:rsidRPr="00F135B4">
        <w:rPr>
          <w:rFonts w:ascii="Times New Roman" w:eastAsia="Times New Roman" w:hAnsi="Times New Roman" w:cs="Times New Roman"/>
          <w:kern w:val="1"/>
          <w:sz w:val="26"/>
          <w:szCs w:val="26"/>
          <w:lang w:eastAsia="ar-SA"/>
        </w:rPr>
        <w:t>Веремчука</w:t>
      </w:r>
      <w:proofErr w:type="spellEnd"/>
      <w:r w:rsidRPr="00F135B4">
        <w:rPr>
          <w:rFonts w:ascii="Times New Roman" w:eastAsia="Times New Roman" w:hAnsi="Times New Roman" w:cs="Times New Roman"/>
          <w:kern w:val="1"/>
          <w:sz w:val="26"/>
          <w:szCs w:val="26"/>
          <w:lang w:eastAsia="ar-SA"/>
        </w:rPr>
        <w:t>.</w:t>
      </w:r>
    </w:p>
    <w:p w14:paraId="1F9481A3" w14:textId="1F3E0316" w:rsidR="00F135B4" w:rsidRDefault="00F135B4" w:rsidP="00F135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6"/>
          <w:szCs w:val="26"/>
          <w:lang w:eastAsia="ar-SA"/>
        </w:rPr>
      </w:pPr>
    </w:p>
    <w:p w14:paraId="290937AA" w14:textId="61A931F9" w:rsidR="00F135B4" w:rsidRDefault="00F135B4" w:rsidP="00F135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6"/>
          <w:szCs w:val="26"/>
          <w:lang w:eastAsia="ar-SA"/>
        </w:rPr>
      </w:pPr>
    </w:p>
    <w:p w14:paraId="59383E63" w14:textId="77777777" w:rsidR="00F135B4" w:rsidRPr="00F135B4" w:rsidRDefault="00F135B4" w:rsidP="00F135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6"/>
          <w:szCs w:val="26"/>
          <w:lang w:eastAsia="ar-SA"/>
        </w:rPr>
      </w:pPr>
    </w:p>
    <w:p w14:paraId="2DB147AC" w14:textId="51AD749F" w:rsidR="00FA5FD3" w:rsidRDefault="00F135B4" w:rsidP="00F135B4">
      <w:r w:rsidRPr="00F135B4">
        <w:rPr>
          <w:rFonts w:ascii="Times New Roman" w:eastAsia="Times New Roman" w:hAnsi="Times New Roman" w:cs="Times New Roman"/>
          <w:kern w:val="1"/>
          <w:sz w:val="26"/>
          <w:szCs w:val="26"/>
          <w:lang w:eastAsia="ar-SA"/>
        </w:rPr>
        <w:t>Глава городского округа</w:t>
      </w:r>
      <w:r w:rsidRPr="00F135B4">
        <w:rPr>
          <w:rFonts w:ascii="Times New Roman" w:eastAsia="Times New Roman" w:hAnsi="Times New Roman" w:cs="Times New Roman"/>
          <w:kern w:val="1"/>
          <w:sz w:val="26"/>
          <w:szCs w:val="26"/>
          <w:lang w:eastAsia="ar-SA"/>
        </w:rPr>
        <w:tab/>
        <w:t xml:space="preserve">        </w:t>
      </w:r>
      <w:r w:rsidRPr="00F135B4">
        <w:rPr>
          <w:rFonts w:ascii="Times New Roman" w:eastAsia="Times New Roman" w:hAnsi="Times New Roman" w:cs="Times New Roman"/>
          <w:kern w:val="1"/>
          <w:sz w:val="26"/>
          <w:szCs w:val="26"/>
          <w:lang w:eastAsia="ar-SA"/>
        </w:rPr>
        <w:tab/>
        <w:t xml:space="preserve">                                                            </w:t>
      </w:r>
      <w:r>
        <w:rPr>
          <w:rFonts w:ascii="Times New Roman" w:eastAsia="Times New Roman" w:hAnsi="Times New Roman" w:cs="Times New Roman"/>
          <w:kern w:val="1"/>
          <w:sz w:val="26"/>
          <w:szCs w:val="26"/>
          <w:lang w:eastAsia="ar-SA"/>
        </w:rPr>
        <w:t xml:space="preserve">    </w:t>
      </w:r>
      <w:r w:rsidRPr="00F135B4">
        <w:rPr>
          <w:rFonts w:ascii="Times New Roman" w:eastAsia="Times New Roman" w:hAnsi="Times New Roman" w:cs="Times New Roman"/>
          <w:kern w:val="1"/>
          <w:sz w:val="26"/>
          <w:szCs w:val="26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kern w:val="1"/>
          <w:sz w:val="26"/>
          <w:szCs w:val="26"/>
          <w:lang w:eastAsia="ar-SA"/>
        </w:rPr>
        <w:t xml:space="preserve"> </w:t>
      </w:r>
      <w:proofErr w:type="spellStart"/>
      <w:r w:rsidRPr="00F135B4">
        <w:rPr>
          <w:rFonts w:ascii="Times New Roman" w:eastAsia="Times New Roman" w:hAnsi="Times New Roman" w:cs="Times New Roman"/>
          <w:kern w:val="1"/>
          <w:sz w:val="26"/>
          <w:szCs w:val="26"/>
          <w:lang w:eastAsia="ar-SA"/>
        </w:rPr>
        <w:t>М.В.Слепухин</w:t>
      </w:r>
      <w:proofErr w:type="spellEnd"/>
    </w:p>
    <w:sectPr w:rsidR="00FA5FD3" w:rsidSect="00F135B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994"/>
    <w:rsid w:val="00176994"/>
    <w:rsid w:val="008F4CD5"/>
    <w:rsid w:val="00906965"/>
    <w:rsid w:val="00F135B4"/>
    <w:rsid w:val="00FA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311C3"/>
  <w15:chartTrackingRefBased/>
  <w15:docId w15:val="{192B93CA-4365-42E0-A055-DB9B31887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364</Words>
  <Characters>2076</Characters>
  <Application>Microsoft Office Word</Application>
  <DocSecurity>0</DocSecurity>
  <Lines>17</Lines>
  <Paragraphs>4</Paragraphs>
  <ScaleCrop>false</ScaleCrop>
  <Company/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2022-04-20T05:03:00Z</cp:lastPrinted>
  <dcterms:created xsi:type="dcterms:W3CDTF">2022-04-15T10:39:00Z</dcterms:created>
  <dcterms:modified xsi:type="dcterms:W3CDTF">2022-04-20T05:03:00Z</dcterms:modified>
</cp:coreProperties>
</file>